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CF6E00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 xml:space="preserve">December </w:t>
                            </w:r>
                            <w:r w:rsidR="00836D4A">
                              <w:rPr>
                                <w:rFonts w:ascii="Peugeot" w:hAnsi="Peugeot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CF6E00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 xml:space="preserve">December </w:t>
                      </w:r>
                      <w:r w:rsidR="00836D4A">
                        <w:rPr>
                          <w:rFonts w:ascii="Peugeot" w:hAnsi="Peugeot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</w:p>
    <w:p w:rsidR="004823E4" w:rsidRDefault="00CF6E00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PEUGEOT inviterer til NYTÅRSGALLA</w:t>
      </w:r>
    </w:p>
    <w:p w:rsidR="00CF6E00" w:rsidRDefault="00CF6E00" w:rsidP="00CF6E00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1E3EFD" w:rsidRDefault="00CF6E00" w:rsidP="00CF6E00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>Peugeot skyder det nye år</w:t>
      </w:r>
      <w:r>
        <w:rPr>
          <w:rFonts w:ascii="Peugeot" w:hAnsi="Peugeot"/>
          <w:b/>
          <w:color w:val="002355"/>
          <w:sz w:val="22"/>
          <w:szCs w:val="22"/>
        </w:rPr>
        <w:t xml:space="preserve"> ind med et brag af en nytårsgalla</w:t>
      </w:r>
      <w:r w:rsidR="00F16487">
        <w:rPr>
          <w:rFonts w:ascii="Peugeot" w:hAnsi="Peugeot"/>
          <w:b/>
          <w:color w:val="002355"/>
          <w:sz w:val="22"/>
          <w:szCs w:val="22"/>
        </w:rPr>
        <w:t xml:space="preserve"> i weekenderne den 6.-7. januar og den 13.-14. januar</w:t>
      </w:r>
      <w:r>
        <w:rPr>
          <w:rFonts w:ascii="Peugeot" w:hAnsi="Peugeot"/>
          <w:b/>
          <w:color w:val="002355"/>
          <w:sz w:val="22"/>
          <w:szCs w:val="22"/>
        </w:rPr>
        <w:t>, hvor</w:t>
      </w:r>
      <w:r>
        <w:rPr>
          <w:rFonts w:ascii="Peugeot" w:hAnsi="Peugeot"/>
          <w:b/>
          <w:color w:val="002355"/>
          <w:sz w:val="22"/>
          <w:szCs w:val="22"/>
        </w:rPr>
        <w:t xml:space="preserve"> Peugeot-forh</w:t>
      </w:r>
      <w:r>
        <w:rPr>
          <w:rFonts w:ascii="Peugeot" w:hAnsi="Peugeot"/>
          <w:b/>
          <w:color w:val="002355"/>
          <w:sz w:val="22"/>
          <w:szCs w:val="22"/>
        </w:rPr>
        <w:t xml:space="preserve">andlerne over hele landet </w:t>
      </w:r>
      <w:r>
        <w:rPr>
          <w:rFonts w:ascii="Peugeot" w:hAnsi="Peugeot"/>
          <w:b/>
          <w:color w:val="002355"/>
          <w:sz w:val="22"/>
          <w:szCs w:val="22"/>
        </w:rPr>
        <w:t xml:space="preserve">traditionen tro </w:t>
      </w:r>
      <w:r>
        <w:rPr>
          <w:rFonts w:ascii="Peugeot" w:hAnsi="Peugeot"/>
          <w:b/>
          <w:color w:val="002355"/>
          <w:sz w:val="22"/>
          <w:szCs w:val="22"/>
        </w:rPr>
        <w:t xml:space="preserve">lader </w:t>
      </w:r>
      <w:r>
        <w:rPr>
          <w:rFonts w:ascii="Peugeot" w:hAnsi="Peugeot"/>
          <w:b/>
          <w:color w:val="002355"/>
          <w:sz w:val="22"/>
          <w:szCs w:val="22"/>
        </w:rPr>
        <w:t>champagnepropperne springe og byder på nytårslækkerier</w:t>
      </w:r>
      <w:r w:rsidR="00F16487">
        <w:rPr>
          <w:rFonts w:ascii="Peugeot" w:hAnsi="Peugeot"/>
          <w:b/>
          <w:color w:val="002355"/>
          <w:sz w:val="22"/>
          <w:szCs w:val="22"/>
        </w:rPr>
        <w:t>. I</w:t>
      </w:r>
      <w:r>
        <w:rPr>
          <w:rFonts w:ascii="Peugeot" w:hAnsi="Peugeot"/>
          <w:b/>
          <w:color w:val="002355"/>
          <w:sz w:val="22"/>
          <w:szCs w:val="22"/>
        </w:rPr>
        <w:t>kke blot lækkerier ti</w:t>
      </w:r>
      <w:r w:rsidR="00F16487">
        <w:rPr>
          <w:rFonts w:ascii="Peugeot" w:hAnsi="Peugeot"/>
          <w:b/>
          <w:color w:val="002355"/>
          <w:sz w:val="22"/>
          <w:szCs w:val="22"/>
        </w:rPr>
        <w:t xml:space="preserve">l ganen, men i høj grad også fristende kampagnemodeller til dem, der vil køre ind i det nye år bag rattet af en ny </w:t>
      </w:r>
      <w:r w:rsidR="00665596">
        <w:rPr>
          <w:rFonts w:ascii="Peugeot" w:hAnsi="Peugeot"/>
          <w:b/>
          <w:color w:val="002355"/>
          <w:sz w:val="22"/>
          <w:szCs w:val="22"/>
        </w:rPr>
        <w:t>Peugeot-model spækket med udstyr.</w:t>
      </w:r>
    </w:p>
    <w:p w:rsidR="00F16487" w:rsidRDefault="00F16487" w:rsidP="00CF6E00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F16487" w:rsidRDefault="00665596" w:rsidP="00CF6E00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Med den traditionelle nytårskur vil Peugeot benytte lejligheden til at takke for et fantastisk 2017, hvor 208 igen blev den </w:t>
      </w:r>
      <w:r w:rsidR="00C73A10">
        <w:rPr>
          <w:rFonts w:ascii="Peugeot" w:hAnsi="Peugeot"/>
          <w:color w:val="002355"/>
          <w:sz w:val="22"/>
          <w:szCs w:val="22"/>
        </w:rPr>
        <w:t xml:space="preserve">meste </w:t>
      </w:r>
      <w:r>
        <w:rPr>
          <w:rFonts w:ascii="Peugeot" w:hAnsi="Peugeot"/>
          <w:color w:val="002355"/>
          <w:sz w:val="22"/>
          <w:szCs w:val="22"/>
        </w:rPr>
        <w:t>købte bil i Danmark* og 3008 SUV fik den hædersfyldte titel ”Car of the Year</w:t>
      </w:r>
      <w:r w:rsidR="00C73A10">
        <w:rPr>
          <w:rFonts w:ascii="Peugeot" w:hAnsi="Peugeot"/>
          <w:color w:val="002355"/>
          <w:sz w:val="22"/>
          <w:szCs w:val="22"/>
        </w:rPr>
        <w:t xml:space="preserve"> 2017</w:t>
      </w:r>
      <w:r>
        <w:rPr>
          <w:rFonts w:ascii="Peugeot" w:hAnsi="Peugeot"/>
          <w:color w:val="002355"/>
          <w:sz w:val="22"/>
          <w:szCs w:val="22"/>
        </w:rPr>
        <w:t>”. Nytårsgallaen er samtidig en unik mulighed for at skyde 2018 i gang med et festfyrværkeri af attraktive kampagnemodeller, der er fyldt med udstyr for op til 60.000 kr. Herudover kan alle modellerne finansieres til en fast lav rente på kun 1,99 %.</w:t>
      </w:r>
    </w:p>
    <w:p w:rsidR="00D224CC" w:rsidRDefault="00D224C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C73A10" w:rsidRPr="0088680A" w:rsidRDefault="0088680A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 w:rsidRPr="0088680A">
        <w:rPr>
          <w:rFonts w:ascii="Peugeot" w:hAnsi="Peugeot"/>
          <w:color w:val="002355"/>
          <w:sz w:val="28"/>
          <w:szCs w:val="28"/>
        </w:rPr>
        <w:t xml:space="preserve">”The </w:t>
      </w:r>
      <w:proofErr w:type="spellStart"/>
      <w:r w:rsidRPr="0088680A">
        <w:rPr>
          <w:rFonts w:ascii="Peugeot" w:hAnsi="Peugeot"/>
          <w:color w:val="002355"/>
          <w:sz w:val="28"/>
          <w:szCs w:val="28"/>
        </w:rPr>
        <w:t>Sky´s</w:t>
      </w:r>
      <w:proofErr w:type="spellEnd"/>
      <w:r w:rsidRPr="0088680A">
        <w:rPr>
          <w:rFonts w:ascii="Peugeot" w:hAnsi="Peugeot"/>
          <w:color w:val="002355"/>
          <w:sz w:val="28"/>
          <w:szCs w:val="28"/>
        </w:rPr>
        <w:t xml:space="preserve"> the limit”: </w:t>
      </w:r>
      <w:r w:rsidR="00C73A10" w:rsidRPr="0088680A">
        <w:rPr>
          <w:rFonts w:ascii="Peugeot" w:hAnsi="Peugeot"/>
          <w:color w:val="002355"/>
          <w:sz w:val="28"/>
          <w:szCs w:val="28"/>
        </w:rPr>
        <w:t>Allure Sky</w:t>
      </w:r>
      <w:r w:rsidR="001815BD">
        <w:rPr>
          <w:rFonts w:ascii="Peugeot" w:hAnsi="Peugeot"/>
          <w:color w:val="002355"/>
          <w:sz w:val="28"/>
          <w:szCs w:val="28"/>
        </w:rPr>
        <w:t>-</w:t>
      </w:r>
      <w:r w:rsidRPr="0088680A">
        <w:rPr>
          <w:rFonts w:ascii="Peugeot" w:hAnsi="Peugeot"/>
          <w:color w:val="002355"/>
          <w:sz w:val="28"/>
          <w:szCs w:val="28"/>
        </w:rPr>
        <w:t>modeller med udstyr for 60.000 kr.</w:t>
      </w:r>
    </w:p>
    <w:p w:rsidR="0088680A" w:rsidRDefault="0088680A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 </w:t>
      </w:r>
      <w:r w:rsidR="001815BD">
        <w:rPr>
          <w:rFonts w:ascii="Peugeot" w:hAnsi="Peugeot"/>
          <w:color w:val="002355"/>
          <w:sz w:val="22"/>
          <w:szCs w:val="22"/>
        </w:rPr>
        <w:t>Stjernerne ved dette års nytårsgalla er Allure Sky-modellerne, der alle er i festskrud bestående af en udstyrspakke til en værdi af 60.000 kr.</w:t>
      </w:r>
    </w:p>
    <w:p w:rsidR="001815BD" w:rsidRDefault="001815BD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Bestselleren 208 er i Allure Sky-versionen bl.a. udstyret med panoramaglastag, klimaanlæg, 16” </w:t>
      </w:r>
      <w:proofErr w:type="spellStart"/>
      <w:r>
        <w:rPr>
          <w:rFonts w:ascii="Peugeot" w:hAnsi="Peugeot"/>
          <w:color w:val="002355"/>
          <w:sz w:val="22"/>
          <w:szCs w:val="22"/>
        </w:rPr>
        <w:t>alufælge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, bakkamera, p-sensor bag, sædevarme, el-sammenklappelige sidespejle, mørktonede ruder, tågeforlygter, touch skærm og </w:t>
      </w:r>
      <w:proofErr w:type="spellStart"/>
      <w:r w:rsidR="00270D29">
        <w:rPr>
          <w:rFonts w:ascii="Peugeot" w:hAnsi="Peugeot"/>
          <w:color w:val="002355"/>
          <w:sz w:val="22"/>
          <w:szCs w:val="22"/>
        </w:rPr>
        <w:t>Mirror</w:t>
      </w:r>
      <w:proofErr w:type="spellEnd"/>
      <w:r w:rsidR="00270D29">
        <w:rPr>
          <w:rFonts w:ascii="Peugeot" w:hAnsi="Peugeot"/>
          <w:color w:val="002355"/>
          <w:sz w:val="22"/>
          <w:szCs w:val="22"/>
        </w:rPr>
        <w:t xml:space="preserve"> Screen med </w:t>
      </w:r>
      <w:r>
        <w:rPr>
          <w:rFonts w:ascii="Peugeot" w:hAnsi="Peugeot"/>
          <w:color w:val="002355"/>
          <w:sz w:val="22"/>
          <w:szCs w:val="22"/>
        </w:rPr>
        <w:t xml:space="preserve">Apple </w:t>
      </w:r>
      <w:proofErr w:type="spellStart"/>
      <w:r>
        <w:rPr>
          <w:rFonts w:ascii="Peugeot" w:hAnsi="Peugeot"/>
          <w:color w:val="002355"/>
          <w:sz w:val="22"/>
          <w:szCs w:val="22"/>
        </w:rPr>
        <w:t>CarPlay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. 208 Allure Sky med 1.6 </w:t>
      </w:r>
      <w:proofErr w:type="spellStart"/>
      <w:r>
        <w:rPr>
          <w:rFonts w:ascii="Peugeot" w:hAnsi="Peugeot"/>
          <w:color w:val="002355"/>
          <w:sz w:val="22"/>
          <w:szCs w:val="22"/>
        </w:rPr>
        <w:t>BlueHDi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100 hk fås til 149.990 kr. og der er et begrænset antal på 500 stk.</w:t>
      </w:r>
    </w:p>
    <w:p w:rsidR="001815BD" w:rsidRDefault="002C7F58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Den nye 308 fremstår endnu mere elegant og gennemført med Allure Sky-pakken. Den indeholder bl.a.: Panoramaglastag, 16” </w:t>
      </w:r>
      <w:proofErr w:type="spellStart"/>
      <w:r>
        <w:rPr>
          <w:rFonts w:ascii="Peugeot" w:hAnsi="Peugeot"/>
          <w:color w:val="002355"/>
          <w:sz w:val="22"/>
          <w:szCs w:val="22"/>
        </w:rPr>
        <w:t>alufælge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, 3D-navigation, 9,7” touch skærm, Apple </w:t>
      </w:r>
      <w:proofErr w:type="spellStart"/>
      <w:r>
        <w:rPr>
          <w:rFonts w:ascii="Peugeot" w:hAnsi="Peugeot"/>
          <w:color w:val="002355"/>
          <w:sz w:val="22"/>
          <w:szCs w:val="22"/>
        </w:rPr>
        <w:t>CarPlay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, P-sensor for og bag, </w:t>
      </w:r>
      <w:proofErr w:type="spellStart"/>
      <w:r>
        <w:rPr>
          <w:rFonts w:ascii="Peugeot" w:hAnsi="Peugeot"/>
          <w:color w:val="002355"/>
          <w:sz w:val="22"/>
          <w:szCs w:val="22"/>
        </w:rPr>
        <w:t>aut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. klimaanlæg, aluminiumsdetaljer, fartpilot/-begrænser, tågeforlygter, </w:t>
      </w:r>
      <w:proofErr w:type="spellStart"/>
      <w:r>
        <w:rPr>
          <w:rFonts w:ascii="Peugeot" w:hAnsi="Peugeot"/>
          <w:color w:val="002355"/>
          <w:sz w:val="22"/>
          <w:szCs w:val="22"/>
        </w:rPr>
        <w:t>regnsensor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, </w:t>
      </w:r>
      <w:r w:rsidR="00270D29">
        <w:rPr>
          <w:rFonts w:ascii="Peugeot" w:hAnsi="Peugeot"/>
          <w:color w:val="002355"/>
          <w:sz w:val="22"/>
          <w:szCs w:val="22"/>
        </w:rPr>
        <w:t xml:space="preserve">skiltegenkendelse, </w:t>
      </w:r>
      <w:r>
        <w:rPr>
          <w:rFonts w:ascii="Peugeot" w:hAnsi="Peugeot"/>
          <w:color w:val="002355"/>
          <w:sz w:val="22"/>
          <w:szCs w:val="22"/>
        </w:rPr>
        <w:t>træthedsovervågning, vejbaneassistent</w:t>
      </w:r>
      <w:r w:rsidR="00270D29">
        <w:rPr>
          <w:rFonts w:ascii="Peugeot" w:hAnsi="Peugeot"/>
          <w:color w:val="002355"/>
          <w:sz w:val="22"/>
          <w:szCs w:val="22"/>
        </w:rPr>
        <w:t xml:space="preserve">, automatisk fjernlysassistent, </w:t>
      </w:r>
      <w:r>
        <w:rPr>
          <w:rFonts w:ascii="Peugeot" w:hAnsi="Peugeot"/>
          <w:color w:val="002355"/>
          <w:sz w:val="22"/>
          <w:szCs w:val="22"/>
        </w:rPr>
        <w:t>mørktonede ruder</w:t>
      </w:r>
      <w:r w:rsidR="00270D29">
        <w:rPr>
          <w:rFonts w:ascii="Peugeot" w:hAnsi="Peugeot"/>
          <w:color w:val="002355"/>
          <w:sz w:val="22"/>
          <w:szCs w:val="22"/>
        </w:rPr>
        <w:t xml:space="preserve"> og el-sammenklappelige sidespejle. Prisen for 308 Allure Sky med 1.6 </w:t>
      </w:r>
      <w:proofErr w:type="spellStart"/>
      <w:r w:rsidR="00270D29">
        <w:rPr>
          <w:rFonts w:ascii="Peugeot" w:hAnsi="Peugeot"/>
          <w:color w:val="002355"/>
          <w:sz w:val="22"/>
          <w:szCs w:val="22"/>
        </w:rPr>
        <w:t>BlueHDi</w:t>
      </w:r>
      <w:proofErr w:type="spellEnd"/>
      <w:r w:rsidR="00270D29">
        <w:rPr>
          <w:rFonts w:ascii="Peugeot" w:hAnsi="Peugeot"/>
          <w:color w:val="002355"/>
          <w:sz w:val="22"/>
          <w:szCs w:val="22"/>
        </w:rPr>
        <w:t xml:space="preserve"> 120 hk er 219.990 kr. og en 308 SW Allure Sky fås til 234.990 kr.</w:t>
      </w:r>
    </w:p>
    <w:p w:rsidR="00420F43" w:rsidRDefault="00270D29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2008 SUV byder på et robust design kombineret med gode køreegenskaber og i Allure Sky-versionen er der endnu mere kant på oplevelsen. Den er bl.a. udstyret med: Panoramaglastag, klimaanlæg, bakkamera, 16” </w:t>
      </w:r>
      <w:proofErr w:type="spellStart"/>
      <w:r>
        <w:rPr>
          <w:rFonts w:ascii="Peugeot" w:hAnsi="Peugeot"/>
          <w:color w:val="002355"/>
          <w:sz w:val="22"/>
          <w:szCs w:val="22"/>
        </w:rPr>
        <w:t>alufælge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, touch skærm, </w:t>
      </w:r>
      <w:proofErr w:type="spellStart"/>
      <w:r>
        <w:rPr>
          <w:rFonts w:ascii="Peugeot" w:hAnsi="Peugeot"/>
          <w:color w:val="002355"/>
          <w:sz w:val="22"/>
          <w:szCs w:val="22"/>
        </w:rPr>
        <w:t>Mirror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</w:t>
      </w:r>
      <w:r>
        <w:rPr>
          <w:rFonts w:ascii="Peugeot" w:hAnsi="Peugeot"/>
          <w:color w:val="002355"/>
          <w:sz w:val="22"/>
          <w:szCs w:val="22"/>
        </w:rPr>
        <w:t xml:space="preserve">Screen med Apple </w:t>
      </w:r>
      <w:proofErr w:type="spellStart"/>
      <w:r>
        <w:rPr>
          <w:rFonts w:ascii="Peugeot" w:hAnsi="Peugeot"/>
          <w:color w:val="002355"/>
          <w:sz w:val="22"/>
          <w:szCs w:val="22"/>
        </w:rPr>
        <w:t>CarPlay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, p-sensor bag, sædevarme, </w:t>
      </w:r>
    </w:p>
    <w:p w:rsidR="00420F43" w:rsidRDefault="00420F43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420F43" w:rsidRDefault="00420F43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270D29" w:rsidRDefault="00270D29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el-sammenklappelige sidespejle, mørktonede ruder og tågeforlygter. 2008 SUV Allure Sky fås både i en</w:t>
      </w:r>
      <w:r w:rsidR="00420F43">
        <w:rPr>
          <w:rFonts w:ascii="Peugeot" w:hAnsi="Peugeot"/>
          <w:color w:val="002355"/>
          <w:sz w:val="22"/>
          <w:szCs w:val="22"/>
        </w:rPr>
        <w:t xml:space="preserve"> dieseludgave 1.6 </w:t>
      </w:r>
      <w:proofErr w:type="spellStart"/>
      <w:r w:rsidR="00420F43">
        <w:rPr>
          <w:rFonts w:ascii="Peugeot" w:hAnsi="Peugeot"/>
          <w:color w:val="002355"/>
          <w:sz w:val="22"/>
          <w:szCs w:val="22"/>
        </w:rPr>
        <w:t>BlueHDi</w:t>
      </w:r>
      <w:proofErr w:type="spellEnd"/>
      <w:r w:rsidR="00420F43">
        <w:rPr>
          <w:rFonts w:ascii="Peugeot" w:hAnsi="Peugeot"/>
          <w:color w:val="002355"/>
          <w:sz w:val="22"/>
          <w:szCs w:val="22"/>
        </w:rPr>
        <w:t xml:space="preserve"> 100 hk til 199.990 kr. og en benzinudgave 1.2 e-THP 110 hk til 204.990 kr.</w:t>
      </w:r>
    </w:p>
    <w:p w:rsidR="00420F43" w:rsidRDefault="00420F43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420F43" w:rsidRDefault="00420F43" w:rsidP="00420F43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Pletskud med 308 SW Strike</w:t>
      </w:r>
    </w:p>
    <w:p w:rsidR="00420F43" w:rsidRDefault="00420F43" w:rsidP="00420F43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Den nye 308 SW Strike tilbyder endnu mere luksus til en attraktiv pris på kun 199.990 kr. Den rummer udstyr som 16” </w:t>
      </w:r>
      <w:proofErr w:type="spellStart"/>
      <w:r>
        <w:rPr>
          <w:rFonts w:ascii="Peugeot" w:hAnsi="Peugeot"/>
          <w:color w:val="002355"/>
          <w:sz w:val="22"/>
          <w:szCs w:val="22"/>
        </w:rPr>
        <w:t>alufælge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, automatisk klimaanlæg, fartpilot/-begrænser, </w:t>
      </w:r>
      <w:proofErr w:type="spellStart"/>
      <w:r>
        <w:rPr>
          <w:rFonts w:ascii="Peugeot" w:hAnsi="Peugeot"/>
          <w:color w:val="002355"/>
          <w:sz w:val="22"/>
          <w:szCs w:val="22"/>
        </w:rPr>
        <w:t>regnsensor</w:t>
      </w:r>
      <w:proofErr w:type="spellEnd"/>
      <w:r>
        <w:rPr>
          <w:rFonts w:ascii="Peugeot" w:hAnsi="Peugeot"/>
          <w:color w:val="002355"/>
          <w:sz w:val="22"/>
          <w:szCs w:val="22"/>
        </w:rPr>
        <w:t>, 9,7” touch skærm, skiltegenkendelse, træthedsovervågning, vejbaneassistent</w:t>
      </w:r>
      <w:r w:rsidR="006D33C6">
        <w:rPr>
          <w:rFonts w:ascii="Peugeot" w:hAnsi="Peugeot"/>
          <w:color w:val="002355"/>
          <w:sz w:val="22"/>
          <w:szCs w:val="22"/>
        </w:rPr>
        <w:t xml:space="preserve">, </w:t>
      </w:r>
      <w:proofErr w:type="spellStart"/>
      <w:r w:rsidR="006D33C6">
        <w:rPr>
          <w:rFonts w:ascii="Peugeot" w:hAnsi="Peugeot"/>
          <w:color w:val="002355"/>
          <w:sz w:val="22"/>
          <w:szCs w:val="22"/>
        </w:rPr>
        <w:t>aut</w:t>
      </w:r>
      <w:proofErr w:type="spellEnd"/>
      <w:r w:rsidR="006D33C6">
        <w:rPr>
          <w:rFonts w:ascii="Peugeot" w:hAnsi="Peugeot"/>
          <w:color w:val="002355"/>
          <w:sz w:val="22"/>
          <w:szCs w:val="22"/>
        </w:rPr>
        <w:t>. fjernlysassistent og sædevarme, hvilket har en værdi af 30.000 kr.</w:t>
      </w:r>
    </w:p>
    <w:p w:rsidR="006D33C6" w:rsidRDefault="006D33C6" w:rsidP="00420F43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Også 208 fås i en Strike-version, hvor udstyrspakken består af fartpilot/-begrænser, 7”touch skærm, Bluetooth, klimaanlæg, Apple </w:t>
      </w:r>
      <w:proofErr w:type="spellStart"/>
      <w:r>
        <w:rPr>
          <w:rFonts w:ascii="Peugeot" w:hAnsi="Peugeot"/>
          <w:color w:val="002355"/>
          <w:sz w:val="22"/>
          <w:szCs w:val="22"/>
        </w:rPr>
        <w:t>CarPlay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, sædevarme og læderrat. Uanset, om man foretrækker benzin (1.2 </w:t>
      </w:r>
      <w:proofErr w:type="spellStart"/>
      <w:r>
        <w:rPr>
          <w:rFonts w:ascii="Peugeot" w:hAnsi="Peugeot"/>
          <w:color w:val="002355"/>
          <w:sz w:val="22"/>
          <w:szCs w:val="22"/>
        </w:rPr>
        <w:t>VTi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82 hk) eller diesel (1.6 </w:t>
      </w:r>
      <w:proofErr w:type="spellStart"/>
      <w:r>
        <w:rPr>
          <w:rFonts w:ascii="Peugeot" w:hAnsi="Peugeot"/>
          <w:color w:val="002355"/>
          <w:sz w:val="22"/>
          <w:szCs w:val="22"/>
        </w:rPr>
        <w:t>BlueHDi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100 hk) er prisen 129.990 kr.</w:t>
      </w:r>
    </w:p>
    <w:p w:rsidR="006D33C6" w:rsidRDefault="006D33C6" w:rsidP="00420F43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6D33C6" w:rsidRPr="00420F43" w:rsidRDefault="006D33C6" w:rsidP="00420F43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Alle Pe</w:t>
      </w:r>
      <w:r w:rsidR="00F35664">
        <w:rPr>
          <w:rFonts w:ascii="Peugeot" w:hAnsi="Peugeot"/>
          <w:color w:val="002355"/>
          <w:sz w:val="22"/>
          <w:szCs w:val="22"/>
        </w:rPr>
        <w:t>ugeot-forhandlere glæder sig til at byde både nye og eksisterende kunder velkommen til nytårsgalla og står klar til både at fejre det nye år samt rådgive om det næste bilkøb.</w:t>
      </w:r>
    </w:p>
    <w:p w:rsidR="00420F43" w:rsidRDefault="00420F43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F35664" w:rsidRPr="0088680A" w:rsidRDefault="00F3566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*DBI</w:t>
      </w:r>
      <w:bookmarkStart w:id="0" w:name="_GoBack"/>
      <w:bookmarkEnd w:id="0"/>
    </w:p>
    <w:sectPr w:rsidR="00F35664" w:rsidRPr="0088680A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EE" w:rsidRDefault="005C55EE">
      <w:r>
        <w:separator/>
      </w:r>
    </w:p>
  </w:endnote>
  <w:endnote w:type="continuationSeparator" w:id="0">
    <w:p w:rsidR="005C55EE" w:rsidRDefault="005C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EE" w:rsidRDefault="005C55EE">
      <w:r>
        <w:separator/>
      </w:r>
    </w:p>
  </w:footnote>
  <w:footnote w:type="continuationSeparator" w:id="0">
    <w:p w:rsidR="005C55EE" w:rsidRDefault="005C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1396CE24" wp14:editId="1B6F02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4F0"/>
    <w:multiLevelType w:val="hybridMultilevel"/>
    <w:tmpl w:val="C3F65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30E07"/>
    <w:rsid w:val="0003774D"/>
    <w:rsid w:val="000407D8"/>
    <w:rsid w:val="0004311A"/>
    <w:rsid w:val="00051B9F"/>
    <w:rsid w:val="00062BA3"/>
    <w:rsid w:val="00063830"/>
    <w:rsid w:val="00067D77"/>
    <w:rsid w:val="00071E4C"/>
    <w:rsid w:val="00075056"/>
    <w:rsid w:val="000804DD"/>
    <w:rsid w:val="00085E0A"/>
    <w:rsid w:val="000876B9"/>
    <w:rsid w:val="00094560"/>
    <w:rsid w:val="000A1F82"/>
    <w:rsid w:val="000A24E3"/>
    <w:rsid w:val="000B27B5"/>
    <w:rsid w:val="000B68DB"/>
    <w:rsid w:val="000D5A09"/>
    <w:rsid w:val="000D6E42"/>
    <w:rsid w:val="000E1953"/>
    <w:rsid w:val="000E6B62"/>
    <w:rsid w:val="00103080"/>
    <w:rsid w:val="00104794"/>
    <w:rsid w:val="0010669E"/>
    <w:rsid w:val="00107A99"/>
    <w:rsid w:val="00134FCF"/>
    <w:rsid w:val="0014094B"/>
    <w:rsid w:val="0015249E"/>
    <w:rsid w:val="001815BD"/>
    <w:rsid w:val="00181CB5"/>
    <w:rsid w:val="00192419"/>
    <w:rsid w:val="001A39E2"/>
    <w:rsid w:val="001C3A22"/>
    <w:rsid w:val="001D2DA4"/>
    <w:rsid w:val="001D3A33"/>
    <w:rsid w:val="001E3EFD"/>
    <w:rsid w:val="001E6157"/>
    <w:rsid w:val="002111B5"/>
    <w:rsid w:val="002129EA"/>
    <w:rsid w:val="0023060D"/>
    <w:rsid w:val="0024626C"/>
    <w:rsid w:val="002462E5"/>
    <w:rsid w:val="00250606"/>
    <w:rsid w:val="00251DF7"/>
    <w:rsid w:val="00256982"/>
    <w:rsid w:val="002575C4"/>
    <w:rsid w:val="00261624"/>
    <w:rsid w:val="00270375"/>
    <w:rsid w:val="00270D29"/>
    <w:rsid w:val="00282677"/>
    <w:rsid w:val="002855D1"/>
    <w:rsid w:val="00285E07"/>
    <w:rsid w:val="002953FC"/>
    <w:rsid w:val="00296DEB"/>
    <w:rsid w:val="00296E34"/>
    <w:rsid w:val="002B62F4"/>
    <w:rsid w:val="002C0BB4"/>
    <w:rsid w:val="002C1A7F"/>
    <w:rsid w:val="002C52B9"/>
    <w:rsid w:val="002C7F58"/>
    <w:rsid w:val="002D09CC"/>
    <w:rsid w:val="002D133A"/>
    <w:rsid w:val="002F59BA"/>
    <w:rsid w:val="003063D1"/>
    <w:rsid w:val="0031470D"/>
    <w:rsid w:val="00317B7F"/>
    <w:rsid w:val="00327611"/>
    <w:rsid w:val="003358FA"/>
    <w:rsid w:val="00345D35"/>
    <w:rsid w:val="00353910"/>
    <w:rsid w:val="00353BC8"/>
    <w:rsid w:val="00354F77"/>
    <w:rsid w:val="0035702D"/>
    <w:rsid w:val="00375F81"/>
    <w:rsid w:val="0037763A"/>
    <w:rsid w:val="003828C4"/>
    <w:rsid w:val="003A2859"/>
    <w:rsid w:val="003C6268"/>
    <w:rsid w:val="003C7D66"/>
    <w:rsid w:val="003E3753"/>
    <w:rsid w:val="003E72A9"/>
    <w:rsid w:val="003F3EE4"/>
    <w:rsid w:val="00400711"/>
    <w:rsid w:val="00420F43"/>
    <w:rsid w:val="004224C3"/>
    <w:rsid w:val="00430DAD"/>
    <w:rsid w:val="00441F0C"/>
    <w:rsid w:val="00443EAA"/>
    <w:rsid w:val="0044594A"/>
    <w:rsid w:val="004503E2"/>
    <w:rsid w:val="004627CF"/>
    <w:rsid w:val="00464122"/>
    <w:rsid w:val="004823E4"/>
    <w:rsid w:val="00482637"/>
    <w:rsid w:val="00483DCE"/>
    <w:rsid w:val="00486280"/>
    <w:rsid w:val="004879E1"/>
    <w:rsid w:val="004920BC"/>
    <w:rsid w:val="004B2DA2"/>
    <w:rsid w:val="004C0911"/>
    <w:rsid w:val="004C0B5C"/>
    <w:rsid w:val="004C28B8"/>
    <w:rsid w:val="004D2247"/>
    <w:rsid w:val="004D6657"/>
    <w:rsid w:val="004E22E4"/>
    <w:rsid w:val="004F1BD5"/>
    <w:rsid w:val="005158B5"/>
    <w:rsid w:val="005206F8"/>
    <w:rsid w:val="00521286"/>
    <w:rsid w:val="005266C1"/>
    <w:rsid w:val="00530073"/>
    <w:rsid w:val="00534F30"/>
    <w:rsid w:val="00546ED4"/>
    <w:rsid w:val="00551EFB"/>
    <w:rsid w:val="00566B3F"/>
    <w:rsid w:val="00567E45"/>
    <w:rsid w:val="00582880"/>
    <w:rsid w:val="00587E59"/>
    <w:rsid w:val="00590179"/>
    <w:rsid w:val="005917C2"/>
    <w:rsid w:val="005A1A3B"/>
    <w:rsid w:val="005A5A6B"/>
    <w:rsid w:val="005C11DA"/>
    <w:rsid w:val="005C363B"/>
    <w:rsid w:val="005C55EE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437B0"/>
    <w:rsid w:val="00653EC6"/>
    <w:rsid w:val="00665596"/>
    <w:rsid w:val="00680336"/>
    <w:rsid w:val="00682F56"/>
    <w:rsid w:val="00685167"/>
    <w:rsid w:val="006854C7"/>
    <w:rsid w:val="00696092"/>
    <w:rsid w:val="00696FA6"/>
    <w:rsid w:val="006B3FB3"/>
    <w:rsid w:val="006C2372"/>
    <w:rsid w:val="006D14DC"/>
    <w:rsid w:val="006D2D1B"/>
    <w:rsid w:val="006D33C6"/>
    <w:rsid w:val="006F0037"/>
    <w:rsid w:val="006F12DD"/>
    <w:rsid w:val="00746BB9"/>
    <w:rsid w:val="00753A2F"/>
    <w:rsid w:val="007550B8"/>
    <w:rsid w:val="0075580B"/>
    <w:rsid w:val="00766EA2"/>
    <w:rsid w:val="00772C5F"/>
    <w:rsid w:val="0077357E"/>
    <w:rsid w:val="00786649"/>
    <w:rsid w:val="0078672F"/>
    <w:rsid w:val="007A4DD1"/>
    <w:rsid w:val="007A7E64"/>
    <w:rsid w:val="007B1662"/>
    <w:rsid w:val="007D61C3"/>
    <w:rsid w:val="007E1CB7"/>
    <w:rsid w:val="007F0A33"/>
    <w:rsid w:val="007F124B"/>
    <w:rsid w:val="007F4D22"/>
    <w:rsid w:val="007F5B8F"/>
    <w:rsid w:val="00802058"/>
    <w:rsid w:val="00806759"/>
    <w:rsid w:val="0081166E"/>
    <w:rsid w:val="00814E74"/>
    <w:rsid w:val="00817B71"/>
    <w:rsid w:val="00826BD6"/>
    <w:rsid w:val="008366F9"/>
    <w:rsid w:val="00836D4A"/>
    <w:rsid w:val="00847427"/>
    <w:rsid w:val="00862861"/>
    <w:rsid w:val="00884B14"/>
    <w:rsid w:val="0088680A"/>
    <w:rsid w:val="008A1C9B"/>
    <w:rsid w:val="008A60BC"/>
    <w:rsid w:val="008D2727"/>
    <w:rsid w:val="008E31F5"/>
    <w:rsid w:val="008E3950"/>
    <w:rsid w:val="008F0186"/>
    <w:rsid w:val="009401C2"/>
    <w:rsid w:val="009405C4"/>
    <w:rsid w:val="009434E1"/>
    <w:rsid w:val="009576CF"/>
    <w:rsid w:val="009643DA"/>
    <w:rsid w:val="00973D70"/>
    <w:rsid w:val="009975ED"/>
    <w:rsid w:val="009A41C0"/>
    <w:rsid w:val="009A7AEB"/>
    <w:rsid w:val="009B0E2F"/>
    <w:rsid w:val="009B29F6"/>
    <w:rsid w:val="009B2A18"/>
    <w:rsid w:val="009C294D"/>
    <w:rsid w:val="009E4236"/>
    <w:rsid w:val="009E4B85"/>
    <w:rsid w:val="009F0C6C"/>
    <w:rsid w:val="009F1127"/>
    <w:rsid w:val="009F512A"/>
    <w:rsid w:val="009F6787"/>
    <w:rsid w:val="009F6D80"/>
    <w:rsid w:val="00A11648"/>
    <w:rsid w:val="00A22717"/>
    <w:rsid w:val="00A27AB3"/>
    <w:rsid w:val="00A30B8C"/>
    <w:rsid w:val="00A36455"/>
    <w:rsid w:val="00A43AB9"/>
    <w:rsid w:val="00A51F7E"/>
    <w:rsid w:val="00A54B08"/>
    <w:rsid w:val="00A55715"/>
    <w:rsid w:val="00A6273B"/>
    <w:rsid w:val="00A66201"/>
    <w:rsid w:val="00A66CBB"/>
    <w:rsid w:val="00A7023F"/>
    <w:rsid w:val="00A84D81"/>
    <w:rsid w:val="00AA2E2B"/>
    <w:rsid w:val="00AB1FCC"/>
    <w:rsid w:val="00AB220A"/>
    <w:rsid w:val="00AB5DDE"/>
    <w:rsid w:val="00AB6AF0"/>
    <w:rsid w:val="00AC0FC6"/>
    <w:rsid w:val="00AD0640"/>
    <w:rsid w:val="00AD3F0D"/>
    <w:rsid w:val="00AD4EDF"/>
    <w:rsid w:val="00AE1D95"/>
    <w:rsid w:val="00AE310C"/>
    <w:rsid w:val="00AF519B"/>
    <w:rsid w:val="00B05F17"/>
    <w:rsid w:val="00B0657E"/>
    <w:rsid w:val="00B17713"/>
    <w:rsid w:val="00B20DD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7624"/>
    <w:rsid w:val="00C20652"/>
    <w:rsid w:val="00C35810"/>
    <w:rsid w:val="00C44C52"/>
    <w:rsid w:val="00C52538"/>
    <w:rsid w:val="00C72938"/>
    <w:rsid w:val="00C73A10"/>
    <w:rsid w:val="00C948A2"/>
    <w:rsid w:val="00CA70C6"/>
    <w:rsid w:val="00CB31F4"/>
    <w:rsid w:val="00CB7AF6"/>
    <w:rsid w:val="00CC55C1"/>
    <w:rsid w:val="00CC5C16"/>
    <w:rsid w:val="00CD2C2A"/>
    <w:rsid w:val="00CD3E5D"/>
    <w:rsid w:val="00CD664D"/>
    <w:rsid w:val="00CF6E00"/>
    <w:rsid w:val="00D0655C"/>
    <w:rsid w:val="00D20050"/>
    <w:rsid w:val="00D224CC"/>
    <w:rsid w:val="00D3243D"/>
    <w:rsid w:val="00D4123A"/>
    <w:rsid w:val="00D46FD0"/>
    <w:rsid w:val="00D50313"/>
    <w:rsid w:val="00D51D87"/>
    <w:rsid w:val="00D54525"/>
    <w:rsid w:val="00D569C3"/>
    <w:rsid w:val="00D63C28"/>
    <w:rsid w:val="00D70748"/>
    <w:rsid w:val="00D71949"/>
    <w:rsid w:val="00D71FF0"/>
    <w:rsid w:val="00D73B2B"/>
    <w:rsid w:val="00D76A71"/>
    <w:rsid w:val="00D811A6"/>
    <w:rsid w:val="00D868BC"/>
    <w:rsid w:val="00D9091E"/>
    <w:rsid w:val="00DA7EED"/>
    <w:rsid w:val="00DB094F"/>
    <w:rsid w:val="00DB573D"/>
    <w:rsid w:val="00DC6F31"/>
    <w:rsid w:val="00DE713A"/>
    <w:rsid w:val="00DF380F"/>
    <w:rsid w:val="00DF519E"/>
    <w:rsid w:val="00DF52D9"/>
    <w:rsid w:val="00E05CAE"/>
    <w:rsid w:val="00E06A26"/>
    <w:rsid w:val="00E077E8"/>
    <w:rsid w:val="00E10E96"/>
    <w:rsid w:val="00E12E3D"/>
    <w:rsid w:val="00E35931"/>
    <w:rsid w:val="00E440C9"/>
    <w:rsid w:val="00E45B59"/>
    <w:rsid w:val="00E47D88"/>
    <w:rsid w:val="00E64E7E"/>
    <w:rsid w:val="00E7373E"/>
    <w:rsid w:val="00E83B67"/>
    <w:rsid w:val="00E85584"/>
    <w:rsid w:val="00E86382"/>
    <w:rsid w:val="00E910EB"/>
    <w:rsid w:val="00E94B49"/>
    <w:rsid w:val="00EA3062"/>
    <w:rsid w:val="00EA3319"/>
    <w:rsid w:val="00EA51A0"/>
    <w:rsid w:val="00EC7615"/>
    <w:rsid w:val="00EC7BF5"/>
    <w:rsid w:val="00ED7A15"/>
    <w:rsid w:val="00EE5608"/>
    <w:rsid w:val="00EE65BB"/>
    <w:rsid w:val="00EF0254"/>
    <w:rsid w:val="00EF1B10"/>
    <w:rsid w:val="00F02718"/>
    <w:rsid w:val="00F060C3"/>
    <w:rsid w:val="00F16487"/>
    <w:rsid w:val="00F23BD2"/>
    <w:rsid w:val="00F35664"/>
    <w:rsid w:val="00F411A5"/>
    <w:rsid w:val="00F558AC"/>
    <w:rsid w:val="00F62EC9"/>
    <w:rsid w:val="00F73618"/>
    <w:rsid w:val="00F929B8"/>
    <w:rsid w:val="00F94EE1"/>
    <w:rsid w:val="00FA10A2"/>
    <w:rsid w:val="00FB6765"/>
    <w:rsid w:val="00FD5701"/>
    <w:rsid w:val="00FD6FAA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EC4B730"/>
  <w15:docId w15:val="{E46566B3-23A4-4D2C-ADB5-E65ECF6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styleId="NormalWeb">
    <w:name w:val="Normal (Web)"/>
    <w:basedOn w:val="Normal"/>
    <w:uiPriority w:val="99"/>
    <w:semiHidden/>
    <w:unhideWhenUsed/>
    <w:rsid w:val="007D61C3"/>
    <w:pPr>
      <w:spacing w:before="100" w:beforeAutospacing="1" w:after="100" w:afterAutospacing="1" w:line="240" w:lineRule="auto"/>
    </w:pPr>
    <w:rPr>
      <w:rFonts w:ascii="Helvetica" w:eastAsiaTheme="minorHAnsi" w:hAnsi="Helvetica" w:cs="Helvetica"/>
      <w:sz w:val="24"/>
      <w:lang w:val="en-US" w:eastAsia="en-US"/>
    </w:rPr>
  </w:style>
  <w:style w:type="character" w:styleId="Fremhv">
    <w:name w:val="Emphasis"/>
    <w:basedOn w:val="Standardskrifttypeiafsnit"/>
    <w:uiPriority w:val="20"/>
    <w:qFormat/>
    <w:rsid w:val="007D6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2816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PSA PEUGEOT CITROEN</Company>
  <LinksUpToDate>false</LinksUpToDate>
  <CharactersWithSpaces>3305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2</cp:revision>
  <cp:lastPrinted>2017-12-27T13:07:00Z</cp:lastPrinted>
  <dcterms:created xsi:type="dcterms:W3CDTF">2017-12-27T13:08:00Z</dcterms:created>
  <dcterms:modified xsi:type="dcterms:W3CDTF">2017-12-27T13:08:00Z</dcterms:modified>
</cp:coreProperties>
</file>