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23851" w14:textId="3A641B68" w:rsidR="00463097" w:rsidRDefault="00463097" w:rsidP="00463097">
      <w:pPr>
        <w:rPr>
          <w:rFonts w:ascii="Myriad Pro Light" w:hAnsi="Myriad Pro Light" w:cs="Times New Roman"/>
          <w:b/>
          <w:bCs/>
          <w:color w:val="000000"/>
          <w:sz w:val="20"/>
          <w:szCs w:val="20"/>
          <w:highlight w:val="yellow"/>
          <w:lang w:eastAsia="sv-SE"/>
        </w:rPr>
      </w:pPr>
      <w:r>
        <w:rPr>
          <w:rFonts w:ascii="Myriad Pro Light" w:hAnsi="Myriad Pro Light" w:cs="Times New Roman"/>
          <w:b/>
          <w:bCs/>
          <w:color w:val="000000"/>
          <w:sz w:val="20"/>
          <w:szCs w:val="20"/>
          <w:lang w:eastAsia="sv-SE"/>
        </w:rPr>
        <w:t>Pressmeddelande</w:t>
      </w:r>
      <w:r>
        <w:rPr>
          <w:rFonts w:ascii="Myriad Pro Light" w:hAnsi="Myriad Pro Light" w:cs="Times New Roman"/>
          <w:b/>
          <w:bCs/>
          <w:color w:val="000000"/>
          <w:sz w:val="20"/>
          <w:szCs w:val="20"/>
          <w:highlight w:val="yellow"/>
          <w:lang w:eastAsia="sv-SE"/>
        </w:rPr>
        <w:br/>
      </w:r>
      <w:r>
        <w:rPr>
          <w:rFonts w:ascii="Myriad Pro Light" w:hAnsi="Myriad Pro Light" w:cs="Times New Roman"/>
          <w:b/>
          <w:bCs/>
          <w:color w:val="000000"/>
          <w:sz w:val="20"/>
          <w:szCs w:val="20"/>
          <w:lang w:eastAsia="sv-SE"/>
        </w:rPr>
        <w:t>Den 2</w:t>
      </w:r>
      <w:r w:rsidR="0028377F">
        <w:rPr>
          <w:rFonts w:ascii="Myriad Pro Light" w:hAnsi="Myriad Pro Light" w:cs="Times New Roman"/>
          <w:b/>
          <w:bCs/>
          <w:color w:val="000000"/>
          <w:sz w:val="20"/>
          <w:szCs w:val="20"/>
          <w:lang w:eastAsia="sv-SE"/>
        </w:rPr>
        <w:t xml:space="preserve"> juli </w:t>
      </w:r>
      <w:r>
        <w:rPr>
          <w:rFonts w:ascii="Myriad Pro Light" w:hAnsi="Myriad Pro Light" w:cs="Times New Roman"/>
          <w:b/>
          <w:bCs/>
          <w:color w:val="000000"/>
          <w:sz w:val="20"/>
          <w:szCs w:val="20"/>
          <w:lang w:eastAsia="sv-SE"/>
        </w:rPr>
        <w:t>2019</w:t>
      </w:r>
      <w:r>
        <w:rPr>
          <w:rFonts w:ascii="Myriad Pro Light" w:hAnsi="Myriad Pro Light" w:cs="Times New Roman"/>
          <w:b/>
          <w:bCs/>
          <w:color w:val="000000"/>
          <w:sz w:val="20"/>
          <w:szCs w:val="20"/>
          <w:lang w:eastAsia="sv-SE"/>
        </w:rPr>
        <w:tab/>
      </w:r>
      <w:r>
        <w:rPr>
          <w:rFonts w:ascii="Myriad Pro Light" w:hAnsi="Myriad Pro Light" w:cs="Times New Roman"/>
          <w:b/>
          <w:bCs/>
          <w:color w:val="000000"/>
          <w:sz w:val="20"/>
          <w:szCs w:val="20"/>
          <w:lang w:eastAsia="sv-SE"/>
        </w:rPr>
        <w:tab/>
      </w:r>
      <w:r>
        <w:rPr>
          <w:rFonts w:ascii="Myriad Pro Light" w:hAnsi="Myriad Pro Light" w:cs="Times New Roman"/>
          <w:b/>
          <w:bCs/>
          <w:color w:val="000000"/>
          <w:sz w:val="20"/>
          <w:szCs w:val="20"/>
          <w:lang w:eastAsia="sv-SE"/>
        </w:rPr>
        <w:tab/>
      </w:r>
      <w:r>
        <w:rPr>
          <w:rFonts w:ascii="Myriad Pro Light" w:hAnsi="Myriad Pro Light" w:cs="Times New Roman"/>
          <w:b/>
          <w:bCs/>
          <w:color w:val="000000"/>
          <w:sz w:val="20"/>
          <w:szCs w:val="20"/>
          <w:lang w:eastAsia="sv-SE"/>
        </w:rPr>
        <w:tab/>
      </w:r>
    </w:p>
    <w:p w14:paraId="77BD7103" w14:textId="77777777" w:rsidR="00FC4A14" w:rsidRPr="00906D23" w:rsidRDefault="00FC4A14" w:rsidP="00FC4A14">
      <w:pPr>
        <w:pStyle w:val="Brdtext"/>
        <w:spacing w:after="0" w:line="240" w:lineRule="auto"/>
        <w:rPr>
          <w:rFonts w:ascii="Myriad Pro Light" w:eastAsia="Helvetica Neue" w:hAnsi="Myriad Pro Light" w:cs="Helvetica Neue"/>
          <w:b/>
          <w:bCs/>
          <w:sz w:val="44"/>
          <w:szCs w:val="44"/>
        </w:rPr>
      </w:pPr>
      <w:r w:rsidRPr="00906D23">
        <w:rPr>
          <w:rFonts w:ascii="Myriad Pro Light" w:hAnsi="Myriad Pro Light"/>
          <w:b/>
          <w:bCs/>
          <w:sz w:val="44"/>
          <w:szCs w:val="44"/>
        </w:rPr>
        <w:t xml:space="preserve">10 år av konkurrensfritt samarbete </w:t>
      </w:r>
    </w:p>
    <w:p w14:paraId="0C93920F" w14:textId="77777777" w:rsidR="00FC4A14" w:rsidRDefault="00FC4A14" w:rsidP="00FC4A14">
      <w:pPr>
        <w:pStyle w:val="Brdtext"/>
        <w:spacing w:after="0" w:line="240" w:lineRule="auto"/>
        <w:rPr>
          <w:rFonts w:ascii="Myriad Pro Light" w:eastAsia="Helvetica Neue" w:hAnsi="Myriad Pro Light" w:cs="Helvetica Neue"/>
        </w:rPr>
      </w:pPr>
    </w:p>
    <w:p w14:paraId="1988B96A" w14:textId="23F27FBE" w:rsidR="00FC4A14" w:rsidRPr="00FC4A14" w:rsidRDefault="00FC4A14" w:rsidP="00FC4A14">
      <w:pPr>
        <w:pStyle w:val="Brdtext"/>
        <w:spacing w:after="0" w:line="240" w:lineRule="auto"/>
        <w:rPr>
          <w:rFonts w:ascii="Myriad Pro Light" w:eastAsia="Helvetica Neue" w:hAnsi="Myriad Pro Light" w:cs="Helvetica Neue"/>
          <w:b/>
          <w:bCs/>
          <w:sz w:val="20"/>
          <w:szCs w:val="20"/>
        </w:rPr>
      </w:pPr>
      <w:r w:rsidRPr="00FC4A14">
        <w:rPr>
          <w:rFonts w:ascii="Myriad Pro Light" w:hAnsi="Myriad Pro Light"/>
          <w:b/>
          <w:bCs/>
          <w:sz w:val="20"/>
          <w:szCs w:val="20"/>
        </w:rPr>
        <w:t>Sigtuna är Sveriges fjärde största hotelldestination och hem till Stockholm Arlanda Airport, Sveriges största flygplats. Det stora antalet besökare skapar fantastiska förutsättningar för en blomstrande besöksnäring men ger också ett särskilt ansvar för destinationen att säkerställa att utvecklingen sker på ett hållbart och ansvarsfullt sätt.</w:t>
      </w:r>
      <w:r w:rsidRPr="0076325D">
        <w:rPr>
          <w:rFonts w:ascii="Myriad Pro Light" w:hAnsi="Myriad Pro Light"/>
          <w:b/>
          <w:bCs/>
          <w:sz w:val="20"/>
          <w:szCs w:val="20"/>
        </w:rPr>
        <w:t xml:space="preserve"> </w:t>
      </w:r>
      <w:r w:rsidR="0076325D" w:rsidRPr="0076325D">
        <w:rPr>
          <w:rFonts w:ascii="Myriad Pro Light" w:hAnsi="Myriad Pro Light"/>
          <w:b/>
          <w:bCs/>
          <w:sz w:val="20"/>
          <w:szCs w:val="20"/>
        </w:rPr>
        <w:t>I år firar Hållbar Destination 10 år - Sveriges första hållbarhetsnätverk för hotell- och konferensanläggningar.</w:t>
      </w:r>
    </w:p>
    <w:p w14:paraId="2D3DDA7F" w14:textId="77777777" w:rsidR="00FC4A14" w:rsidRPr="00FC4A14" w:rsidRDefault="00FC4A14" w:rsidP="00FC4A14">
      <w:pPr>
        <w:pStyle w:val="Brdtext"/>
        <w:spacing w:after="0" w:line="240" w:lineRule="auto"/>
        <w:rPr>
          <w:rFonts w:ascii="Myriad Pro Light" w:eastAsia="Helvetica Neue" w:hAnsi="Myriad Pro Light" w:cs="Helvetica Neue"/>
          <w:sz w:val="20"/>
          <w:szCs w:val="20"/>
        </w:rPr>
      </w:pPr>
    </w:p>
    <w:p w14:paraId="38F3FC73" w14:textId="397853B3" w:rsidR="00FC4A14" w:rsidRPr="00FC4A14" w:rsidRDefault="00FC4A14" w:rsidP="00FC4A14">
      <w:pPr>
        <w:pStyle w:val="Brdtext"/>
        <w:spacing w:after="0" w:line="240" w:lineRule="auto"/>
        <w:rPr>
          <w:rFonts w:ascii="Myriad Pro Light" w:hAnsi="Myriad Pro Light"/>
          <w:sz w:val="20"/>
          <w:szCs w:val="20"/>
        </w:rPr>
      </w:pPr>
      <w:r w:rsidRPr="00FC4A14">
        <w:rPr>
          <w:rFonts w:ascii="Myriad Pro Light" w:hAnsi="Myriad Pro Light"/>
          <w:sz w:val="20"/>
          <w:szCs w:val="20"/>
        </w:rPr>
        <w:t>Redan för tio år sedan bestämde sig Sigtunas hotellnätverk, under ledning av Destination Sigtuna, att lägga konkurrensen åt sidan och startade Hållbar Destination</w:t>
      </w:r>
      <w:r w:rsidR="0076325D">
        <w:rPr>
          <w:rFonts w:ascii="Myriad Pro Light" w:hAnsi="Myriad Pro Light"/>
          <w:sz w:val="20"/>
          <w:szCs w:val="20"/>
        </w:rPr>
        <w:t>.</w:t>
      </w:r>
      <w:r w:rsidRPr="00FC4A14">
        <w:rPr>
          <w:rFonts w:ascii="Myriad Pro Light" w:hAnsi="Myriad Pro Light"/>
          <w:sz w:val="20"/>
          <w:szCs w:val="20"/>
        </w:rPr>
        <w:t xml:space="preserve"> Syftet med nätverket är att samla gemensam kompetens för att inspirera och driva frågor mot en hållbar utveckling och minskad klimat- och miljöpåverkan. </w:t>
      </w:r>
      <w:bookmarkStart w:id="0" w:name="_GoBack"/>
      <w:bookmarkEnd w:id="0"/>
    </w:p>
    <w:p w14:paraId="0328981B" w14:textId="77777777" w:rsidR="00FC4A14" w:rsidRPr="00FC4A14" w:rsidRDefault="00FC4A14" w:rsidP="00FC4A14">
      <w:pPr>
        <w:pStyle w:val="Brdtext"/>
        <w:spacing w:after="0" w:line="240" w:lineRule="auto"/>
        <w:rPr>
          <w:rFonts w:ascii="Myriad Pro Light" w:eastAsia="Helvetica Neue" w:hAnsi="Myriad Pro Light" w:cs="Helvetica Neue"/>
          <w:sz w:val="20"/>
          <w:szCs w:val="20"/>
        </w:rPr>
      </w:pPr>
      <w:r w:rsidRPr="00FC4A14">
        <w:rPr>
          <w:rFonts w:ascii="Myriad Pro Light" w:hAnsi="Myriad Pro Light"/>
          <w:sz w:val="20"/>
          <w:szCs w:val="20"/>
        </w:rPr>
        <w:br/>
        <w:t>– Nyckeln till Hållbar Destinations framgång är vårt starka samarbete inom nätverket. Vi har lagt konkurrensen åt sidan och ända sedan starten jobbat efter en tydlig vision – att tillsammans arbeta för en hållbar utveckling inom besöksnäringen, säger Anna Lakmaker, vd Destination Sigtuna.</w:t>
      </w:r>
    </w:p>
    <w:p w14:paraId="475FEC7F" w14:textId="77777777" w:rsidR="00FC4A14" w:rsidRPr="00FC4A14" w:rsidRDefault="00FC4A14" w:rsidP="00FC4A14">
      <w:pPr>
        <w:pStyle w:val="Brdtext"/>
        <w:spacing w:after="0" w:line="240" w:lineRule="auto"/>
        <w:rPr>
          <w:rFonts w:ascii="Myriad Pro Light" w:eastAsia="Helvetica Neue" w:hAnsi="Myriad Pro Light" w:cs="Helvetica Neue"/>
          <w:sz w:val="20"/>
          <w:szCs w:val="20"/>
        </w:rPr>
      </w:pPr>
    </w:p>
    <w:p w14:paraId="46008FD1" w14:textId="77777777" w:rsidR="00FC4A14" w:rsidRPr="00FC4A14" w:rsidRDefault="00FC4A14" w:rsidP="00FC4A14">
      <w:pPr>
        <w:pStyle w:val="Brdtext"/>
        <w:spacing w:after="0" w:line="240" w:lineRule="auto"/>
        <w:rPr>
          <w:rFonts w:ascii="Myriad Pro Light" w:eastAsia="Helvetica Neue" w:hAnsi="Myriad Pro Light" w:cs="Helvetica Neue"/>
          <w:sz w:val="20"/>
          <w:szCs w:val="20"/>
        </w:rPr>
      </w:pPr>
      <w:r w:rsidRPr="00FC4A14">
        <w:rPr>
          <w:rFonts w:ascii="Myriad Pro Light" w:hAnsi="Myriad Pro Light"/>
          <w:sz w:val="20"/>
          <w:szCs w:val="20"/>
        </w:rPr>
        <w:t>Under åren har man drivit många framgångsrika miljö- och hållbarhetsinitiativ. 2011 vann samarbetet Ecologistic Award för sitt betydande miljöarbete kring Arlandaområdet. 2014 och 2016 utnämndes Sigtuna till en av världens topp 100 mest hållbara destinationer. 2018 tog Hållbar Destination ett krafttag för miljön och fattade beslutet om att bli en plastfri destination år 2020.</w:t>
      </w:r>
    </w:p>
    <w:p w14:paraId="1E9A20F1" w14:textId="77777777" w:rsidR="00FC4A14" w:rsidRPr="00FC4A14" w:rsidRDefault="00FC4A14" w:rsidP="00FC4A14">
      <w:pPr>
        <w:pStyle w:val="Brdtext"/>
        <w:spacing w:after="0" w:line="240" w:lineRule="auto"/>
        <w:rPr>
          <w:rFonts w:ascii="Myriad Pro Light" w:eastAsia="Helvetica Neue" w:hAnsi="Myriad Pro Light" w:cs="Helvetica Neue"/>
          <w:sz w:val="20"/>
          <w:szCs w:val="20"/>
        </w:rPr>
      </w:pPr>
    </w:p>
    <w:p w14:paraId="19EE7321" w14:textId="77777777" w:rsidR="00FC4A14" w:rsidRPr="00FC4A14" w:rsidRDefault="00FC4A14" w:rsidP="00FC4A14">
      <w:pPr>
        <w:pStyle w:val="Brdtext"/>
        <w:spacing w:after="0" w:line="240" w:lineRule="auto"/>
        <w:rPr>
          <w:rFonts w:ascii="Myriad Pro Light" w:eastAsia="Helvetica Neue" w:hAnsi="Myriad Pro Light" w:cs="Helvetica Neue"/>
          <w:b/>
          <w:bCs/>
          <w:sz w:val="20"/>
          <w:szCs w:val="20"/>
        </w:rPr>
      </w:pPr>
      <w:r w:rsidRPr="00FC4A14">
        <w:rPr>
          <w:rFonts w:ascii="Myriad Pro Light" w:hAnsi="Myriad Pro Light"/>
          <w:b/>
          <w:bCs/>
          <w:sz w:val="20"/>
          <w:szCs w:val="20"/>
        </w:rPr>
        <w:t>Internt miljöarbete</w:t>
      </w:r>
    </w:p>
    <w:p w14:paraId="6BC36797" w14:textId="77777777" w:rsidR="00FC4A14" w:rsidRPr="00FC4A14" w:rsidRDefault="00FC4A14" w:rsidP="00FC4A14">
      <w:pPr>
        <w:pStyle w:val="Brdtext"/>
        <w:spacing w:after="0" w:line="240" w:lineRule="auto"/>
        <w:rPr>
          <w:rFonts w:ascii="Myriad Pro Light" w:eastAsia="Helvetica Neue" w:hAnsi="Myriad Pro Light" w:cs="Helvetica Neue"/>
          <w:sz w:val="20"/>
          <w:szCs w:val="20"/>
        </w:rPr>
      </w:pPr>
      <w:r w:rsidRPr="00FC4A14">
        <w:rPr>
          <w:rFonts w:ascii="Myriad Pro Light" w:hAnsi="Myriad Pro Light"/>
          <w:sz w:val="20"/>
          <w:szCs w:val="20"/>
        </w:rPr>
        <w:t xml:space="preserve">Sedan starten 2009 har man visat att det går att påverka och minska klimatavtrycket genom systematiskt arbete med miljö- och hållbarhetsfrågor. Just nu driver Hållbar Destination frågor utifrån fyra fokusområden: Minskad plastanvändning, minskat matsvinn, hållbara transporter och förnyelsebar energi. </w:t>
      </w:r>
    </w:p>
    <w:p w14:paraId="426A0B4F" w14:textId="77777777" w:rsidR="00FC4A14" w:rsidRPr="00FC4A14" w:rsidRDefault="00FC4A14" w:rsidP="00FC4A14">
      <w:pPr>
        <w:pStyle w:val="Brdtext"/>
        <w:spacing w:after="0" w:line="240" w:lineRule="auto"/>
        <w:rPr>
          <w:rFonts w:ascii="Myriad Pro Light" w:eastAsia="Helvetica Neue" w:hAnsi="Myriad Pro Light" w:cs="Helvetica Neue"/>
          <w:sz w:val="20"/>
          <w:szCs w:val="20"/>
        </w:rPr>
      </w:pPr>
    </w:p>
    <w:p w14:paraId="7940AE7C" w14:textId="77777777" w:rsidR="00FC4A14" w:rsidRPr="00FC4A14" w:rsidRDefault="00FC4A14" w:rsidP="00FC4A14">
      <w:pPr>
        <w:pStyle w:val="Brdtext"/>
        <w:spacing w:after="0" w:line="240" w:lineRule="auto"/>
        <w:rPr>
          <w:rFonts w:ascii="Myriad Pro Light" w:hAnsi="Myriad Pro Light"/>
          <w:sz w:val="20"/>
          <w:szCs w:val="20"/>
        </w:rPr>
      </w:pPr>
      <w:r w:rsidRPr="00FC4A14">
        <w:rPr>
          <w:rFonts w:ascii="Myriad Pro Light" w:hAnsi="Myriad Pro Light"/>
          <w:sz w:val="20"/>
          <w:szCs w:val="20"/>
        </w:rPr>
        <w:t>– Förra året välkomnade vi 952,000 övernattande gäster till vår destination och trots ett ständigt ökande antal gäster har vi minskat destinationens klimatpåverkan, något vi är mycket stolta över. Vi ser fram emot att fortsätta gå i bräschen för hållbarhetsfrågor inom besöksnäringen och är redo att ställa om för en hållbar framtid även inom andra områden, berättar Anna Lakmaker.</w:t>
      </w:r>
    </w:p>
    <w:p w14:paraId="4172D49E" w14:textId="77777777" w:rsidR="00FC4A14" w:rsidRPr="00FC4A14" w:rsidRDefault="00FC4A14" w:rsidP="00FC4A14">
      <w:pPr>
        <w:pStyle w:val="Brdtext"/>
        <w:spacing w:after="0" w:line="240" w:lineRule="auto"/>
        <w:rPr>
          <w:rFonts w:ascii="Myriad Pro Light" w:eastAsia="Helvetica Neue" w:hAnsi="Myriad Pro Light" w:cs="Helvetica Neue"/>
          <w:sz w:val="20"/>
          <w:szCs w:val="20"/>
        </w:rPr>
      </w:pPr>
    </w:p>
    <w:p w14:paraId="6D5377C1" w14:textId="77777777" w:rsidR="00FC4A14" w:rsidRPr="00FC4A14" w:rsidRDefault="00FC4A14" w:rsidP="00FC4A14">
      <w:pPr>
        <w:pStyle w:val="Brdtext"/>
        <w:spacing w:after="0" w:line="240" w:lineRule="auto"/>
        <w:rPr>
          <w:rFonts w:ascii="Myriad Pro Light" w:eastAsia="Helvetica Neue" w:hAnsi="Myriad Pro Light" w:cs="Helvetica Neue"/>
          <w:sz w:val="20"/>
          <w:szCs w:val="20"/>
        </w:rPr>
      </w:pPr>
      <w:r w:rsidRPr="00FC4A14">
        <w:rPr>
          <w:rFonts w:ascii="Myriad Pro Light" w:hAnsi="Myriad Pro Light"/>
          <w:sz w:val="20"/>
          <w:szCs w:val="20"/>
        </w:rPr>
        <w:t>De medverkande företagen i Destination Sigtunas samarbete för en hållbar destination är:</w:t>
      </w:r>
    </w:p>
    <w:p w14:paraId="36261675" w14:textId="77777777" w:rsidR="00FC4A14" w:rsidRPr="00FC4A14" w:rsidRDefault="00FC4A14" w:rsidP="00FC4A14">
      <w:pPr>
        <w:pStyle w:val="Brdtext"/>
        <w:spacing w:after="0" w:line="240" w:lineRule="auto"/>
        <w:rPr>
          <w:rFonts w:ascii="Myriad Pro Light" w:eastAsia="Helvetica Neue" w:hAnsi="Myriad Pro Light" w:cs="Helvetica Neue"/>
          <w:sz w:val="20"/>
          <w:szCs w:val="20"/>
        </w:rPr>
      </w:pPr>
      <w:r w:rsidRPr="00FC4A14">
        <w:rPr>
          <w:rFonts w:ascii="Myriad Pro Light" w:hAnsi="Myriad Pro Light"/>
          <w:sz w:val="20"/>
          <w:szCs w:val="20"/>
        </w:rPr>
        <w:t xml:space="preserve">1909 Sigtuna Stadshotell, Best Western Arlanda Hotellby, Best Western Park Airport </w:t>
      </w:r>
      <w:proofErr w:type="spellStart"/>
      <w:r w:rsidRPr="00FC4A14">
        <w:rPr>
          <w:rFonts w:ascii="Myriad Pro Light" w:hAnsi="Myriad Pro Light"/>
          <w:sz w:val="20"/>
          <w:szCs w:val="20"/>
        </w:rPr>
        <w:t>Hotel</w:t>
      </w:r>
      <w:proofErr w:type="spellEnd"/>
      <w:r w:rsidRPr="00FC4A14">
        <w:rPr>
          <w:rFonts w:ascii="Myriad Pro Light" w:hAnsi="Myriad Pro Light"/>
          <w:sz w:val="20"/>
          <w:szCs w:val="20"/>
        </w:rPr>
        <w:t xml:space="preserve">, Clarion </w:t>
      </w:r>
      <w:proofErr w:type="spellStart"/>
      <w:r w:rsidRPr="00FC4A14">
        <w:rPr>
          <w:rFonts w:ascii="Myriad Pro Light" w:hAnsi="Myriad Pro Light"/>
          <w:sz w:val="20"/>
          <w:szCs w:val="20"/>
        </w:rPr>
        <w:t>Hotel</w:t>
      </w:r>
      <w:proofErr w:type="spellEnd"/>
      <w:r w:rsidRPr="00FC4A14">
        <w:rPr>
          <w:rFonts w:ascii="Myriad Pro Light" w:hAnsi="Myriad Pro Light"/>
          <w:sz w:val="20"/>
          <w:szCs w:val="20"/>
        </w:rPr>
        <w:t xml:space="preserve">, Arlanda Airport, Hotell Kristina, </w:t>
      </w:r>
      <w:proofErr w:type="spellStart"/>
      <w:r w:rsidRPr="00FC4A14">
        <w:rPr>
          <w:rFonts w:ascii="Myriad Pro Light" w:hAnsi="Myriad Pro Light"/>
          <w:sz w:val="20"/>
          <w:szCs w:val="20"/>
        </w:rPr>
        <w:t>Kämpasten</w:t>
      </w:r>
      <w:proofErr w:type="spellEnd"/>
      <w:r w:rsidRPr="00FC4A14">
        <w:rPr>
          <w:rFonts w:ascii="Myriad Pro Light" w:hAnsi="Myriad Pro Light"/>
          <w:sz w:val="20"/>
          <w:szCs w:val="20"/>
        </w:rPr>
        <w:t xml:space="preserve">, Radisson </w:t>
      </w:r>
      <w:proofErr w:type="spellStart"/>
      <w:r w:rsidRPr="00FC4A14">
        <w:rPr>
          <w:rFonts w:ascii="Myriad Pro Light" w:hAnsi="Myriad Pro Light"/>
          <w:sz w:val="20"/>
          <w:szCs w:val="20"/>
        </w:rPr>
        <w:t>Blu</w:t>
      </w:r>
      <w:proofErr w:type="spellEnd"/>
      <w:r w:rsidRPr="00FC4A14">
        <w:rPr>
          <w:rFonts w:ascii="Myriad Pro Light" w:hAnsi="Myriad Pro Light"/>
          <w:sz w:val="20"/>
          <w:szCs w:val="20"/>
        </w:rPr>
        <w:t xml:space="preserve"> </w:t>
      </w:r>
      <w:proofErr w:type="spellStart"/>
      <w:r w:rsidRPr="00FC4A14">
        <w:rPr>
          <w:rFonts w:ascii="Myriad Pro Light" w:hAnsi="Myriad Pro Light"/>
          <w:sz w:val="20"/>
          <w:szCs w:val="20"/>
        </w:rPr>
        <w:t>Arlandia</w:t>
      </w:r>
      <w:proofErr w:type="spellEnd"/>
      <w:r w:rsidRPr="00FC4A14">
        <w:rPr>
          <w:rFonts w:ascii="Myriad Pro Light" w:hAnsi="Myriad Pro Light"/>
          <w:sz w:val="20"/>
          <w:szCs w:val="20"/>
        </w:rPr>
        <w:t xml:space="preserve"> </w:t>
      </w:r>
      <w:proofErr w:type="spellStart"/>
      <w:r w:rsidRPr="00FC4A14">
        <w:rPr>
          <w:rFonts w:ascii="Myriad Pro Light" w:hAnsi="Myriad Pro Light"/>
          <w:sz w:val="20"/>
          <w:szCs w:val="20"/>
        </w:rPr>
        <w:t>Hotel</w:t>
      </w:r>
      <w:proofErr w:type="spellEnd"/>
      <w:r w:rsidRPr="00FC4A14">
        <w:rPr>
          <w:rFonts w:ascii="Myriad Pro Light" w:hAnsi="Myriad Pro Light"/>
          <w:sz w:val="20"/>
          <w:szCs w:val="20"/>
        </w:rPr>
        <w:t xml:space="preserve">, Radisson </w:t>
      </w:r>
      <w:proofErr w:type="spellStart"/>
      <w:r w:rsidRPr="00FC4A14">
        <w:rPr>
          <w:rFonts w:ascii="Myriad Pro Light" w:hAnsi="Myriad Pro Light"/>
          <w:sz w:val="20"/>
          <w:szCs w:val="20"/>
        </w:rPr>
        <w:t>Blu</w:t>
      </w:r>
      <w:proofErr w:type="spellEnd"/>
      <w:r w:rsidRPr="00FC4A14">
        <w:rPr>
          <w:rFonts w:ascii="Myriad Pro Light" w:hAnsi="Myriad Pro Light"/>
          <w:sz w:val="20"/>
          <w:szCs w:val="20"/>
        </w:rPr>
        <w:t xml:space="preserve"> </w:t>
      </w:r>
      <w:proofErr w:type="spellStart"/>
      <w:r w:rsidRPr="00FC4A14">
        <w:rPr>
          <w:rFonts w:ascii="Myriad Pro Light" w:hAnsi="Myriad Pro Light"/>
          <w:sz w:val="20"/>
          <w:szCs w:val="20"/>
        </w:rPr>
        <w:t>SkyCity</w:t>
      </w:r>
      <w:proofErr w:type="spellEnd"/>
      <w:r w:rsidRPr="00FC4A14">
        <w:rPr>
          <w:rFonts w:ascii="Myriad Pro Light" w:hAnsi="Myriad Pro Light"/>
          <w:sz w:val="20"/>
          <w:szCs w:val="20"/>
        </w:rPr>
        <w:t xml:space="preserve"> </w:t>
      </w:r>
      <w:proofErr w:type="spellStart"/>
      <w:r w:rsidRPr="00FC4A14">
        <w:rPr>
          <w:rFonts w:ascii="Myriad Pro Light" w:hAnsi="Myriad Pro Light"/>
          <w:sz w:val="20"/>
          <w:szCs w:val="20"/>
        </w:rPr>
        <w:t>Hotel</w:t>
      </w:r>
      <w:proofErr w:type="spellEnd"/>
      <w:r w:rsidRPr="00FC4A14">
        <w:rPr>
          <w:rFonts w:ascii="Myriad Pro Light" w:hAnsi="Myriad Pro Light"/>
          <w:sz w:val="20"/>
          <w:szCs w:val="20"/>
        </w:rPr>
        <w:t xml:space="preserve">, Rosersbergs Slottshotell, Sigtunahöjden Hotell &amp; Konferens, Sigtunastiftelsen Hotell &amp; Konferens, Stora </w:t>
      </w:r>
      <w:proofErr w:type="spellStart"/>
      <w:r w:rsidRPr="00FC4A14">
        <w:rPr>
          <w:rFonts w:ascii="Myriad Pro Light" w:hAnsi="Myriad Pro Light"/>
          <w:sz w:val="20"/>
          <w:szCs w:val="20"/>
        </w:rPr>
        <w:t>Brännbo</w:t>
      </w:r>
      <w:proofErr w:type="spellEnd"/>
      <w:r w:rsidRPr="00FC4A14">
        <w:rPr>
          <w:rFonts w:ascii="Myriad Pro Light" w:hAnsi="Myriad Pro Light"/>
          <w:sz w:val="20"/>
          <w:szCs w:val="20"/>
        </w:rPr>
        <w:t xml:space="preserve"> Konferens och Hotell och Scandinavian Service Partner.</w:t>
      </w:r>
    </w:p>
    <w:p w14:paraId="6E385D58" w14:textId="77777777" w:rsidR="00FC4A14" w:rsidRPr="00FC4A14" w:rsidRDefault="00FC4A14" w:rsidP="00FC4A14">
      <w:pPr>
        <w:pStyle w:val="Brdtext"/>
        <w:spacing w:after="0" w:line="240" w:lineRule="auto"/>
        <w:rPr>
          <w:rFonts w:ascii="Myriad Pro Light" w:eastAsia="Helvetica Neue" w:hAnsi="Myriad Pro Light" w:cs="Helvetica Neue"/>
          <w:sz w:val="20"/>
          <w:szCs w:val="20"/>
        </w:rPr>
      </w:pPr>
    </w:p>
    <w:p w14:paraId="0703FCCD" w14:textId="0D8D2CD9" w:rsidR="00463097" w:rsidRPr="00FC4A14" w:rsidRDefault="00463097" w:rsidP="00FC4A14">
      <w:pPr>
        <w:pStyle w:val="Brdtext"/>
        <w:spacing w:after="0" w:line="240" w:lineRule="auto"/>
        <w:rPr>
          <w:rFonts w:ascii="Myriad Pro Light" w:hAnsi="Myriad Pro Light"/>
          <w:sz w:val="20"/>
          <w:szCs w:val="20"/>
        </w:rPr>
      </w:pPr>
      <w:r w:rsidRPr="00FC4A14">
        <w:rPr>
          <w:rFonts w:ascii="Myriad Pro Light" w:hAnsi="Myriad Pro Light" w:cs="Times New Roman"/>
          <w:color w:val="000000" w:themeColor="text1"/>
          <w:sz w:val="20"/>
          <w:szCs w:val="20"/>
        </w:rPr>
        <w:t>För mer information, vänligen kontakta,</w:t>
      </w:r>
    </w:p>
    <w:p w14:paraId="41E823DB" w14:textId="53D15E30" w:rsidR="00463097" w:rsidRDefault="00463097" w:rsidP="00463097">
      <w:pPr>
        <w:rPr>
          <w:rStyle w:val="Hyperlnk"/>
          <w:rFonts w:ascii="Myriad Pro Light" w:hAnsi="Myriad Pro Light"/>
          <w:sz w:val="20"/>
          <w:szCs w:val="20"/>
          <w:lang w:eastAsia="sv-SE"/>
        </w:rPr>
      </w:pPr>
      <w:r w:rsidRPr="00FC4A14">
        <w:rPr>
          <w:rFonts w:ascii="Myriad Pro Light" w:hAnsi="Myriad Pro Light" w:cs="Arial"/>
          <w:color w:val="000000"/>
          <w:sz w:val="20"/>
          <w:szCs w:val="20"/>
          <w:lang w:eastAsia="sv-SE"/>
        </w:rPr>
        <w:t>Anna Lakmaker, vd</w:t>
      </w:r>
      <w:r w:rsidR="009675D6" w:rsidRPr="00FC4A14">
        <w:rPr>
          <w:rFonts w:ascii="Myriad Pro Light" w:hAnsi="Myriad Pro Light" w:cs="Arial"/>
          <w:color w:val="000000"/>
          <w:sz w:val="20"/>
          <w:szCs w:val="20"/>
          <w:lang w:eastAsia="sv-SE"/>
        </w:rPr>
        <w:t xml:space="preserve"> Destination Sigtuna</w:t>
      </w:r>
      <w:r w:rsidRPr="00FC4A14">
        <w:rPr>
          <w:rFonts w:ascii="Myriad Pro Light" w:hAnsi="Myriad Pro Light" w:cs="Arial"/>
          <w:color w:val="000000"/>
          <w:sz w:val="20"/>
          <w:szCs w:val="20"/>
          <w:lang w:eastAsia="sv-SE"/>
        </w:rPr>
        <w:br/>
        <w:t>0739-44 34 21</w:t>
      </w:r>
      <w:r w:rsidRPr="00FC4A14">
        <w:rPr>
          <w:rFonts w:ascii="Myriad Pro Light" w:hAnsi="Myriad Pro Light" w:cs="Arial"/>
          <w:color w:val="000000"/>
          <w:sz w:val="20"/>
          <w:szCs w:val="20"/>
          <w:lang w:eastAsia="sv-SE"/>
        </w:rPr>
        <w:br/>
      </w:r>
      <w:hyperlink r:id="rId10" w:history="1">
        <w:r w:rsidRPr="00FC4A14">
          <w:rPr>
            <w:rStyle w:val="Hyperlnk"/>
            <w:rFonts w:ascii="Myriad Pro Light" w:hAnsi="Myriad Pro Light"/>
            <w:sz w:val="20"/>
            <w:szCs w:val="20"/>
            <w:lang w:eastAsia="sv-SE"/>
          </w:rPr>
          <w:t>anna.lakmaker@destinationsigtuna.se</w:t>
        </w:r>
      </w:hyperlink>
    </w:p>
    <w:p w14:paraId="62B38629" w14:textId="77777777" w:rsidR="00FC4A14" w:rsidRPr="00FC4A14" w:rsidRDefault="00FC4A14" w:rsidP="00463097">
      <w:pPr>
        <w:rPr>
          <w:color w:val="0563C1" w:themeColor="hyperlink"/>
          <w:sz w:val="20"/>
          <w:szCs w:val="20"/>
          <w:u w:val="single"/>
        </w:rPr>
      </w:pPr>
    </w:p>
    <w:p w14:paraId="6F68B7A9" w14:textId="221742E3" w:rsidR="00C64919" w:rsidRPr="00BC7E7A" w:rsidRDefault="00463097" w:rsidP="00C64919">
      <w:pPr>
        <w:rPr>
          <w:rFonts w:ascii="Myriad Pro Light" w:hAnsi="Myriad Pro Light" w:cs="Arial"/>
          <w:color w:val="000000"/>
          <w:sz w:val="24"/>
          <w:szCs w:val="24"/>
          <w:lang w:eastAsia="sv-SE"/>
        </w:rPr>
      </w:pPr>
      <w:r>
        <w:rPr>
          <w:rFonts w:ascii="Myriad Pro Light" w:hAnsi="Myriad Pro Light" w:cs="Times New Roman"/>
          <w:i/>
          <w:color w:val="000000" w:themeColor="text1"/>
          <w:sz w:val="20"/>
          <w:szCs w:val="20"/>
          <w:lang w:eastAsia="sv-SE"/>
        </w:rPr>
        <w:t xml:space="preserve">Destination Sigtunas uppdrag är att locka fler besökare till destinationen och därmed stärka dess attraktionskraft. Destination Sigtuna ligger på fjärde plats nationellt i gästnattsstatistiken och destinationen omfattar Arlanda, Märsta, Rosersberg, och Sigtuna stad. Bolaget bildades 1992 och ägs till 47 procent av Sigtuna kommun och till 53 procent av lokala privata företagare. Samverkan sker i nära samarbete mellan kommun och näringsliv och bolaget driver bland annat ett hotellnätverk, ett hållbarhetsnätverk och Frukostklubben. För mer information, besök </w:t>
      </w:r>
      <w:hyperlink r:id="rId11" w:history="1">
        <w:r>
          <w:rPr>
            <w:rStyle w:val="Hyperlnk"/>
            <w:rFonts w:ascii="Myriad Pro Light" w:hAnsi="Myriad Pro Light" w:cs="Times New Roman"/>
            <w:i/>
            <w:sz w:val="20"/>
            <w:szCs w:val="20"/>
            <w:lang w:eastAsia="sv-SE"/>
          </w:rPr>
          <w:t>www.destinationsigtuna.se</w:t>
        </w:r>
      </w:hyperlink>
    </w:p>
    <w:sectPr w:rsidR="00C64919" w:rsidRPr="00BC7E7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C9BFD" w14:textId="77777777" w:rsidR="00667F6C" w:rsidRDefault="00667F6C" w:rsidP="00C047CD">
      <w:pPr>
        <w:spacing w:after="0" w:line="240" w:lineRule="auto"/>
      </w:pPr>
      <w:r>
        <w:separator/>
      </w:r>
    </w:p>
  </w:endnote>
  <w:endnote w:type="continuationSeparator" w:id="0">
    <w:p w14:paraId="41D580E8" w14:textId="77777777" w:rsidR="00667F6C" w:rsidRDefault="00667F6C" w:rsidP="00C04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Light">
    <w:panose1 w:val="020B04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Helvetica Neue">
    <w:altName w:val="Sylfaen"/>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E3D07" w14:textId="5F5506E8" w:rsidR="00E56D0C" w:rsidRPr="00FE3CF9" w:rsidRDefault="00FE3CF9" w:rsidP="00FE3CF9">
    <w:pPr>
      <w:pStyle w:val="Sidfot"/>
      <w:jc w:val="right"/>
    </w:pPr>
    <w:r>
      <w:rPr>
        <w:noProof/>
      </w:rPr>
      <w:drawing>
        <wp:inline distT="0" distB="0" distL="0" distR="0" wp14:anchorId="5BF6CFF1" wp14:editId="4E5C54D3">
          <wp:extent cx="3005328" cy="213360"/>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tination Sigtuna en rad outline.jpg"/>
                  <pic:cNvPicPr/>
                </pic:nvPicPr>
                <pic:blipFill>
                  <a:blip r:embed="rId1"/>
                  <a:stretch>
                    <a:fillRect/>
                  </a:stretch>
                </pic:blipFill>
                <pic:spPr>
                  <a:xfrm>
                    <a:off x="0" y="0"/>
                    <a:ext cx="3005328" cy="213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689F6" w14:textId="77777777" w:rsidR="00667F6C" w:rsidRDefault="00667F6C" w:rsidP="00C047CD">
      <w:pPr>
        <w:spacing w:after="0" w:line="240" w:lineRule="auto"/>
      </w:pPr>
      <w:r>
        <w:separator/>
      </w:r>
    </w:p>
  </w:footnote>
  <w:footnote w:type="continuationSeparator" w:id="0">
    <w:p w14:paraId="1EC5C7B0" w14:textId="77777777" w:rsidR="00667F6C" w:rsidRDefault="00667F6C" w:rsidP="00C04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46A0" w14:textId="57362B2E" w:rsidR="004D2C92" w:rsidRDefault="00E56D0C" w:rsidP="00602B0D">
    <w:pPr>
      <w:pStyle w:val="Sidhuvud"/>
      <w:tabs>
        <w:tab w:val="left" w:pos="6017"/>
      </w:tabs>
    </w:pPr>
    <w:r>
      <w:rPr>
        <w:noProof/>
      </w:rPr>
      <w:drawing>
        <wp:inline distT="0" distB="0" distL="0" distR="0" wp14:anchorId="520DD1B3" wp14:editId="2B24E2ED">
          <wp:extent cx="2059151" cy="6400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tuna arl-ma¦êr-ros-sigstad logo-CMYK.jpg"/>
                  <pic:cNvPicPr/>
                </pic:nvPicPr>
                <pic:blipFill>
                  <a:blip r:embed="rId1"/>
                  <a:stretch>
                    <a:fillRect/>
                  </a:stretch>
                </pic:blipFill>
                <pic:spPr>
                  <a:xfrm>
                    <a:off x="0" y="0"/>
                    <a:ext cx="2072323" cy="644174"/>
                  </a:xfrm>
                  <a:prstGeom prst="rect">
                    <a:avLst/>
                  </a:prstGeom>
                </pic:spPr>
              </pic:pic>
            </a:graphicData>
          </a:graphic>
        </wp:inline>
      </w:drawing>
    </w:r>
    <w:r w:rsidR="004D2C92">
      <w:tab/>
    </w:r>
  </w:p>
  <w:p w14:paraId="4C8AB898" w14:textId="50481C20" w:rsidR="004D2C92" w:rsidRDefault="004D2C92" w:rsidP="00602B0D">
    <w:pPr>
      <w:pStyle w:val="Sidhuvud"/>
      <w:tabs>
        <w:tab w:val="left" w:pos="6017"/>
      </w:tabs>
    </w:pPr>
    <w:r>
      <w:tab/>
    </w:r>
  </w:p>
  <w:p w14:paraId="1E8A8400" w14:textId="77777777" w:rsidR="004D2C92" w:rsidRDefault="004D2C92" w:rsidP="00602B0D">
    <w:pPr>
      <w:pStyle w:val="Sidhuvud"/>
      <w:tabs>
        <w:tab w:val="left" w:pos="601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049"/>
    <w:multiLevelType w:val="hybridMultilevel"/>
    <w:tmpl w:val="2C7CE070"/>
    <w:lvl w:ilvl="0" w:tplc="515E1162">
      <w:numFmt w:val="bullet"/>
      <w:lvlText w:val="-"/>
      <w:lvlJc w:val="left"/>
      <w:pPr>
        <w:ind w:left="720" w:hanging="360"/>
      </w:pPr>
      <w:rPr>
        <w:rFonts w:ascii="Myriad Pro Light" w:eastAsiaTheme="minorHAnsi" w:hAnsi="Myriad Pro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3D486B"/>
    <w:multiLevelType w:val="hybridMultilevel"/>
    <w:tmpl w:val="5EEE3C18"/>
    <w:lvl w:ilvl="0" w:tplc="8FE6CBC8">
      <w:start w:val="9"/>
      <w:numFmt w:val="bullet"/>
      <w:lvlText w:val="-"/>
      <w:lvlJc w:val="left"/>
      <w:pPr>
        <w:ind w:left="720" w:hanging="360"/>
      </w:pPr>
      <w:rPr>
        <w:rFonts w:ascii="Myriad Pro Light" w:eastAsiaTheme="minorHAnsi" w:hAnsi="Myriad Pro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B5147F"/>
    <w:multiLevelType w:val="hybridMultilevel"/>
    <w:tmpl w:val="0B680428"/>
    <w:lvl w:ilvl="0" w:tplc="C2F6D6F4">
      <w:start w:val="9"/>
      <w:numFmt w:val="bullet"/>
      <w:lvlText w:val="-"/>
      <w:lvlJc w:val="left"/>
      <w:pPr>
        <w:ind w:left="360" w:hanging="360"/>
      </w:pPr>
      <w:rPr>
        <w:rFonts w:ascii="Myriad Pro Light" w:eastAsiaTheme="minorHAnsi" w:hAnsi="Myriad Pro Light"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4990E78"/>
    <w:multiLevelType w:val="hybridMultilevel"/>
    <w:tmpl w:val="00900F82"/>
    <w:lvl w:ilvl="0" w:tplc="8DB62342">
      <w:numFmt w:val="bullet"/>
      <w:lvlText w:val="-"/>
      <w:lvlJc w:val="left"/>
      <w:pPr>
        <w:ind w:left="1080" w:hanging="360"/>
      </w:pPr>
      <w:rPr>
        <w:rFonts w:ascii="Myriad Pro" w:eastAsiaTheme="minorHAnsi" w:hAnsi="Myriad Pro"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424A60EA"/>
    <w:multiLevelType w:val="hybridMultilevel"/>
    <w:tmpl w:val="865841B8"/>
    <w:lvl w:ilvl="0" w:tplc="AC7C94BC">
      <w:start w:val="9"/>
      <w:numFmt w:val="bullet"/>
      <w:lvlText w:val=""/>
      <w:lvlJc w:val="left"/>
      <w:pPr>
        <w:ind w:left="720" w:hanging="360"/>
      </w:pPr>
      <w:rPr>
        <w:rFonts w:ascii="Symbol" w:eastAsiaTheme="minorHAnsi" w:hAnsi="Symbol" w:cs="Times New Roman" w:hint="default"/>
        <w:i w:val="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40F1AE6"/>
    <w:multiLevelType w:val="hybridMultilevel"/>
    <w:tmpl w:val="5AFE41D8"/>
    <w:lvl w:ilvl="0" w:tplc="23AC0934">
      <w:numFmt w:val="bullet"/>
      <w:lvlText w:val="-"/>
      <w:lvlJc w:val="left"/>
      <w:pPr>
        <w:ind w:left="360" w:hanging="360"/>
      </w:pPr>
      <w:rPr>
        <w:rFonts w:ascii="Myriad Pro Light" w:eastAsiaTheme="minorHAnsi" w:hAnsi="Myriad Pro Light"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54BB4723"/>
    <w:multiLevelType w:val="hybridMultilevel"/>
    <w:tmpl w:val="B5B6A33A"/>
    <w:lvl w:ilvl="0" w:tplc="29AC1974">
      <w:start w:val="9"/>
      <w:numFmt w:val="bullet"/>
      <w:lvlText w:val="-"/>
      <w:lvlJc w:val="left"/>
      <w:pPr>
        <w:ind w:left="720" w:hanging="360"/>
      </w:pPr>
      <w:rPr>
        <w:rFonts w:ascii="Myriad Pro Light" w:eastAsiaTheme="minorHAnsi" w:hAnsi="Myriad Pro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83F3AF8"/>
    <w:multiLevelType w:val="hybridMultilevel"/>
    <w:tmpl w:val="D7BE0F5A"/>
    <w:lvl w:ilvl="0" w:tplc="4330E8A0">
      <w:start w:val="3"/>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A546B7E"/>
    <w:multiLevelType w:val="hybridMultilevel"/>
    <w:tmpl w:val="3C4EF34A"/>
    <w:lvl w:ilvl="0" w:tplc="1C540D7A">
      <w:start w:val="9"/>
      <w:numFmt w:val="bullet"/>
      <w:lvlText w:val="-"/>
      <w:lvlJc w:val="left"/>
      <w:pPr>
        <w:ind w:left="360" w:hanging="360"/>
      </w:pPr>
      <w:rPr>
        <w:rFonts w:ascii="Myriad Pro Light" w:eastAsiaTheme="minorHAnsi" w:hAnsi="Myriad Pro Light"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7"/>
  </w:num>
  <w:num w:numId="4">
    <w:abstractNumId w:val="0"/>
  </w:num>
  <w:num w:numId="5">
    <w:abstractNumId w:val="5"/>
  </w:num>
  <w:num w:numId="6">
    <w:abstractNumId w:val="1"/>
  </w:num>
  <w:num w:numId="7">
    <w:abstractNumId w:val="2"/>
  </w:num>
  <w:num w:numId="8">
    <w:abstractNumId w:val="6"/>
  </w:num>
  <w:num w:numId="9">
    <w:abstractNumId w:val="8"/>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CC"/>
    <w:rsid w:val="0000036F"/>
    <w:rsid w:val="0001686A"/>
    <w:rsid w:val="000205FC"/>
    <w:rsid w:val="00022E7B"/>
    <w:rsid w:val="00023F60"/>
    <w:rsid w:val="00027A29"/>
    <w:rsid w:val="000342EC"/>
    <w:rsid w:val="000354DF"/>
    <w:rsid w:val="00035CE8"/>
    <w:rsid w:val="00065163"/>
    <w:rsid w:val="00065183"/>
    <w:rsid w:val="00066317"/>
    <w:rsid w:val="0008141D"/>
    <w:rsid w:val="0009078D"/>
    <w:rsid w:val="00096B65"/>
    <w:rsid w:val="000B1226"/>
    <w:rsid w:val="000B39A1"/>
    <w:rsid w:val="000C53A5"/>
    <w:rsid w:val="000F502A"/>
    <w:rsid w:val="000F5F9A"/>
    <w:rsid w:val="00100C56"/>
    <w:rsid w:val="00100DC8"/>
    <w:rsid w:val="00112131"/>
    <w:rsid w:val="00122AD1"/>
    <w:rsid w:val="0012485B"/>
    <w:rsid w:val="001332AA"/>
    <w:rsid w:val="00134828"/>
    <w:rsid w:val="0013759D"/>
    <w:rsid w:val="00154375"/>
    <w:rsid w:val="00162476"/>
    <w:rsid w:val="00164D97"/>
    <w:rsid w:val="00166F2C"/>
    <w:rsid w:val="001674DC"/>
    <w:rsid w:val="00171BE7"/>
    <w:rsid w:val="00174100"/>
    <w:rsid w:val="00196111"/>
    <w:rsid w:val="001A0341"/>
    <w:rsid w:val="001A05C1"/>
    <w:rsid w:val="001A4DC0"/>
    <w:rsid w:val="001B3165"/>
    <w:rsid w:val="001B35A6"/>
    <w:rsid w:val="001C00B3"/>
    <w:rsid w:val="001C7B5D"/>
    <w:rsid w:val="001D1873"/>
    <w:rsid w:val="001D65FD"/>
    <w:rsid w:val="001E0E2A"/>
    <w:rsid w:val="001E4F86"/>
    <w:rsid w:val="001F00F4"/>
    <w:rsid w:val="001F3DAA"/>
    <w:rsid w:val="001F506F"/>
    <w:rsid w:val="0020112E"/>
    <w:rsid w:val="0023330F"/>
    <w:rsid w:val="00264B97"/>
    <w:rsid w:val="0026780A"/>
    <w:rsid w:val="00271D9B"/>
    <w:rsid w:val="002723FD"/>
    <w:rsid w:val="0027794E"/>
    <w:rsid w:val="0028377F"/>
    <w:rsid w:val="00291533"/>
    <w:rsid w:val="002917B8"/>
    <w:rsid w:val="002A173B"/>
    <w:rsid w:val="002A42E4"/>
    <w:rsid w:val="002A5CD3"/>
    <w:rsid w:val="002B0C18"/>
    <w:rsid w:val="002B1FD3"/>
    <w:rsid w:val="002B53CC"/>
    <w:rsid w:val="002B5715"/>
    <w:rsid w:val="002C7AC3"/>
    <w:rsid w:val="002D2E4F"/>
    <w:rsid w:val="002D43C8"/>
    <w:rsid w:val="002E0D8D"/>
    <w:rsid w:val="002E6397"/>
    <w:rsid w:val="002F3DF9"/>
    <w:rsid w:val="002F6A7F"/>
    <w:rsid w:val="00302F73"/>
    <w:rsid w:val="00326396"/>
    <w:rsid w:val="003400B0"/>
    <w:rsid w:val="00342983"/>
    <w:rsid w:val="00345217"/>
    <w:rsid w:val="003469C1"/>
    <w:rsid w:val="00353ABC"/>
    <w:rsid w:val="00353D42"/>
    <w:rsid w:val="00355C16"/>
    <w:rsid w:val="00357798"/>
    <w:rsid w:val="00366C9B"/>
    <w:rsid w:val="00367EA9"/>
    <w:rsid w:val="00374BEF"/>
    <w:rsid w:val="00377814"/>
    <w:rsid w:val="00383A63"/>
    <w:rsid w:val="003A3627"/>
    <w:rsid w:val="003A7458"/>
    <w:rsid w:val="003B113B"/>
    <w:rsid w:val="003B1872"/>
    <w:rsid w:val="003B2D78"/>
    <w:rsid w:val="003C09C7"/>
    <w:rsid w:val="003D67E7"/>
    <w:rsid w:val="003D770A"/>
    <w:rsid w:val="003E2E6A"/>
    <w:rsid w:val="003E3740"/>
    <w:rsid w:val="00411747"/>
    <w:rsid w:val="00420CF1"/>
    <w:rsid w:val="004404FD"/>
    <w:rsid w:val="004425DA"/>
    <w:rsid w:val="004427F4"/>
    <w:rsid w:val="0044542B"/>
    <w:rsid w:val="00445627"/>
    <w:rsid w:val="004517F2"/>
    <w:rsid w:val="00460360"/>
    <w:rsid w:val="00463097"/>
    <w:rsid w:val="00472700"/>
    <w:rsid w:val="0048459E"/>
    <w:rsid w:val="00486BAC"/>
    <w:rsid w:val="004A46D3"/>
    <w:rsid w:val="004A4717"/>
    <w:rsid w:val="004B3A95"/>
    <w:rsid w:val="004C3914"/>
    <w:rsid w:val="004C4786"/>
    <w:rsid w:val="004D0624"/>
    <w:rsid w:val="004D2C92"/>
    <w:rsid w:val="004E06D2"/>
    <w:rsid w:val="004E5EED"/>
    <w:rsid w:val="004E778A"/>
    <w:rsid w:val="004F5B9D"/>
    <w:rsid w:val="00505BCE"/>
    <w:rsid w:val="005069B1"/>
    <w:rsid w:val="00513A37"/>
    <w:rsid w:val="00527D1A"/>
    <w:rsid w:val="00536A7D"/>
    <w:rsid w:val="00556B41"/>
    <w:rsid w:val="0055713D"/>
    <w:rsid w:val="00581173"/>
    <w:rsid w:val="00583539"/>
    <w:rsid w:val="00584A13"/>
    <w:rsid w:val="00592D17"/>
    <w:rsid w:val="005939EA"/>
    <w:rsid w:val="005943C7"/>
    <w:rsid w:val="00595E3B"/>
    <w:rsid w:val="005A0203"/>
    <w:rsid w:val="005A2796"/>
    <w:rsid w:val="005A3CA0"/>
    <w:rsid w:val="005A74A4"/>
    <w:rsid w:val="005B73CF"/>
    <w:rsid w:val="005C35D9"/>
    <w:rsid w:val="005C3D00"/>
    <w:rsid w:val="005E0CF8"/>
    <w:rsid w:val="005E43B2"/>
    <w:rsid w:val="005E4B76"/>
    <w:rsid w:val="005E6D03"/>
    <w:rsid w:val="005F1E8F"/>
    <w:rsid w:val="005F3AC6"/>
    <w:rsid w:val="00602B0D"/>
    <w:rsid w:val="006118BC"/>
    <w:rsid w:val="006125C2"/>
    <w:rsid w:val="00613817"/>
    <w:rsid w:val="00614EDD"/>
    <w:rsid w:val="0062416C"/>
    <w:rsid w:val="00626F3F"/>
    <w:rsid w:val="006306E7"/>
    <w:rsid w:val="00631440"/>
    <w:rsid w:val="00632CF9"/>
    <w:rsid w:val="00640A8B"/>
    <w:rsid w:val="00644E02"/>
    <w:rsid w:val="006575F9"/>
    <w:rsid w:val="00657A7A"/>
    <w:rsid w:val="00667F6C"/>
    <w:rsid w:val="0067154C"/>
    <w:rsid w:val="00677E34"/>
    <w:rsid w:val="00687077"/>
    <w:rsid w:val="006A5D43"/>
    <w:rsid w:val="006B0377"/>
    <w:rsid w:val="006B3B20"/>
    <w:rsid w:val="006B4D66"/>
    <w:rsid w:val="006B6AD2"/>
    <w:rsid w:val="006C1858"/>
    <w:rsid w:val="006C253F"/>
    <w:rsid w:val="006C6C07"/>
    <w:rsid w:val="006D7B92"/>
    <w:rsid w:val="006E0741"/>
    <w:rsid w:val="00702682"/>
    <w:rsid w:val="0070756C"/>
    <w:rsid w:val="0072743F"/>
    <w:rsid w:val="00762CC9"/>
    <w:rsid w:val="0076325D"/>
    <w:rsid w:val="007659AA"/>
    <w:rsid w:val="007822A2"/>
    <w:rsid w:val="00783C74"/>
    <w:rsid w:val="00785B9B"/>
    <w:rsid w:val="00791374"/>
    <w:rsid w:val="007A4CE7"/>
    <w:rsid w:val="007A60F7"/>
    <w:rsid w:val="007B5C0E"/>
    <w:rsid w:val="007C7C24"/>
    <w:rsid w:val="007D0E42"/>
    <w:rsid w:val="007D338A"/>
    <w:rsid w:val="007E58DA"/>
    <w:rsid w:val="007E77A9"/>
    <w:rsid w:val="007F1C14"/>
    <w:rsid w:val="00802044"/>
    <w:rsid w:val="00821B5C"/>
    <w:rsid w:val="00826F51"/>
    <w:rsid w:val="0083675D"/>
    <w:rsid w:val="00840DDC"/>
    <w:rsid w:val="00844BBF"/>
    <w:rsid w:val="008536F4"/>
    <w:rsid w:val="00857AE5"/>
    <w:rsid w:val="00871A66"/>
    <w:rsid w:val="008752A4"/>
    <w:rsid w:val="008808E7"/>
    <w:rsid w:val="00881F60"/>
    <w:rsid w:val="00882D39"/>
    <w:rsid w:val="00886695"/>
    <w:rsid w:val="00890971"/>
    <w:rsid w:val="008A7C2D"/>
    <w:rsid w:val="008B2F45"/>
    <w:rsid w:val="008B54BF"/>
    <w:rsid w:val="008B7781"/>
    <w:rsid w:val="008C00B6"/>
    <w:rsid w:val="008C5294"/>
    <w:rsid w:val="008C7689"/>
    <w:rsid w:val="008D10B6"/>
    <w:rsid w:val="008D208A"/>
    <w:rsid w:val="008D4E7A"/>
    <w:rsid w:val="008E313B"/>
    <w:rsid w:val="008E624B"/>
    <w:rsid w:val="008F6F1C"/>
    <w:rsid w:val="009028AF"/>
    <w:rsid w:val="009124CE"/>
    <w:rsid w:val="00912720"/>
    <w:rsid w:val="009371DD"/>
    <w:rsid w:val="00937FB9"/>
    <w:rsid w:val="00952059"/>
    <w:rsid w:val="00966DA7"/>
    <w:rsid w:val="009675D6"/>
    <w:rsid w:val="00973C65"/>
    <w:rsid w:val="0097466A"/>
    <w:rsid w:val="00985B44"/>
    <w:rsid w:val="009901D8"/>
    <w:rsid w:val="0099255D"/>
    <w:rsid w:val="00994DB2"/>
    <w:rsid w:val="009A3F8E"/>
    <w:rsid w:val="009A5C91"/>
    <w:rsid w:val="009D0CE3"/>
    <w:rsid w:val="009D61AF"/>
    <w:rsid w:val="009F6D92"/>
    <w:rsid w:val="00A2472B"/>
    <w:rsid w:val="00A25475"/>
    <w:rsid w:val="00A31679"/>
    <w:rsid w:val="00A42025"/>
    <w:rsid w:val="00A450A0"/>
    <w:rsid w:val="00A507C5"/>
    <w:rsid w:val="00A54A1B"/>
    <w:rsid w:val="00A554C2"/>
    <w:rsid w:val="00A56541"/>
    <w:rsid w:val="00A6680B"/>
    <w:rsid w:val="00A7562D"/>
    <w:rsid w:val="00A763EF"/>
    <w:rsid w:val="00A771E1"/>
    <w:rsid w:val="00A807C5"/>
    <w:rsid w:val="00A90680"/>
    <w:rsid w:val="00A9324F"/>
    <w:rsid w:val="00A947F7"/>
    <w:rsid w:val="00AB5F39"/>
    <w:rsid w:val="00AC554E"/>
    <w:rsid w:val="00AC712C"/>
    <w:rsid w:val="00AD216D"/>
    <w:rsid w:val="00AF1006"/>
    <w:rsid w:val="00AF7C0C"/>
    <w:rsid w:val="00B12402"/>
    <w:rsid w:val="00B23D40"/>
    <w:rsid w:val="00B25112"/>
    <w:rsid w:val="00B302FA"/>
    <w:rsid w:val="00B340EA"/>
    <w:rsid w:val="00B37A1A"/>
    <w:rsid w:val="00B414F1"/>
    <w:rsid w:val="00B47B97"/>
    <w:rsid w:val="00B743E5"/>
    <w:rsid w:val="00B75893"/>
    <w:rsid w:val="00BA0BCE"/>
    <w:rsid w:val="00BA0E9F"/>
    <w:rsid w:val="00BA5F53"/>
    <w:rsid w:val="00BB77E4"/>
    <w:rsid w:val="00BC33AF"/>
    <w:rsid w:val="00BC6576"/>
    <w:rsid w:val="00BC7E7A"/>
    <w:rsid w:val="00BD48DA"/>
    <w:rsid w:val="00BD6B27"/>
    <w:rsid w:val="00BE6536"/>
    <w:rsid w:val="00BF42BE"/>
    <w:rsid w:val="00C00B65"/>
    <w:rsid w:val="00C0134A"/>
    <w:rsid w:val="00C0162E"/>
    <w:rsid w:val="00C047CD"/>
    <w:rsid w:val="00C05077"/>
    <w:rsid w:val="00C101EF"/>
    <w:rsid w:val="00C147B8"/>
    <w:rsid w:val="00C14DE0"/>
    <w:rsid w:val="00C1524D"/>
    <w:rsid w:val="00C20664"/>
    <w:rsid w:val="00C50C51"/>
    <w:rsid w:val="00C516B4"/>
    <w:rsid w:val="00C56896"/>
    <w:rsid w:val="00C57A0A"/>
    <w:rsid w:val="00C6210F"/>
    <w:rsid w:val="00C64919"/>
    <w:rsid w:val="00C7022A"/>
    <w:rsid w:val="00C7297B"/>
    <w:rsid w:val="00C76540"/>
    <w:rsid w:val="00C80A6E"/>
    <w:rsid w:val="00C833EE"/>
    <w:rsid w:val="00C95CF2"/>
    <w:rsid w:val="00CA2BFB"/>
    <w:rsid w:val="00CB3572"/>
    <w:rsid w:val="00CD00A8"/>
    <w:rsid w:val="00CD189F"/>
    <w:rsid w:val="00CD511B"/>
    <w:rsid w:val="00CD71A3"/>
    <w:rsid w:val="00CE1FED"/>
    <w:rsid w:val="00D1159F"/>
    <w:rsid w:val="00D21A23"/>
    <w:rsid w:val="00D378C6"/>
    <w:rsid w:val="00D47067"/>
    <w:rsid w:val="00D507F3"/>
    <w:rsid w:val="00D6698A"/>
    <w:rsid w:val="00D722E0"/>
    <w:rsid w:val="00D77D85"/>
    <w:rsid w:val="00D8071B"/>
    <w:rsid w:val="00D833D0"/>
    <w:rsid w:val="00D91242"/>
    <w:rsid w:val="00D97D85"/>
    <w:rsid w:val="00DB1022"/>
    <w:rsid w:val="00DB2DF8"/>
    <w:rsid w:val="00DB4095"/>
    <w:rsid w:val="00DD09D3"/>
    <w:rsid w:val="00DE0C88"/>
    <w:rsid w:val="00DE37CB"/>
    <w:rsid w:val="00DE3CCB"/>
    <w:rsid w:val="00DE5B1E"/>
    <w:rsid w:val="00DE5E01"/>
    <w:rsid w:val="00DF044F"/>
    <w:rsid w:val="00DF4A7F"/>
    <w:rsid w:val="00DF616D"/>
    <w:rsid w:val="00DF7149"/>
    <w:rsid w:val="00DF7975"/>
    <w:rsid w:val="00E041EF"/>
    <w:rsid w:val="00E07D5C"/>
    <w:rsid w:val="00E10189"/>
    <w:rsid w:val="00E25E58"/>
    <w:rsid w:val="00E26148"/>
    <w:rsid w:val="00E3008B"/>
    <w:rsid w:val="00E30D29"/>
    <w:rsid w:val="00E56D0C"/>
    <w:rsid w:val="00E57398"/>
    <w:rsid w:val="00E5793C"/>
    <w:rsid w:val="00E70A16"/>
    <w:rsid w:val="00E72BC7"/>
    <w:rsid w:val="00E82A9C"/>
    <w:rsid w:val="00EA3140"/>
    <w:rsid w:val="00EA73FD"/>
    <w:rsid w:val="00EC1B49"/>
    <w:rsid w:val="00ED44B8"/>
    <w:rsid w:val="00EE3F29"/>
    <w:rsid w:val="00EF35C2"/>
    <w:rsid w:val="00EF7611"/>
    <w:rsid w:val="00EF7948"/>
    <w:rsid w:val="00F00371"/>
    <w:rsid w:val="00F20430"/>
    <w:rsid w:val="00F218DF"/>
    <w:rsid w:val="00F47C98"/>
    <w:rsid w:val="00F535C9"/>
    <w:rsid w:val="00F5371E"/>
    <w:rsid w:val="00F56F92"/>
    <w:rsid w:val="00F714BD"/>
    <w:rsid w:val="00F75AE1"/>
    <w:rsid w:val="00F76619"/>
    <w:rsid w:val="00F921A7"/>
    <w:rsid w:val="00F966FC"/>
    <w:rsid w:val="00FA2ECE"/>
    <w:rsid w:val="00FA3E39"/>
    <w:rsid w:val="00FA48DC"/>
    <w:rsid w:val="00FA4B25"/>
    <w:rsid w:val="00FA5857"/>
    <w:rsid w:val="00FB5500"/>
    <w:rsid w:val="00FC4A14"/>
    <w:rsid w:val="00FC5FAD"/>
    <w:rsid w:val="00FD06DA"/>
    <w:rsid w:val="00FD1C30"/>
    <w:rsid w:val="00FD2CF1"/>
    <w:rsid w:val="00FE3CF9"/>
    <w:rsid w:val="00FF273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877421"/>
  <w15:docId w15:val="{944F9BBC-E628-43D5-9979-E5A99BE4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3CC"/>
    <w:pPr>
      <w:spacing w:after="200" w:line="276"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047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047CD"/>
    <w:rPr>
      <w:sz w:val="22"/>
      <w:szCs w:val="22"/>
    </w:rPr>
  </w:style>
  <w:style w:type="paragraph" w:styleId="Sidfot">
    <w:name w:val="footer"/>
    <w:basedOn w:val="Normal"/>
    <w:link w:val="SidfotChar"/>
    <w:uiPriority w:val="99"/>
    <w:unhideWhenUsed/>
    <w:rsid w:val="00C047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047CD"/>
    <w:rPr>
      <w:sz w:val="22"/>
      <w:szCs w:val="22"/>
    </w:rPr>
  </w:style>
  <w:style w:type="character" w:styleId="Hyperlnk">
    <w:name w:val="Hyperlink"/>
    <w:basedOn w:val="Standardstycketeckensnitt"/>
    <w:uiPriority w:val="99"/>
    <w:unhideWhenUsed/>
    <w:rsid w:val="00FD2CF1"/>
    <w:rPr>
      <w:color w:val="0563C1" w:themeColor="hyperlink"/>
      <w:u w:val="single"/>
    </w:rPr>
  </w:style>
  <w:style w:type="paragraph" w:styleId="Ballongtext">
    <w:name w:val="Balloon Text"/>
    <w:basedOn w:val="Normal"/>
    <w:link w:val="BallongtextChar"/>
    <w:uiPriority w:val="99"/>
    <w:semiHidden/>
    <w:unhideWhenUsed/>
    <w:rsid w:val="00E30D29"/>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30D29"/>
    <w:rPr>
      <w:rFonts w:ascii="Lucida Grande" w:hAnsi="Lucida Grande" w:cs="Lucida Grande"/>
      <w:sz w:val="18"/>
      <w:szCs w:val="18"/>
    </w:rPr>
  </w:style>
  <w:style w:type="character" w:styleId="AnvndHyperlnk">
    <w:name w:val="FollowedHyperlink"/>
    <w:basedOn w:val="Standardstycketeckensnitt"/>
    <w:uiPriority w:val="99"/>
    <w:semiHidden/>
    <w:unhideWhenUsed/>
    <w:rsid w:val="0009078D"/>
    <w:rPr>
      <w:color w:val="954F72" w:themeColor="followedHyperlink"/>
      <w:u w:val="single"/>
    </w:rPr>
  </w:style>
  <w:style w:type="paragraph" w:styleId="Liststycke">
    <w:name w:val="List Paragraph"/>
    <w:basedOn w:val="Normal"/>
    <w:uiPriority w:val="34"/>
    <w:qFormat/>
    <w:rsid w:val="005E6D03"/>
    <w:pPr>
      <w:ind w:left="720"/>
      <w:contextualSpacing/>
    </w:pPr>
  </w:style>
  <w:style w:type="character" w:customStyle="1" w:styleId="Olstomnmnande1">
    <w:name w:val="Olöst omnämnande1"/>
    <w:basedOn w:val="Standardstycketeckensnitt"/>
    <w:uiPriority w:val="99"/>
    <w:rsid w:val="000C53A5"/>
    <w:rPr>
      <w:color w:val="605E5C"/>
      <w:shd w:val="clear" w:color="auto" w:fill="E1DFDD"/>
    </w:rPr>
  </w:style>
  <w:style w:type="character" w:styleId="Kommentarsreferens">
    <w:name w:val="annotation reference"/>
    <w:basedOn w:val="Standardstycketeckensnitt"/>
    <w:uiPriority w:val="99"/>
    <w:semiHidden/>
    <w:unhideWhenUsed/>
    <w:rsid w:val="00C0162E"/>
    <w:rPr>
      <w:sz w:val="16"/>
      <w:szCs w:val="16"/>
    </w:rPr>
  </w:style>
  <w:style w:type="paragraph" w:styleId="Kommentarer">
    <w:name w:val="annotation text"/>
    <w:basedOn w:val="Normal"/>
    <w:link w:val="KommentarerChar"/>
    <w:uiPriority w:val="99"/>
    <w:semiHidden/>
    <w:unhideWhenUsed/>
    <w:rsid w:val="00C0162E"/>
    <w:pPr>
      <w:spacing w:line="240" w:lineRule="auto"/>
    </w:pPr>
    <w:rPr>
      <w:sz w:val="20"/>
      <w:szCs w:val="20"/>
    </w:rPr>
  </w:style>
  <w:style w:type="character" w:customStyle="1" w:styleId="KommentarerChar">
    <w:name w:val="Kommentarer Char"/>
    <w:basedOn w:val="Standardstycketeckensnitt"/>
    <w:link w:val="Kommentarer"/>
    <w:uiPriority w:val="99"/>
    <w:semiHidden/>
    <w:rsid w:val="00C0162E"/>
    <w:rPr>
      <w:sz w:val="20"/>
      <w:szCs w:val="20"/>
    </w:rPr>
  </w:style>
  <w:style w:type="paragraph" w:styleId="Kommentarsmne">
    <w:name w:val="annotation subject"/>
    <w:basedOn w:val="Kommentarer"/>
    <w:next w:val="Kommentarer"/>
    <w:link w:val="KommentarsmneChar"/>
    <w:uiPriority w:val="99"/>
    <w:semiHidden/>
    <w:unhideWhenUsed/>
    <w:rsid w:val="00C0162E"/>
    <w:rPr>
      <w:b/>
      <w:bCs/>
    </w:rPr>
  </w:style>
  <w:style w:type="character" w:customStyle="1" w:styleId="KommentarsmneChar">
    <w:name w:val="Kommentarsämne Char"/>
    <w:basedOn w:val="KommentarerChar"/>
    <w:link w:val="Kommentarsmne"/>
    <w:uiPriority w:val="99"/>
    <w:semiHidden/>
    <w:rsid w:val="00C0162E"/>
    <w:rPr>
      <w:b/>
      <w:bCs/>
      <w:sz w:val="20"/>
      <w:szCs w:val="20"/>
    </w:rPr>
  </w:style>
  <w:style w:type="character" w:styleId="Olstomnmnande">
    <w:name w:val="Unresolved Mention"/>
    <w:basedOn w:val="Standardstycketeckensnitt"/>
    <w:uiPriority w:val="99"/>
    <w:semiHidden/>
    <w:unhideWhenUsed/>
    <w:rsid w:val="00E07D5C"/>
    <w:rPr>
      <w:color w:val="605E5C"/>
      <w:shd w:val="clear" w:color="auto" w:fill="E1DFDD"/>
    </w:rPr>
  </w:style>
  <w:style w:type="paragraph" w:customStyle="1" w:styleId="Default">
    <w:name w:val="Default"/>
    <w:rsid w:val="00C64919"/>
    <w:pPr>
      <w:autoSpaceDE w:val="0"/>
      <w:autoSpaceDN w:val="0"/>
      <w:adjustRightInd w:val="0"/>
    </w:pPr>
    <w:rPr>
      <w:rFonts w:ascii="Calibri Light" w:hAnsi="Calibri Light" w:cs="Calibri Light"/>
      <w:color w:val="000000"/>
    </w:rPr>
  </w:style>
  <w:style w:type="paragraph" w:styleId="Brdtext">
    <w:name w:val="Body Text"/>
    <w:link w:val="BrdtextChar"/>
    <w:rsid w:val="00FC4A1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sv-SE"/>
    </w:rPr>
  </w:style>
  <w:style w:type="character" w:customStyle="1" w:styleId="BrdtextChar">
    <w:name w:val="Brödtext Char"/>
    <w:basedOn w:val="Standardstycketeckensnitt"/>
    <w:link w:val="Brdtext"/>
    <w:rsid w:val="00FC4A14"/>
    <w:rPr>
      <w:rFonts w:ascii="Calibri" w:eastAsia="Calibri" w:hAnsi="Calibri" w:cs="Calibri"/>
      <w:color w:val="000000"/>
      <w:sz w:val="22"/>
      <w:szCs w:val="22"/>
      <w:u w:color="00000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47709">
      <w:bodyDiv w:val="1"/>
      <w:marLeft w:val="0"/>
      <w:marRight w:val="0"/>
      <w:marTop w:val="0"/>
      <w:marBottom w:val="0"/>
      <w:divBdr>
        <w:top w:val="none" w:sz="0" w:space="0" w:color="auto"/>
        <w:left w:val="none" w:sz="0" w:space="0" w:color="auto"/>
        <w:bottom w:val="none" w:sz="0" w:space="0" w:color="auto"/>
        <w:right w:val="none" w:sz="0" w:space="0" w:color="auto"/>
      </w:divBdr>
    </w:div>
    <w:div w:id="1161702743">
      <w:bodyDiv w:val="1"/>
      <w:marLeft w:val="0"/>
      <w:marRight w:val="0"/>
      <w:marTop w:val="0"/>
      <w:marBottom w:val="0"/>
      <w:divBdr>
        <w:top w:val="none" w:sz="0" w:space="0" w:color="auto"/>
        <w:left w:val="none" w:sz="0" w:space="0" w:color="auto"/>
        <w:bottom w:val="none" w:sz="0" w:space="0" w:color="auto"/>
        <w:right w:val="none" w:sz="0" w:space="0" w:color="auto"/>
      </w:divBdr>
    </w:div>
    <w:div w:id="2088139678">
      <w:bodyDiv w:val="1"/>
      <w:marLeft w:val="0"/>
      <w:marRight w:val="0"/>
      <w:marTop w:val="0"/>
      <w:marBottom w:val="0"/>
      <w:divBdr>
        <w:top w:val="none" w:sz="0" w:space="0" w:color="auto"/>
        <w:left w:val="none" w:sz="0" w:space="0" w:color="auto"/>
        <w:bottom w:val="none" w:sz="0" w:space="0" w:color="auto"/>
        <w:right w:val="none" w:sz="0" w:space="0" w:color="auto"/>
      </w:divBdr>
    </w:div>
    <w:div w:id="2123111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stinationsigtuna.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na.lakmaker@destinationsigtuna.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CF8161F5B7355479D41186B3B497F92" ma:contentTypeVersion="10" ma:contentTypeDescription="Skapa ett nytt dokument." ma:contentTypeScope="" ma:versionID="a4b29c84682b22e495d2581effc7fa39">
  <xsd:schema xmlns:xsd="http://www.w3.org/2001/XMLSchema" xmlns:xs="http://www.w3.org/2001/XMLSchema" xmlns:p="http://schemas.microsoft.com/office/2006/metadata/properties" xmlns:ns2="47271fe8-fe77-4fea-b593-21151f0dfbc4" xmlns:ns3="f8dc9c09-fe0f-47d8-a918-3c8a2968a017" targetNamespace="http://schemas.microsoft.com/office/2006/metadata/properties" ma:root="true" ma:fieldsID="2fc177530d62f268646f3f5a7f1b61a8" ns2:_="" ns3:_="">
    <xsd:import namespace="47271fe8-fe77-4fea-b593-21151f0dfbc4"/>
    <xsd:import namespace="f8dc9c09-fe0f-47d8-a918-3c8a2968a0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71fe8-fe77-4fea-b593-21151f0df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c9c09-fe0f-47d8-a918-3c8a2968a01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EAA6C-2FB3-4DD2-84B7-A83AF29C47A9}">
  <ds:schemaRefs>
    <ds:schemaRef ds:uri="http://schemas.microsoft.com/sharepoint/v3/contenttype/forms"/>
  </ds:schemaRefs>
</ds:datastoreItem>
</file>

<file path=customXml/itemProps2.xml><?xml version="1.0" encoding="utf-8"?>
<ds:datastoreItem xmlns:ds="http://schemas.openxmlformats.org/officeDocument/2006/customXml" ds:itemID="{FD8D1B67-6EA8-46C3-97AC-054CBE164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71fe8-fe77-4fea-b593-21151f0dfbc4"/>
    <ds:schemaRef ds:uri="f8dc9c09-fe0f-47d8-a918-3c8a2968a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91A9B-3CF6-4953-82EB-489D00A09ECE}">
  <ds:schemaRefs>
    <ds:schemaRef ds:uri="http://purl.org/dc/terms/"/>
    <ds:schemaRef ds:uri="47271fe8-fe77-4fea-b593-21151f0dfbc4"/>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f8dc9c09-fe0f-47d8-a918-3c8a2968a017"/>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558</Words>
  <Characters>2961</Characters>
  <Application>Microsoft Office Word</Application>
  <DocSecurity>0</DocSecurity>
  <Lines>24</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Wenngarn</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Kristofer Lidström</dc:creator>
  <cp:lastModifiedBy>Evelina Balfe</cp:lastModifiedBy>
  <cp:revision>8</cp:revision>
  <cp:lastPrinted>2019-06-26T07:33:00Z</cp:lastPrinted>
  <dcterms:created xsi:type="dcterms:W3CDTF">2019-06-25T11:07:00Z</dcterms:created>
  <dcterms:modified xsi:type="dcterms:W3CDTF">2019-06-26T07:33:00Z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0x010100CCF8161F5B7355479D41186B3B497F92</vt:lpwstr>
  </property>
  <property fmtid="{D5CDD505-2E9C-101B-9397-08002B2CF9AE}" pid="3" name="AuthorIds_UIVersion_5120">
    <vt:lpwstr>77</vt:lpwstr>
  </property>
</Properties>
</file>