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46F3B" w14:textId="64CAD36C" w:rsidR="000F4148" w:rsidRPr="00BD00E4" w:rsidRDefault="00D8105B">
      <w:r>
        <w:rPr>
          <w:noProof/>
          <w:lang w:eastAsia="pt-PT"/>
        </w:rPr>
        <w:drawing>
          <wp:anchor distT="0" distB="0" distL="114300" distR="114300" simplePos="0" relativeHeight="251694080" behindDoc="0" locked="0" layoutInCell="1" allowOverlap="1" wp14:anchorId="6BA2CF70" wp14:editId="76535528">
            <wp:simplePos x="0" y="0"/>
            <wp:positionH relativeFrom="margin">
              <wp:posOffset>4457065</wp:posOffset>
            </wp:positionH>
            <wp:positionV relativeFrom="margin">
              <wp:posOffset>-325755</wp:posOffset>
            </wp:positionV>
            <wp:extent cx="1936115" cy="3742055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7" r="31889" b="12720"/>
                    <a:stretch/>
                  </pic:blipFill>
                  <pic:spPr bwMode="auto">
                    <a:xfrm>
                      <a:off x="0" y="0"/>
                      <a:ext cx="193611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noProof/>
          <w:lang w:eastAsia="pt-PT"/>
        </w:rPr>
        <w:drawing>
          <wp:inline distT="0" distB="0" distL="0" distR="0" wp14:anchorId="7CCCB678" wp14:editId="54812376">
            <wp:extent cx="1524000" cy="266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BED0C" w14:textId="2E7F4D72" w:rsidR="000F4148" w:rsidRPr="00BD00E4" w:rsidRDefault="00B26351">
      <w:pPr>
        <w:tabs>
          <w:tab w:val="center" w:pos="4536"/>
          <w:tab w:val="right" w:pos="9072"/>
        </w:tabs>
        <w:spacing w:after="0" w:line="240" w:lineRule="auto"/>
        <w:rPr>
          <w:rFonts w:ascii="Calibri Light" w:eastAsia="MS Mincho" w:hAnsi="Calibri Light" w:cs="Arial"/>
          <w:b/>
          <w:iCs/>
          <w:sz w:val="32"/>
          <w:szCs w:val="32"/>
        </w:rPr>
      </w:pPr>
      <w:r>
        <w:rPr>
          <w:rFonts w:ascii="Calibri Light" w:eastAsia="MS Mincho" w:hAnsi="Calibri Light" w:cs="Arial"/>
          <w:b/>
          <w:sz w:val="32"/>
        </w:rPr>
        <w:t>Press Release</w:t>
      </w:r>
    </w:p>
    <w:p w14:paraId="0B7F1FDD" w14:textId="77777777" w:rsidR="00D901C6" w:rsidRPr="00BD00E4" w:rsidRDefault="00D901C6" w:rsidP="00082521">
      <w:pPr>
        <w:tabs>
          <w:tab w:val="center" w:pos="4536"/>
          <w:tab w:val="right" w:pos="9072"/>
        </w:tabs>
        <w:spacing w:after="0" w:line="240" w:lineRule="auto"/>
        <w:rPr>
          <w:rFonts w:eastAsia="MS Mincho" w:cs="Arial"/>
          <w:b/>
          <w:color w:val="808080"/>
          <w:szCs w:val="20"/>
        </w:rPr>
      </w:pPr>
    </w:p>
    <w:p w14:paraId="26F60CF8" w14:textId="77777777" w:rsidR="00D901C6" w:rsidRPr="00BD00E4" w:rsidRDefault="00D901C6" w:rsidP="00082521">
      <w:pPr>
        <w:tabs>
          <w:tab w:val="center" w:pos="4536"/>
          <w:tab w:val="right" w:pos="9072"/>
        </w:tabs>
        <w:spacing w:after="0" w:line="240" w:lineRule="auto"/>
        <w:rPr>
          <w:rFonts w:eastAsia="MS Mincho" w:cs="Arial"/>
          <w:b/>
          <w:color w:val="808080"/>
          <w:szCs w:val="20"/>
        </w:rPr>
      </w:pPr>
      <w:bookmarkStart w:id="0" w:name="_GoBack"/>
      <w:bookmarkEnd w:id="0"/>
    </w:p>
    <w:p w14:paraId="79DC1784" w14:textId="77777777" w:rsidR="00D901C6" w:rsidRPr="00BD00E4" w:rsidRDefault="00D901C6" w:rsidP="00082521">
      <w:pPr>
        <w:tabs>
          <w:tab w:val="center" w:pos="4536"/>
          <w:tab w:val="right" w:pos="9072"/>
        </w:tabs>
        <w:spacing w:after="0" w:line="240" w:lineRule="auto"/>
        <w:rPr>
          <w:rFonts w:eastAsia="MS Mincho" w:cs="Arial"/>
          <w:b/>
          <w:color w:val="CC1E3D"/>
          <w:sz w:val="44"/>
          <w:szCs w:val="20"/>
        </w:rPr>
      </w:pPr>
    </w:p>
    <w:p w14:paraId="333172BC" w14:textId="7C28FB3B" w:rsidR="0070202A" w:rsidRPr="00BD00E4" w:rsidRDefault="00D901C6" w:rsidP="00D33114">
      <w:pPr>
        <w:tabs>
          <w:tab w:val="center" w:pos="4536"/>
          <w:tab w:val="right" w:pos="9072"/>
        </w:tabs>
        <w:spacing w:after="0" w:line="240" w:lineRule="auto"/>
        <w:rPr>
          <w:rFonts w:ascii="Calibri Light" w:hAnsi="Calibri Light"/>
          <w:b/>
          <w:bCs/>
          <w:color w:val="CC1E3D"/>
          <w:sz w:val="160"/>
          <w:szCs w:val="48"/>
        </w:rPr>
      </w:pPr>
      <w:r>
        <w:rPr>
          <w:noProof/>
          <w:color w:val="CC1E3D"/>
          <w:sz w:val="44"/>
        </w:rPr>
        <w:t xml:space="preserve">A SONY TRAZ ATÉ SI A TECNOLOGIA EXTRA BASS™ PARA QUE PASSE </w:t>
      </w:r>
      <w:r w:rsidR="00D33114">
        <w:rPr>
          <w:noProof/>
          <w:color w:val="CC1E3D"/>
          <w:sz w:val="44"/>
        </w:rPr>
        <w:t xml:space="preserve">O DIA DE </w:t>
      </w:r>
      <w:r>
        <w:rPr>
          <w:noProof/>
          <w:color w:val="CC1E3D"/>
          <w:sz w:val="44"/>
        </w:rPr>
        <w:t>SÃO VALENTIM COM MAIS AMOR</w:t>
      </w:r>
    </w:p>
    <w:p w14:paraId="4D9DE5A2" w14:textId="77777777" w:rsidR="004E09D0" w:rsidRPr="00BD00E4" w:rsidRDefault="004E09D0" w:rsidP="00D4022C">
      <w:pPr>
        <w:tabs>
          <w:tab w:val="center" w:pos="4536"/>
          <w:tab w:val="right" w:pos="9072"/>
        </w:tabs>
        <w:spacing w:after="0" w:line="240" w:lineRule="auto"/>
        <w:jc w:val="center"/>
        <w:rPr>
          <w:b/>
          <w:i/>
          <w:color w:val="000000"/>
        </w:rPr>
      </w:pPr>
    </w:p>
    <w:p w14:paraId="3D7F4ED8" w14:textId="77777777" w:rsidR="0070202A" w:rsidRPr="00BD00E4" w:rsidRDefault="00503E69" w:rsidP="00082521">
      <w:pPr>
        <w:tabs>
          <w:tab w:val="center" w:pos="4536"/>
          <w:tab w:val="right" w:pos="9072"/>
        </w:tabs>
        <w:spacing w:after="0" w:line="240" w:lineRule="auto"/>
        <w:rPr>
          <w:b/>
          <w:i/>
          <w:color w:val="000000"/>
        </w:rPr>
      </w:pPr>
      <w:r>
        <w:rPr>
          <w:b/>
          <w:i/>
          <w:color w:val="000000"/>
        </w:rPr>
        <w:t>O sistema</w:t>
      </w:r>
      <w:r>
        <w:rPr>
          <w:rFonts w:eastAsia="MS Mincho" w:cs="Arial"/>
          <w:b/>
          <w:i/>
          <w:color w:val="808080"/>
        </w:rPr>
        <w:t xml:space="preserve"> </w:t>
      </w:r>
      <w:r>
        <w:rPr>
          <w:b/>
          <w:i/>
          <w:color w:val="000000"/>
        </w:rPr>
        <w:t xml:space="preserve">EXTRA BASS™ oferece uma qualidade e nitidez de som que lhe irá permitir desfrutar de uma noite inesquecível repleta de música e romantismo. </w:t>
      </w:r>
    </w:p>
    <w:p w14:paraId="580089E3" w14:textId="77777777" w:rsidR="00082521" w:rsidRPr="00BD00E4" w:rsidRDefault="00082521" w:rsidP="000470CD">
      <w:pPr>
        <w:tabs>
          <w:tab w:val="center" w:pos="4536"/>
          <w:tab w:val="right" w:pos="9072"/>
        </w:tabs>
        <w:spacing w:after="0" w:line="240" w:lineRule="auto"/>
        <w:jc w:val="both"/>
        <w:rPr>
          <w:color w:val="000000"/>
        </w:rPr>
      </w:pPr>
    </w:p>
    <w:p w14:paraId="27B6A601" w14:textId="77777777" w:rsidR="004E09D0" w:rsidRPr="00BD00E4" w:rsidRDefault="004E09D0" w:rsidP="000470CD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250B345B" w14:textId="244EBDB8" w:rsidR="00503E69" w:rsidRPr="00BD00E4" w:rsidRDefault="000D6353" w:rsidP="000470CD">
      <w:pPr>
        <w:tabs>
          <w:tab w:val="center" w:pos="4536"/>
          <w:tab w:val="right" w:pos="9072"/>
        </w:tabs>
        <w:spacing w:after="0" w:line="240" w:lineRule="auto"/>
        <w:jc w:val="both"/>
      </w:pPr>
      <w:r>
        <w:rPr>
          <w:rFonts w:asciiTheme="majorHAnsi" w:hAnsiTheme="majorHAnsi"/>
          <w:sz w:val="24"/>
        </w:rPr>
        <w:t xml:space="preserve">A música acompanha-nos sempre nos momentos mais românticos da nossa vida. Este São Valentim, a Sony pretende que tenha ainda mais amor graças ao som EXTRA BASS™, o qual </w:t>
      </w:r>
      <w:r>
        <w:t>lhe oferece uma qualidade e nitidez de som que fará com que desfrute de uma noite romântica, musical e inesquecível. Rodeie-se de toda a qualidade de som e das suas melodias preferidas.</w:t>
      </w:r>
      <w:r w:rsidR="00795BF7">
        <w:t xml:space="preserve"> </w:t>
      </w:r>
      <w:r>
        <w:t xml:space="preserve">Aproveite o EXTRA BASS para ouvir a música com toda a sua potência e com sons graves que farão com que se comova e… </w:t>
      </w:r>
      <w:r w:rsidR="00795BF7">
        <w:t>‘</w:t>
      </w:r>
      <w:r>
        <w:t>dê rédea solta ao amor</w:t>
      </w:r>
      <w:r w:rsidR="00795BF7">
        <w:t>’</w:t>
      </w:r>
      <w:r>
        <w:t>!</w:t>
      </w:r>
    </w:p>
    <w:p w14:paraId="39E43F2E" w14:textId="77777777" w:rsidR="00503E69" w:rsidRPr="00BD00E4" w:rsidRDefault="006F720E" w:rsidP="00A929E0">
      <w:pPr>
        <w:tabs>
          <w:tab w:val="center" w:pos="4536"/>
          <w:tab w:val="right" w:pos="9072"/>
        </w:tabs>
        <w:spacing w:after="0" w:line="240" w:lineRule="auto"/>
      </w:pPr>
      <w:r>
        <w:rPr>
          <w:noProof/>
          <w:lang w:eastAsia="pt-PT"/>
        </w:rPr>
        <w:drawing>
          <wp:anchor distT="0" distB="0" distL="114300" distR="114300" simplePos="0" relativeHeight="251669504" behindDoc="0" locked="0" layoutInCell="1" allowOverlap="1" wp14:anchorId="5236604B" wp14:editId="0B190BEB">
            <wp:simplePos x="0" y="0"/>
            <wp:positionH relativeFrom="margin">
              <wp:posOffset>5408295</wp:posOffset>
            </wp:positionH>
            <wp:positionV relativeFrom="margin">
              <wp:posOffset>5446395</wp:posOffset>
            </wp:positionV>
            <wp:extent cx="890270" cy="796925"/>
            <wp:effectExtent l="0" t="101600" r="7493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05781">
                      <a:off x="0" y="0"/>
                      <a:ext cx="890270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8A36D" w14:textId="5A729F7F" w:rsidR="00503E69" w:rsidRPr="00BD00E4" w:rsidRDefault="00BF1CE2" w:rsidP="00A929E0">
      <w:pPr>
        <w:tabs>
          <w:tab w:val="center" w:pos="4536"/>
          <w:tab w:val="right" w:pos="9072"/>
        </w:tabs>
        <w:spacing w:after="0" w:line="240" w:lineRule="auto"/>
      </w:pPr>
      <w:r>
        <w:t>Para que o consiga fazer, a Sony apresenta-lhe uma seleção dos melhores produtos EXTRA BASS</w:t>
      </w:r>
      <w:r>
        <w:rPr>
          <w:rFonts w:asciiTheme="majorHAnsi" w:hAnsiTheme="majorHAnsi"/>
          <w:sz w:val="24"/>
        </w:rPr>
        <w:t>™</w:t>
      </w:r>
      <w:r>
        <w:t xml:space="preserve">, o presente perfeito para ter </w:t>
      </w:r>
      <w:r w:rsidR="00290D45">
        <w:t xml:space="preserve">uma </w:t>
      </w:r>
      <w:r>
        <w:t>noite de São Valentim mais mágica.</w:t>
      </w:r>
      <w:r w:rsidR="00290D45">
        <w:t xml:space="preserve"> </w:t>
      </w:r>
      <w:r>
        <w:t>EXTRA BASS, amor extra.</w:t>
      </w:r>
    </w:p>
    <w:p w14:paraId="57824CA9" w14:textId="77777777" w:rsidR="004E09D0" w:rsidRPr="00BD00E4" w:rsidRDefault="006F720E" w:rsidP="00A929E0">
      <w:pPr>
        <w:tabs>
          <w:tab w:val="center" w:pos="4536"/>
          <w:tab w:val="right" w:pos="9072"/>
        </w:tabs>
        <w:spacing w:after="0" w:line="240" w:lineRule="auto"/>
        <w:rPr>
          <w:rFonts w:asciiTheme="majorHAnsi" w:eastAsia="MS Mincho" w:hAnsiTheme="majorHAnsi" w:cs="Arial"/>
          <w:b/>
          <w:color w:val="808080"/>
          <w:sz w:val="24"/>
          <w:szCs w:val="24"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EAF4B6" wp14:editId="02BAC8C1">
                <wp:simplePos x="0" y="0"/>
                <wp:positionH relativeFrom="column">
                  <wp:posOffset>-1080135</wp:posOffset>
                </wp:positionH>
                <wp:positionV relativeFrom="paragraph">
                  <wp:posOffset>241300</wp:posOffset>
                </wp:positionV>
                <wp:extent cx="4051935" cy="574040"/>
                <wp:effectExtent l="0" t="0" r="12065" b="10160"/>
                <wp:wrapThrough wrapText="bothSides">
                  <wp:wrapPolygon edited="0">
                    <wp:start x="0" y="0"/>
                    <wp:lineTo x="0" y="21027"/>
                    <wp:lineTo x="21529" y="21027"/>
                    <wp:lineTo x="21529" y="0"/>
                    <wp:lineTo x="0" y="0"/>
                  </wp:wrapPolygon>
                </wp:wrapThrough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935" cy="574040"/>
                        </a:xfrm>
                        <a:prstGeom prst="rect">
                          <a:avLst/>
                        </a:prstGeom>
                        <a:solidFill>
                          <a:srgbClr val="CC1E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74A6E" w14:textId="77777777" w:rsidR="006F720E" w:rsidRPr="006B4BE6" w:rsidRDefault="006F720E" w:rsidP="006F720E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COLUNAS SEM FIOS SRS-XB3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AF4B6" id="Rectángulo 19" o:spid="_x0000_s1026" style="position:absolute;margin-left:-85.05pt;margin-top:19pt;width:319.05pt;height:4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" fillcolor="#cc1e3d" stroked="f" strokeweight="1pt">
                <v:textbox>
                  <w:txbxContent>
                    <w:p w14:paraId="52474A6E" w14:textId="77777777" w:rsidR="006F720E" w:rsidRPr="006B4BE6" w:rsidRDefault="006F720E" w:rsidP="006F720E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COLUNAS SEM FIOS SRS-XB3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CC3D4D9" w14:textId="77777777" w:rsidR="004E09D0" w:rsidRPr="00BD00E4" w:rsidRDefault="004E09D0" w:rsidP="00A929E0">
      <w:pPr>
        <w:tabs>
          <w:tab w:val="center" w:pos="4536"/>
          <w:tab w:val="right" w:pos="9072"/>
        </w:tabs>
        <w:spacing w:after="0" w:line="240" w:lineRule="auto"/>
        <w:rPr>
          <w:rFonts w:asciiTheme="majorHAnsi" w:eastAsia="MS Mincho" w:hAnsiTheme="majorHAnsi" w:cs="Arial"/>
          <w:b/>
          <w:color w:val="808080"/>
          <w:sz w:val="24"/>
          <w:szCs w:val="24"/>
        </w:rPr>
      </w:pPr>
    </w:p>
    <w:p w14:paraId="3FC9606C" w14:textId="2CE31A3D" w:rsidR="006F720E" w:rsidRPr="00BD00E4" w:rsidRDefault="006F720E" w:rsidP="00365866">
      <w:pPr>
        <w:jc w:val="both"/>
        <w:rPr>
          <w:b/>
          <w:bCs/>
          <w:color w:val="000000"/>
        </w:rPr>
      </w:pPr>
    </w:p>
    <w:p w14:paraId="2B84F60A" w14:textId="2AE5C29C" w:rsidR="006F720E" w:rsidRPr="00BD00E4" w:rsidRDefault="00D8105B" w:rsidP="00365866">
      <w:pPr>
        <w:jc w:val="both"/>
        <w:rPr>
          <w:color w:val="000000"/>
        </w:rPr>
      </w:pP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5F63D68F" wp14:editId="4876A3B2">
            <wp:simplePos x="0" y="0"/>
            <wp:positionH relativeFrom="margin">
              <wp:posOffset>3318510</wp:posOffset>
            </wp:positionH>
            <wp:positionV relativeFrom="margin">
              <wp:posOffset>6413500</wp:posOffset>
            </wp:positionV>
            <wp:extent cx="2550795" cy="1651635"/>
            <wp:effectExtent l="0" t="0" r="1905" b="5715"/>
            <wp:wrapSquare wrapText="bothSides"/>
            <wp:docPr id="4" name="Imagen 4" descr="http://sonyglobal.scene7.com/is/image/gwtprod/dd27f26b7613876fdd8619854a59a80a?fmt=pjpeg&amp;wid=1014&amp;hei=396&amp;bgcolor=F1F5F9&amp;bgc=F1F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0" r="1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65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F9934" w14:textId="4E25FFE4" w:rsidR="00365866" w:rsidRPr="00BD00E4" w:rsidRDefault="00365866" w:rsidP="00365866">
      <w:pPr>
        <w:jc w:val="both"/>
        <w:rPr>
          <w:color w:val="000000"/>
        </w:rPr>
      </w:pPr>
      <w:r>
        <w:rPr>
          <w:color w:val="000000"/>
        </w:rPr>
        <w:t>As colunas sem fios da Sony foram concebidas para que ouça a sua música de dança eletrónica preferida, graças a uma tecnologia inovadora EXTRA BASS que oferece sons graves profundos e potentes.</w:t>
      </w:r>
      <w:r w:rsidR="00AC4286">
        <w:rPr>
          <w:color w:val="000000"/>
        </w:rPr>
        <w:t xml:space="preserve"> </w:t>
      </w:r>
      <w:r>
        <w:rPr>
          <w:color w:val="000000"/>
        </w:rPr>
        <w:t xml:space="preserve">Com um design resistente à </w:t>
      </w:r>
      <w:r w:rsidR="00290D45">
        <w:rPr>
          <w:color w:val="000000"/>
        </w:rPr>
        <w:t xml:space="preserve">prova de </w:t>
      </w:r>
      <w:r>
        <w:rPr>
          <w:color w:val="000000"/>
        </w:rPr>
        <w:t>água</w:t>
      </w:r>
      <w:r w:rsidR="00290D45">
        <w:rPr>
          <w:color w:val="000000"/>
        </w:rPr>
        <w:t>,</w:t>
      </w:r>
      <w:r>
        <w:rPr>
          <w:color w:val="000000"/>
        </w:rPr>
        <w:t xml:space="preserve"> e com um tamanho muito reduzido, as SRS-XB3 estarão prontas quando, onde e com quem quiser.</w:t>
      </w:r>
    </w:p>
    <w:p w14:paraId="6B0522E0" w14:textId="7DDE1A6C" w:rsidR="00365866" w:rsidRPr="00BD00E4" w:rsidRDefault="00365866" w:rsidP="00365866">
      <w:pPr>
        <w:jc w:val="both"/>
        <w:rPr>
          <w:color w:val="000000"/>
        </w:rPr>
      </w:pPr>
      <w:r>
        <w:rPr>
          <w:color w:val="000000"/>
        </w:rPr>
        <w:t>A SRS-XB3 possui uma gama completa de 48</w:t>
      </w:r>
      <w:r w:rsidR="008D7AF0">
        <w:rPr>
          <w:color w:val="000000"/>
        </w:rPr>
        <w:t xml:space="preserve"> </w:t>
      </w:r>
      <w:r>
        <w:rPr>
          <w:color w:val="000000"/>
        </w:rPr>
        <w:t>mm, um potente magneto integrado e um longo alcance para a reprodução de graves profundos. O diafragma leve atinge uma alta pressão sonora para graves mais potentes.</w:t>
      </w:r>
    </w:p>
    <w:p w14:paraId="3F17D40D" w14:textId="77777777" w:rsidR="00365866" w:rsidRPr="00BD00E4" w:rsidRDefault="00365866" w:rsidP="00365866">
      <w:pPr>
        <w:jc w:val="both"/>
        <w:rPr>
          <w:color w:val="000000"/>
        </w:rPr>
      </w:pPr>
      <w:r>
        <w:rPr>
          <w:color w:val="000000"/>
        </w:rPr>
        <w:lastRenderedPageBreak/>
        <w:t>Com um design compacto e portátil, ouça com um só toque através de NFC ou Bluetooth, e poderá desfrutar da sua música sem preocupações até 24 horas, graças à autonomia da bateria.</w:t>
      </w:r>
    </w:p>
    <w:p w14:paraId="102EC720" w14:textId="151283E1" w:rsidR="00365866" w:rsidRPr="00BD00E4" w:rsidRDefault="008022EC" w:rsidP="00365866">
      <w:pPr>
        <w:pStyle w:val="NormalWeb"/>
        <w:shd w:val="clear" w:color="auto" w:fill="FFFFFF"/>
        <w:spacing w:line="276" w:lineRule="auto"/>
        <w:jc w:val="both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i/>
          <w:sz w:val="22"/>
        </w:rPr>
        <w:t>PVPE SRS-XB3: 18</w:t>
      </w:r>
      <w:r w:rsidR="00365866">
        <w:rPr>
          <w:rFonts w:ascii="Calibri" w:hAnsi="Calibri"/>
          <w:b/>
          <w:i/>
          <w:sz w:val="22"/>
        </w:rPr>
        <w:t>0,00€</w:t>
      </w:r>
    </w:p>
    <w:p w14:paraId="6D99C647" w14:textId="6F2F6356" w:rsidR="00365866" w:rsidRDefault="00365866" w:rsidP="00365866">
      <w:pPr>
        <w:spacing w:line="360" w:lineRule="auto"/>
        <w:rPr>
          <w:b/>
          <w:i/>
        </w:rPr>
      </w:pPr>
      <w:r>
        <w:rPr>
          <w:b/>
          <w:i/>
        </w:rPr>
        <w:t xml:space="preserve">Para mais informações:  </w:t>
      </w:r>
      <w:hyperlink r:id="rId11" w:history="1">
        <w:r w:rsidR="008022EC" w:rsidRPr="009B7A95">
          <w:rPr>
            <w:rStyle w:val="Hiperligao"/>
          </w:rPr>
          <w:t>https://www.sony.pt/electronics/colunas-sem-fios/srs-xb3</w:t>
        </w:r>
      </w:hyperlink>
    </w:p>
    <w:p w14:paraId="3F587FB7" w14:textId="77777777" w:rsidR="00097336" w:rsidRPr="00BD00E4" w:rsidRDefault="006F720E" w:rsidP="00D036B4">
      <w:pPr>
        <w:shd w:val="clear" w:color="auto" w:fill="FFFFFF"/>
        <w:spacing w:before="100" w:after="100" w:line="360" w:lineRule="auto"/>
        <w:jc w:val="both"/>
        <w:rPr>
          <w:b/>
          <w:color w:val="000000"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0059AA" wp14:editId="79083AC0">
                <wp:simplePos x="0" y="0"/>
                <wp:positionH relativeFrom="column">
                  <wp:posOffset>-1080238</wp:posOffset>
                </wp:positionH>
                <wp:positionV relativeFrom="paragraph">
                  <wp:posOffset>271780</wp:posOffset>
                </wp:positionV>
                <wp:extent cx="4051935" cy="574040"/>
                <wp:effectExtent l="0" t="0" r="12065" b="10160"/>
                <wp:wrapThrough wrapText="bothSides">
                  <wp:wrapPolygon edited="0">
                    <wp:start x="0" y="0"/>
                    <wp:lineTo x="0" y="21027"/>
                    <wp:lineTo x="21529" y="21027"/>
                    <wp:lineTo x="21529" y="0"/>
                    <wp:lineTo x="0" y="0"/>
                  </wp:wrapPolygon>
                </wp:wrapThrough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935" cy="574040"/>
                        </a:xfrm>
                        <a:prstGeom prst="rect">
                          <a:avLst/>
                        </a:prstGeom>
                        <a:solidFill>
                          <a:srgbClr val="CC1E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26A3F" w14:textId="3811579C" w:rsidR="006F720E" w:rsidRPr="006B4BE6" w:rsidRDefault="006F720E" w:rsidP="006F720E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AUSCULTADORES </w:t>
                            </w:r>
                            <w:r w:rsidR="008022EC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MDR-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XB650BT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059AA" id="Rectángulo 20" o:spid="_x0000_s1027" style="position:absolute;left:0;text-align:left;margin-left:-85.05pt;margin-top:21.4pt;width:319.05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" fillcolor="#cc1e3d" stroked="f" strokeweight="1pt">
                <v:textbox>
                  <w:txbxContent>
                    <w:p w14:paraId="43626A3F" w14:textId="3811579C" w:rsidR="006F720E" w:rsidRPr="006B4BE6" w:rsidRDefault="006F720E" w:rsidP="006F720E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AUSCULTADORES </w:t>
                      </w:r>
                      <w:r w:rsidR="008022EC">
                        <w:rPr>
                          <w:b/>
                          <w:color w:val="FFFFFF" w:themeColor="background1"/>
                          <w:sz w:val="32"/>
                        </w:rPr>
                        <w:t>MDR-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XB650BT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12854F0" w14:textId="77777777" w:rsidR="006F720E" w:rsidRPr="00BD00E4" w:rsidRDefault="006F720E" w:rsidP="00D036B4">
      <w:pPr>
        <w:shd w:val="clear" w:color="auto" w:fill="FFFFFF"/>
        <w:spacing w:before="100" w:after="100" w:line="240" w:lineRule="auto"/>
        <w:jc w:val="both"/>
        <w:rPr>
          <w:b/>
          <w:color w:val="000000"/>
        </w:rPr>
      </w:pPr>
    </w:p>
    <w:p w14:paraId="434F63A3" w14:textId="77777777" w:rsidR="006F720E" w:rsidRPr="00BD00E4" w:rsidRDefault="006F720E" w:rsidP="00D036B4">
      <w:pPr>
        <w:shd w:val="clear" w:color="auto" w:fill="FFFFFF"/>
        <w:spacing w:before="100" w:after="100" w:line="240" w:lineRule="auto"/>
        <w:jc w:val="both"/>
        <w:rPr>
          <w:color w:val="000000"/>
        </w:rPr>
      </w:pPr>
    </w:p>
    <w:p w14:paraId="57AE45FF" w14:textId="6D179497" w:rsidR="006F720E" w:rsidRPr="00BD00E4" w:rsidRDefault="00D8105B" w:rsidP="00D036B4">
      <w:pPr>
        <w:shd w:val="clear" w:color="auto" w:fill="FFFFFF"/>
        <w:spacing w:before="100" w:after="100" w:line="240" w:lineRule="auto"/>
        <w:jc w:val="both"/>
        <w:rPr>
          <w:color w:val="000000"/>
        </w:rPr>
      </w:pPr>
      <w:r>
        <w:rPr>
          <w:noProof/>
          <w:color w:val="000000"/>
          <w:lang w:eastAsia="pt-PT"/>
        </w:rPr>
        <w:drawing>
          <wp:anchor distT="0" distB="0" distL="114300" distR="114300" simplePos="0" relativeHeight="251660288" behindDoc="0" locked="0" layoutInCell="1" allowOverlap="1" wp14:anchorId="312C4C0F" wp14:editId="549823F8">
            <wp:simplePos x="0" y="0"/>
            <wp:positionH relativeFrom="margin">
              <wp:posOffset>2399665</wp:posOffset>
            </wp:positionH>
            <wp:positionV relativeFrom="margin">
              <wp:posOffset>2756535</wp:posOffset>
            </wp:positionV>
            <wp:extent cx="3972560" cy="1942465"/>
            <wp:effectExtent l="0" t="0" r="0" b="0"/>
            <wp:wrapSquare wrapText="bothSides"/>
            <wp:docPr id="6" name="Imagen 5" descr="http://images.fonearena.com/blog/wp-content/uploads/2016/03/Sony-XB650B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19424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0230C" w14:textId="1D65FFEB" w:rsidR="00D036B4" w:rsidRPr="00BD00E4" w:rsidRDefault="00D036B4" w:rsidP="00D036B4">
      <w:pPr>
        <w:shd w:val="clear" w:color="auto" w:fill="FFFFFF"/>
        <w:spacing w:before="100" w:after="100" w:line="240" w:lineRule="auto"/>
        <w:jc w:val="both"/>
        <w:rPr>
          <w:color w:val="000000"/>
        </w:rPr>
      </w:pPr>
      <w:r>
        <w:rPr>
          <w:color w:val="000000"/>
        </w:rPr>
        <w:t>Como parte da gama de produtos EXTRA BASS, estes auscultadores compactos e leves integram a tecnologia de intensificação de graves, que proporciona uma vedação hermética para obter um isolamento acústico superior.</w:t>
      </w:r>
    </w:p>
    <w:p w14:paraId="0D0D7448" w14:textId="77777777" w:rsidR="00D036B4" w:rsidRPr="00BD00E4" w:rsidRDefault="00D036B4" w:rsidP="00D036B4">
      <w:pPr>
        <w:shd w:val="clear" w:color="auto" w:fill="FFFFFF"/>
        <w:spacing w:before="100" w:after="100" w:line="240" w:lineRule="auto"/>
        <w:jc w:val="both"/>
        <w:rPr>
          <w:color w:val="000000"/>
        </w:rPr>
      </w:pPr>
      <w:r>
        <w:rPr>
          <w:color w:val="000000"/>
        </w:rPr>
        <w:t>A bateria de maior duração oferece uma audição superior de 30 horas para que possa desfrutar da liberdade da ligação sem fios com Bluetooth® e da audição com um só toque através de NFC.</w:t>
      </w:r>
    </w:p>
    <w:p w14:paraId="5832975E" w14:textId="77777777" w:rsidR="00D036B4" w:rsidRPr="00BD00E4" w:rsidRDefault="00D036B4" w:rsidP="00D036B4">
      <w:pPr>
        <w:shd w:val="clear" w:color="auto" w:fill="FFFFFF"/>
        <w:spacing w:before="100" w:after="100" w:line="240" w:lineRule="auto"/>
        <w:jc w:val="both"/>
        <w:rPr>
          <w:color w:val="000000"/>
        </w:rPr>
      </w:pPr>
      <w:r>
        <w:rPr>
          <w:color w:val="000000"/>
        </w:rPr>
        <w:t>A estrutura da banda de cabeça ajustável foi otimizada para a reprodução de graves profundos, oferecendo estabilidade para reduzir a vibração provocada pelas notas graves contundentes e as suaves almofadas dos auscultadores oferecem uma vedação extremamente hermética para a transmissão direta de graves. Quando não estiver a utilizar os seus auscultadores, poderá dobrar os diafragmas para transportá-los comodamente.</w:t>
      </w:r>
    </w:p>
    <w:p w14:paraId="27E5C73E" w14:textId="54C06688" w:rsidR="00D036B4" w:rsidRPr="00BD00E4" w:rsidRDefault="008022EC" w:rsidP="00D036B4">
      <w:pPr>
        <w:pStyle w:val="NormalWeb"/>
        <w:shd w:val="clear" w:color="auto" w:fill="FFFFFF"/>
        <w:spacing w:line="276" w:lineRule="auto"/>
        <w:jc w:val="both"/>
        <w:rPr>
          <w:rFonts w:ascii="Calibri" w:hAnsi="Calibri" w:cs="Arial"/>
          <w:b/>
          <w:i/>
          <w:iCs/>
          <w:sz w:val="22"/>
          <w:szCs w:val="22"/>
        </w:rPr>
      </w:pPr>
      <w:r>
        <w:rPr>
          <w:rFonts w:ascii="Calibri" w:hAnsi="Calibri" w:cs="Arial"/>
          <w:b/>
          <w:i/>
          <w:sz w:val="22"/>
        </w:rPr>
        <w:t>PVPE EXTRA BASS X650BT: 14</w:t>
      </w:r>
      <w:r w:rsidR="00D036B4">
        <w:rPr>
          <w:rFonts w:ascii="Calibri" w:hAnsi="Calibri" w:cs="Arial"/>
          <w:b/>
          <w:i/>
          <w:sz w:val="22"/>
        </w:rPr>
        <w:t xml:space="preserve">0€ </w:t>
      </w:r>
    </w:p>
    <w:p w14:paraId="1782D5CD" w14:textId="19D5618D" w:rsidR="008022EC" w:rsidRPr="00BD00E4" w:rsidRDefault="00D8105B" w:rsidP="00D036B4">
      <w:pPr>
        <w:pStyle w:val="NormalWeb"/>
        <w:shd w:val="clear" w:color="auto" w:fill="FFFFFF"/>
        <w:spacing w:line="276" w:lineRule="auto"/>
        <w:jc w:val="both"/>
        <w:rPr>
          <w:rFonts w:ascii="Calibri" w:hAnsi="Calibri" w:cs="Arial"/>
          <w:b/>
          <w:i/>
          <w:iCs/>
          <w:sz w:val="22"/>
          <w:szCs w:val="22"/>
        </w:rPr>
      </w:pPr>
      <w:r>
        <w:rPr>
          <w:rFonts w:ascii="Calibri" w:hAnsi="Calibri" w:cs="Arial"/>
          <w:b/>
          <w:i/>
          <w:sz w:val="22"/>
        </w:rPr>
        <w:t xml:space="preserve">Para mais informações: </w:t>
      </w:r>
      <w:hyperlink r:id="rId13" w:history="1">
        <w:r w:rsidR="008022EC" w:rsidRPr="009B7A95">
          <w:rPr>
            <w:rStyle w:val="Hiperligao"/>
            <w:rFonts w:ascii="Calibri" w:hAnsi="Calibri" w:cs="Arial"/>
            <w:sz w:val="22"/>
          </w:rPr>
          <w:t>https://www.sony.pt/electronics/auscultadores-banda-cabeca/mdr-xb650bt</w:t>
        </w:r>
      </w:hyperlink>
    </w:p>
    <w:p w14:paraId="2A2007FD" w14:textId="2A0C1A3E" w:rsidR="00D036B4" w:rsidRPr="00BD00E4" w:rsidRDefault="008022EC" w:rsidP="00781754">
      <w:pPr>
        <w:pStyle w:val="NormalWeb"/>
        <w:spacing w:before="0" w:beforeAutospacing="0" w:after="270" w:afterAutospacing="0" w:line="276" w:lineRule="auto"/>
        <w:rPr>
          <w:rFonts w:ascii="Calibri" w:hAnsi="Calibri" w:cs="Arial"/>
          <w:b/>
          <w:bCs/>
          <w:color w:val="000000"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71552" behindDoc="0" locked="0" layoutInCell="1" allowOverlap="1" wp14:anchorId="52B45766" wp14:editId="57419B18">
            <wp:simplePos x="0" y="0"/>
            <wp:positionH relativeFrom="margin">
              <wp:posOffset>1090930</wp:posOffset>
            </wp:positionH>
            <wp:positionV relativeFrom="margin">
              <wp:posOffset>6452870</wp:posOffset>
            </wp:positionV>
            <wp:extent cx="3701415" cy="2512695"/>
            <wp:effectExtent l="0" t="0" r="0" b="190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4" b="20331"/>
                    <a:stretch/>
                  </pic:blipFill>
                  <pic:spPr bwMode="auto">
                    <a:xfrm>
                      <a:off x="0" y="0"/>
                      <a:ext cx="370141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F3068" w14:textId="31A5B22C" w:rsidR="00097336" w:rsidRPr="00BD00E4" w:rsidRDefault="00097336" w:rsidP="009F69EB">
      <w:pPr>
        <w:pStyle w:val="NormalWeb"/>
        <w:shd w:val="clear" w:color="auto" w:fill="FFFFFF"/>
        <w:spacing w:line="276" w:lineRule="auto"/>
        <w:jc w:val="both"/>
        <w:rPr>
          <w:rFonts w:ascii="Calibri" w:eastAsia="Calibri" w:hAnsi="Calibri"/>
          <w:b/>
          <w:bCs/>
          <w:color w:val="000000"/>
          <w:sz w:val="22"/>
          <w:szCs w:val="22"/>
          <w:lang w:eastAsia="en-US"/>
        </w:rPr>
      </w:pPr>
    </w:p>
    <w:p w14:paraId="7250C1CC" w14:textId="77777777" w:rsidR="00097336" w:rsidRPr="00BD00E4" w:rsidRDefault="00097336" w:rsidP="009F69EB">
      <w:pPr>
        <w:pStyle w:val="NormalWeb"/>
        <w:shd w:val="clear" w:color="auto" w:fill="FFFFFF"/>
        <w:spacing w:line="276" w:lineRule="auto"/>
        <w:jc w:val="both"/>
        <w:rPr>
          <w:rFonts w:ascii="Calibri" w:eastAsia="Calibri" w:hAnsi="Calibri"/>
          <w:b/>
          <w:bCs/>
          <w:color w:val="000000"/>
          <w:sz w:val="22"/>
          <w:szCs w:val="22"/>
          <w:lang w:eastAsia="en-US"/>
        </w:rPr>
      </w:pPr>
    </w:p>
    <w:p w14:paraId="4FE32157" w14:textId="77777777" w:rsidR="00846957" w:rsidRPr="00BD00E4" w:rsidRDefault="00846957" w:rsidP="009F69EB">
      <w:pPr>
        <w:pStyle w:val="NormalWeb"/>
        <w:shd w:val="clear" w:color="auto" w:fill="FFFFFF"/>
        <w:spacing w:line="276" w:lineRule="auto"/>
        <w:jc w:val="both"/>
        <w:rPr>
          <w:rFonts w:ascii="Calibri" w:eastAsia="Calibri" w:hAnsi="Calibri"/>
          <w:b/>
          <w:bCs/>
          <w:color w:val="000000"/>
          <w:sz w:val="22"/>
          <w:szCs w:val="22"/>
          <w:lang w:eastAsia="en-US"/>
        </w:rPr>
      </w:pPr>
    </w:p>
    <w:p w14:paraId="5782EC95" w14:textId="37556EAD" w:rsidR="00846957" w:rsidRPr="00BD00E4" w:rsidRDefault="00846957" w:rsidP="009F69EB">
      <w:pPr>
        <w:pStyle w:val="NormalWeb"/>
        <w:shd w:val="clear" w:color="auto" w:fill="FFFFFF"/>
        <w:spacing w:line="276" w:lineRule="auto"/>
        <w:jc w:val="both"/>
        <w:rPr>
          <w:rFonts w:ascii="Calibri" w:eastAsia="Calibri" w:hAnsi="Calibri"/>
          <w:b/>
          <w:bCs/>
          <w:color w:val="000000"/>
          <w:sz w:val="22"/>
          <w:szCs w:val="22"/>
          <w:lang w:eastAsia="en-US"/>
        </w:rPr>
      </w:pPr>
      <w:r>
        <w:rPr>
          <w:b/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83B38B" wp14:editId="1B7C2A35">
                <wp:simplePos x="0" y="0"/>
                <wp:positionH relativeFrom="page">
                  <wp:align>left</wp:align>
                </wp:positionH>
                <wp:positionV relativeFrom="paragraph">
                  <wp:posOffset>128905</wp:posOffset>
                </wp:positionV>
                <wp:extent cx="3924300" cy="676275"/>
                <wp:effectExtent l="0" t="0" r="0" b="9525"/>
                <wp:wrapThrough wrapText="bothSides">
                  <wp:wrapPolygon edited="0">
                    <wp:start x="0" y="0"/>
                    <wp:lineTo x="0" y="21296"/>
                    <wp:lineTo x="21495" y="21296"/>
                    <wp:lineTo x="21495" y="0"/>
                    <wp:lineTo x="0" y="0"/>
                  </wp:wrapPolygon>
                </wp:wrapThrough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676275"/>
                        </a:xfrm>
                        <a:prstGeom prst="rect">
                          <a:avLst/>
                        </a:prstGeom>
                        <a:solidFill>
                          <a:srgbClr val="CC1E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AF222" w14:textId="7352735F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AUSCULTADORES DESPORTIVOS COM LIGAÇÃO </w:t>
                            </w:r>
                            <w:r w:rsidR="008022EC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LUETOOTH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®</w:t>
                            </w:r>
                          </w:p>
                          <w:p w14:paraId="6D9B736F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7FA85BBC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78D44995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0317D6F0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449D67C4" w14:textId="77777777" w:rsidR="00846957" w:rsidRPr="006B4BE6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3B38B" id="Rectángulo 25" o:spid="_x0000_s1028" style="position:absolute;left:0;text-align:left;margin-left:0;margin-top:10.15pt;width:309pt;height:53.2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" fillcolor="#cc1e3d" stroked="f" strokeweight="1pt">
                <v:textbox>
                  <w:txbxContent>
                    <w:p w14:paraId="54BAF222" w14:textId="7352735F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AUSCULTADORES DESPORTIVOS COM LIGAÇÃO </w:t>
                      </w:r>
                      <w:r w:rsidR="008022EC">
                        <w:rPr>
                          <w:b/>
                          <w:color w:val="FFFFFF" w:themeColor="background1"/>
                          <w:sz w:val="32"/>
                        </w:rPr>
                        <w:t>B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LUETOOTH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®</w:t>
                      </w:r>
                    </w:p>
                    <w:p w14:paraId="6D9B736F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7FA85BBC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78D44995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0317D6F0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449D67C4" w14:textId="77777777" w:rsidR="00846957" w:rsidRPr="006B4BE6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14:paraId="1F279BE8" w14:textId="51C863DA" w:rsidR="000F6A0B" w:rsidRPr="00BD00E4" w:rsidRDefault="003D3862" w:rsidP="009F69EB">
      <w:pPr>
        <w:pStyle w:val="NormalWeb"/>
        <w:shd w:val="clear" w:color="auto" w:fill="FFFFFF"/>
        <w:spacing w:line="276" w:lineRule="auto"/>
        <w:jc w:val="both"/>
        <w:rPr>
          <w:rFonts w:ascii="Calibri" w:eastAsia="Calibri" w:hAnsi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eastAsia="Calibri" w:hAnsi="Calibri"/>
          <w:b/>
          <w:noProof/>
          <w:color w:val="000000"/>
          <w:sz w:val="22"/>
          <w:lang w:eastAsia="pt-PT"/>
        </w:rPr>
        <w:drawing>
          <wp:anchor distT="0" distB="0" distL="114300" distR="114300" simplePos="0" relativeHeight="251663360" behindDoc="0" locked="0" layoutInCell="1" allowOverlap="1" wp14:anchorId="7E8C28D2" wp14:editId="047E2BA8">
            <wp:simplePos x="0" y="0"/>
            <wp:positionH relativeFrom="column">
              <wp:posOffset>3831590</wp:posOffset>
            </wp:positionH>
            <wp:positionV relativeFrom="paragraph">
              <wp:posOffset>92075</wp:posOffset>
            </wp:positionV>
            <wp:extent cx="2797175" cy="279717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Auriculares internos deportivos XB80BS con EXTRA BASS™ y Bluetooth®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7696" behindDoc="0" locked="0" layoutInCell="1" allowOverlap="1" wp14:anchorId="0B10ECE2" wp14:editId="4E39DC90">
            <wp:simplePos x="0" y="0"/>
            <wp:positionH relativeFrom="margin">
              <wp:posOffset>2056765</wp:posOffset>
            </wp:positionH>
            <wp:positionV relativeFrom="margin">
              <wp:posOffset>-671830</wp:posOffset>
            </wp:positionV>
            <wp:extent cx="501650" cy="448945"/>
            <wp:effectExtent l="0" t="0" r="6350" b="825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9744" behindDoc="0" locked="0" layoutInCell="1" allowOverlap="1" wp14:anchorId="10FEE438" wp14:editId="33E36EFB">
            <wp:simplePos x="0" y="0"/>
            <wp:positionH relativeFrom="margin">
              <wp:posOffset>2619375</wp:posOffset>
            </wp:positionH>
            <wp:positionV relativeFrom="margin">
              <wp:posOffset>-671830</wp:posOffset>
            </wp:positionV>
            <wp:extent cx="501650" cy="448945"/>
            <wp:effectExtent l="0" t="0" r="6350" b="825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81792" behindDoc="0" locked="0" layoutInCell="1" allowOverlap="1" wp14:anchorId="37068584" wp14:editId="72391D7C">
            <wp:simplePos x="0" y="0"/>
            <wp:positionH relativeFrom="margin">
              <wp:posOffset>3194050</wp:posOffset>
            </wp:positionH>
            <wp:positionV relativeFrom="margin">
              <wp:posOffset>-663575</wp:posOffset>
            </wp:positionV>
            <wp:extent cx="501650" cy="448945"/>
            <wp:effectExtent l="0" t="0" r="6350" b="825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21D9" w14:textId="64209A32" w:rsidR="00846957" w:rsidRPr="00BD00E4" w:rsidRDefault="00846957" w:rsidP="009F69EB">
      <w:pPr>
        <w:pStyle w:val="NormalWeb"/>
        <w:shd w:val="clear" w:color="auto" w:fill="FFFFFF"/>
        <w:spacing w:line="276" w:lineRule="auto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</w:p>
    <w:p w14:paraId="4D94E33B" w14:textId="60482647" w:rsidR="001E3EA0" w:rsidRPr="00BD00E4" w:rsidRDefault="000F6A0B" w:rsidP="009F69EB">
      <w:pPr>
        <w:pStyle w:val="NormalWeb"/>
        <w:shd w:val="clear" w:color="auto" w:fill="FFFFFF"/>
        <w:spacing w:line="276" w:lineRule="auto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/>
          <w:color w:val="000000"/>
          <w:sz w:val="22"/>
        </w:rPr>
        <w:t>Supere os seus limites com os MDR-XB80BS. O som EXTRA BASS™ dá-lhe força para continuar a treinar, o Bluetooth® e a LDAC garantem uma transmissão com a máxima qualidade e o seu design ultraduradouro permite que seja lavado após o treino.</w:t>
      </w:r>
    </w:p>
    <w:p w14:paraId="63DE2101" w14:textId="5751A061" w:rsidR="000F6A0B" w:rsidRPr="00BD00E4" w:rsidRDefault="000F6A0B" w:rsidP="009F69EB">
      <w:pPr>
        <w:pStyle w:val="NormalWeb"/>
        <w:shd w:val="clear" w:color="auto" w:fill="FFFFFF"/>
        <w:spacing w:line="276" w:lineRule="auto"/>
        <w:jc w:val="both"/>
        <w:rPr>
          <w:rFonts w:ascii="Calibri" w:eastAsia="Calibri" w:hAnsi="Calibri"/>
          <w:color w:val="000000"/>
          <w:sz w:val="22"/>
          <w:szCs w:val="22"/>
          <w:lang w:eastAsia="en-US"/>
        </w:rPr>
      </w:pPr>
      <w:r>
        <w:rPr>
          <w:rFonts w:ascii="Calibri" w:eastAsia="Calibri" w:hAnsi="Calibri"/>
          <w:color w:val="000000"/>
          <w:sz w:val="22"/>
        </w:rPr>
        <w:t>Graças ao EXTRA BASS™, poderá praticar desporto com sons graves profundos e intensos. A ligação Bluetooth® sem fios irá permitir-lhe desfrutar de um movimento sem restrições e os ganchos para os ouvidos, assim como o ajustador do cabo mantêm os auscultadores sempre no seu lugar.</w:t>
      </w:r>
    </w:p>
    <w:p w14:paraId="5BA503A5" w14:textId="7A178352" w:rsidR="004E09D0" w:rsidRPr="00BD00E4" w:rsidRDefault="004E09D0" w:rsidP="004E09D0">
      <w:pPr>
        <w:pStyle w:val="NormalWeb"/>
        <w:shd w:val="clear" w:color="auto" w:fill="FFFFFF"/>
        <w:spacing w:line="276" w:lineRule="auto"/>
        <w:jc w:val="both"/>
        <w:rPr>
          <w:rFonts w:ascii="Calibri" w:hAnsi="Calibri" w:cs="Arial"/>
          <w:b/>
          <w:i/>
          <w:iCs/>
          <w:sz w:val="22"/>
          <w:szCs w:val="22"/>
        </w:rPr>
      </w:pPr>
      <w:r>
        <w:rPr>
          <w:rFonts w:ascii="Calibri" w:hAnsi="Calibri" w:cs="Arial"/>
          <w:b/>
          <w:i/>
          <w:sz w:val="22"/>
        </w:rPr>
        <w:t xml:space="preserve">PVPE </w:t>
      </w:r>
      <w:r>
        <w:rPr>
          <w:rFonts w:ascii="Calibri" w:eastAsia="Calibri" w:hAnsi="Calibri"/>
          <w:b/>
          <w:i/>
          <w:color w:val="000000"/>
          <w:sz w:val="22"/>
        </w:rPr>
        <w:t>MDR-XB80BS: 140€</w:t>
      </w:r>
    </w:p>
    <w:p w14:paraId="6489BA70" w14:textId="28EFDC68" w:rsidR="004E09D0" w:rsidRDefault="004E09D0" w:rsidP="004E09D0">
      <w:pPr>
        <w:pStyle w:val="NormalWeb"/>
        <w:shd w:val="clear" w:color="auto" w:fill="FFFFFF"/>
        <w:spacing w:line="276" w:lineRule="auto"/>
        <w:jc w:val="both"/>
        <w:rPr>
          <w:rFonts w:ascii="Calibri" w:hAnsi="Calibri" w:cs="Arial"/>
          <w:b/>
          <w:i/>
          <w:sz w:val="22"/>
        </w:rPr>
      </w:pPr>
      <w:r>
        <w:rPr>
          <w:rFonts w:ascii="Calibri" w:hAnsi="Calibri" w:cs="Arial"/>
          <w:b/>
          <w:i/>
          <w:sz w:val="22"/>
        </w:rPr>
        <w:t xml:space="preserve">Para mais informações: </w:t>
      </w:r>
      <w:hyperlink r:id="rId16" w:history="1">
        <w:r w:rsidR="008022EC" w:rsidRPr="009B7A95">
          <w:rPr>
            <w:rStyle w:val="Hiperligao"/>
            <w:rFonts w:ascii="Calibri" w:hAnsi="Calibri" w:cs="Arial"/>
            <w:sz w:val="22"/>
          </w:rPr>
          <w:t>https://www.sony.pt/electronics/auscultadores-auriculares/mdr-xb80bs</w:t>
        </w:r>
      </w:hyperlink>
    </w:p>
    <w:p w14:paraId="2E6F4BE3" w14:textId="760291B4" w:rsidR="001E3EA0" w:rsidRPr="00BD00E4" w:rsidRDefault="00846957" w:rsidP="001E3EA0">
      <w:pPr>
        <w:jc w:val="both"/>
        <w:rPr>
          <w:color w:val="000000"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C9B914" wp14:editId="5276C7A4">
                <wp:simplePos x="0" y="0"/>
                <wp:positionH relativeFrom="column">
                  <wp:posOffset>-1080135</wp:posOffset>
                </wp:positionH>
                <wp:positionV relativeFrom="paragraph">
                  <wp:posOffset>218440</wp:posOffset>
                </wp:positionV>
                <wp:extent cx="4051935" cy="680085"/>
                <wp:effectExtent l="0" t="0" r="12065" b="5715"/>
                <wp:wrapThrough wrapText="bothSides">
                  <wp:wrapPolygon edited="0">
                    <wp:start x="0" y="0"/>
                    <wp:lineTo x="0" y="20975"/>
                    <wp:lineTo x="21529" y="20975"/>
                    <wp:lineTo x="21529" y="0"/>
                    <wp:lineTo x="0" y="0"/>
                  </wp:wrapPolygon>
                </wp:wrapThrough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935" cy="680085"/>
                        </a:xfrm>
                        <a:prstGeom prst="rect">
                          <a:avLst/>
                        </a:prstGeom>
                        <a:solidFill>
                          <a:srgbClr val="CC1E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6B0C5" w14:textId="33DCF594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SISTEMA ÁUDIO DOMÉSTICO DE ALTA POTÊNCIA COM BLUETOOTH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® GTK-XB5</w:t>
                            </w:r>
                          </w:p>
                          <w:p w14:paraId="7196BA40" w14:textId="26284032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BLUETOOTH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®</w:t>
                            </w:r>
                          </w:p>
                          <w:p w14:paraId="3E741EE3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07D1CB33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166D2A1D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74F5520E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0259D3C8" w14:textId="77777777" w:rsidR="00846957" w:rsidRPr="006B4BE6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B914" id="Rectángulo 26" o:spid="_x0000_s1029" style="position:absolute;left:0;text-align:left;margin-left:-85.05pt;margin-top:17.2pt;width:319.05pt;height:5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" fillcolor="#cc1e3d" stroked="f" strokeweight="1pt">
                <v:textbox>
                  <w:txbxContent>
                    <w:p w14:paraId="2D36B0C5" w14:textId="33DCF594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SISTEMA ÁUDIO DOMÉSTICO DE ALTA POTÊNCIA COM BLUETOOTH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® GTK-XB5</w:t>
                      </w:r>
                    </w:p>
                    <w:p w14:paraId="7196BA40" w14:textId="26284032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BLUETOOTH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®</w:t>
                      </w:r>
                    </w:p>
                    <w:p w14:paraId="3E741EE3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07D1CB33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166D2A1D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74F5520E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0259D3C8" w14:textId="77777777" w:rsidR="00846957" w:rsidRPr="006B4BE6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F895997" w14:textId="3B4F8DE0" w:rsidR="00846957" w:rsidRPr="00BD00E4" w:rsidRDefault="00846957" w:rsidP="001E3EA0">
      <w:pPr>
        <w:jc w:val="both"/>
        <w:rPr>
          <w:color w:val="000000"/>
        </w:rPr>
      </w:pPr>
    </w:p>
    <w:p w14:paraId="433ED22B" w14:textId="6A360121" w:rsidR="00846957" w:rsidRPr="00BD00E4" w:rsidRDefault="00846957" w:rsidP="001E3EA0">
      <w:pPr>
        <w:jc w:val="both"/>
        <w:rPr>
          <w:color w:val="000000"/>
        </w:rPr>
      </w:pPr>
    </w:p>
    <w:p w14:paraId="5C118D11" w14:textId="31F5B6B8" w:rsidR="00846957" w:rsidRPr="00BD00E4" w:rsidRDefault="003D3862" w:rsidP="001E3EA0">
      <w:pPr>
        <w:jc w:val="both"/>
        <w:rPr>
          <w:color w:val="000000"/>
        </w:rPr>
      </w:pPr>
      <w:r>
        <w:rPr>
          <w:noProof/>
          <w:color w:val="000000"/>
          <w:lang w:eastAsia="pt-PT"/>
        </w:rPr>
        <w:drawing>
          <wp:anchor distT="0" distB="0" distL="114300" distR="114300" simplePos="0" relativeHeight="251664384" behindDoc="0" locked="0" layoutInCell="1" allowOverlap="1" wp14:anchorId="3F494EF0" wp14:editId="78B70FB7">
            <wp:simplePos x="0" y="0"/>
            <wp:positionH relativeFrom="column">
              <wp:posOffset>3366770</wp:posOffset>
            </wp:positionH>
            <wp:positionV relativeFrom="paragraph">
              <wp:posOffset>291465</wp:posOffset>
            </wp:positionV>
            <wp:extent cx="3113405" cy="2076450"/>
            <wp:effectExtent l="0" t="0" r="10795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ágenes de Sistema de audio en casa de alta potencia con Bluetooth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F0818" w14:textId="543936BC" w:rsidR="001E3EA0" w:rsidRPr="00BD00E4" w:rsidRDefault="001E3EA0" w:rsidP="001E3EA0">
      <w:pPr>
        <w:jc w:val="both"/>
        <w:rPr>
          <w:color w:val="000000"/>
        </w:rPr>
      </w:pPr>
      <w:r>
        <w:rPr>
          <w:color w:val="000000"/>
        </w:rPr>
        <w:t>Dê vida a qualquer festa graças ao som de discoteca deste sistema compacto.O EXTRA BASS™ oferece potência de sons graves para as estrondosas linhas de graves da música eletrónica, com efeitos de iluminação que criam uma atmosfera festiva.</w:t>
      </w:r>
    </w:p>
    <w:p w14:paraId="01A68F9C" w14:textId="02202AEE" w:rsidR="001E3EA0" w:rsidRPr="00BD00E4" w:rsidRDefault="001E3EA0" w:rsidP="001E3EA0">
      <w:pPr>
        <w:jc w:val="both"/>
        <w:rPr>
          <w:color w:val="000000"/>
        </w:rPr>
      </w:pPr>
      <w:r>
        <w:rPr>
          <w:color w:val="000000"/>
        </w:rPr>
        <w:t>Leve para casa o ambiente dos festivais com as luzes lineares e de coluna e desfrute de um grande som vertical ou horizontal graças à sua configuração flexível.</w:t>
      </w:r>
    </w:p>
    <w:p w14:paraId="6DE01621" w14:textId="59FD648D" w:rsidR="001E3EA0" w:rsidRPr="00BD00E4" w:rsidRDefault="001E3EA0" w:rsidP="001E3EA0">
      <w:pPr>
        <w:jc w:val="both"/>
        <w:rPr>
          <w:color w:val="000000"/>
        </w:rPr>
      </w:pPr>
      <w:r>
        <w:rPr>
          <w:color w:val="000000"/>
        </w:rPr>
        <w:t>Ligue vários sistemas com o Party Chain e aproveite a ligação Bluetooth® simples com NFC com um só toque.</w:t>
      </w:r>
    </w:p>
    <w:p w14:paraId="085D07C0" w14:textId="7D44BB47" w:rsidR="00846957" w:rsidRPr="00BD00E4" w:rsidRDefault="00AC4F19" w:rsidP="004E09D0">
      <w:pPr>
        <w:pStyle w:val="NormalWeb"/>
        <w:shd w:val="clear" w:color="auto" w:fill="FFFFFF"/>
        <w:spacing w:line="276" w:lineRule="auto"/>
        <w:jc w:val="both"/>
        <w:rPr>
          <w:b/>
          <w:bCs/>
          <w:color w:val="000000"/>
        </w:rPr>
      </w:pPr>
      <w:r>
        <w:rPr>
          <w:noProof/>
          <w:lang w:eastAsia="pt-PT"/>
        </w:rPr>
        <w:drawing>
          <wp:anchor distT="0" distB="0" distL="114300" distR="114300" simplePos="0" relativeHeight="251687936" behindDoc="0" locked="0" layoutInCell="1" allowOverlap="1" wp14:anchorId="6953C98C" wp14:editId="3B778A81">
            <wp:simplePos x="0" y="0"/>
            <wp:positionH relativeFrom="margin">
              <wp:posOffset>4569460</wp:posOffset>
            </wp:positionH>
            <wp:positionV relativeFrom="margin">
              <wp:posOffset>7399655</wp:posOffset>
            </wp:positionV>
            <wp:extent cx="1837690" cy="1644015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62">
        <w:rPr>
          <w:rFonts w:ascii="Calibri" w:hAnsi="Calibri" w:cs="Arial"/>
          <w:b/>
          <w:i/>
          <w:sz w:val="22"/>
        </w:rPr>
        <w:t xml:space="preserve">PVPE </w:t>
      </w:r>
      <w:r w:rsidR="003D3862">
        <w:rPr>
          <w:rFonts w:ascii="Calibri" w:eastAsia="Calibri" w:hAnsi="Calibri"/>
          <w:b/>
          <w:i/>
          <w:color w:val="000000"/>
          <w:sz w:val="22"/>
        </w:rPr>
        <w:t>GTK-XB5</w:t>
      </w:r>
      <w:r w:rsidR="003D3862">
        <w:rPr>
          <w:rFonts w:ascii="Calibri" w:hAnsi="Calibri" w:cs="Arial"/>
          <w:b/>
          <w:i/>
          <w:sz w:val="22"/>
        </w:rPr>
        <w:t>: 2</w:t>
      </w:r>
      <w:r w:rsidR="000A1A22">
        <w:rPr>
          <w:rFonts w:ascii="Calibri" w:hAnsi="Calibri" w:cs="Arial"/>
          <w:b/>
          <w:i/>
          <w:sz w:val="22"/>
        </w:rPr>
        <w:t>7</w:t>
      </w:r>
      <w:r w:rsidR="003D3862">
        <w:rPr>
          <w:rFonts w:ascii="Calibri" w:hAnsi="Calibri" w:cs="Arial"/>
          <w:b/>
          <w:i/>
          <w:sz w:val="22"/>
        </w:rPr>
        <w:t>0€</w:t>
      </w:r>
      <w:r w:rsidR="003D3862">
        <w:rPr>
          <w:rFonts w:ascii="Calibri" w:hAnsi="Calibri" w:cs="Arial"/>
          <w:b/>
          <w:i/>
          <w:color w:val="FF0000"/>
          <w:sz w:val="22"/>
        </w:rPr>
        <w:t xml:space="preserve"> </w:t>
      </w:r>
    </w:p>
    <w:p w14:paraId="42CE63FB" w14:textId="7763D439" w:rsidR="004E09D0" w:rsidRDefault="004E09D0" w:rsidP="004E09D0">
      <w:pPr>
        <w:pStyle w:val="NormalWeb"/>
        <w:shd w:val="clear" w:color="auto" w:fill="FFFFFF"/>
        <w:spacing w:line="276" w:lineRule="auto"/>
        <w:jc w:val="both"/>
        <w:rPr>
          <w:rFonts w:ascii="Calibri" w:hAnsi="Calibri" w:cs="Arial"/>
          <w:b/>
          <w:i/>
          <w:sz w:val="22"/>
        </w:rPr>
      </w:pPr>
      <w:r>
        <w:rPr>
          <w:rFonts w:ascii="Calibri" w:hAnsi="Calibri" w:cs="Arial"/>
          <w:b/>
          <w:i/>
          <w:sz w:val="22"/>
        </w:rPr>
        <w:t xml:space="preserve">Para mais informações: </w:t>
      </w:r>
      <w:hyperlink r:id="rId19" w:history="1">
        <w:r w:rsidR="000A1A22" w:rsidRPr="009B7A95">
          <w:rPr>
            <w:rStyle w:val="Hiperligao"/>
            <w:rFonts w:ascii="Calibri" w:hAnsi="Calibri" w:cs="Arial"/>
            <w:sz w:val="22"/>
          </w:rPr>
          <w:t>https://www.sony.pt/electronics/sistemas-hi-fi/gtk-xb5</w:t>
        </w:r>
      </w:hyperlink>
    </w:p>
    <w:p w14:paraId="28A2FFB3" w14:textId="5877604C" w:rsidR="004E09D0" w:rsidRPr="00BD00E4" w:rsidRDefault="00D8105B" w:rsidP="002A6B5B">
      <w:pPr>
        <w:pStyle w:val="NormalWeb"/>
        <w:shd w:val="clear" w:color="auto" w:fill="FFFFFF"/>
        <w:spacing w:line="276" w:lineRule="auto"/>
        <w:jc w:val="both"/>
        <w:rPr>
          <w:rFonts w:ascii="Calibri" w:eastAsia="Calibri" w:hAnsi="Calibri"/>
          <w:b/>
          <w:bCs/>
          <w:color w:val="000000"/>
          <w:sz w:val="22"/>
          <w:szCs w:val="22"/>
          <w:lang w:eastAsia="en-US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700224" behindDoc="0" locked="0" layoutInCell="1" allowOverlap="1" wp14:anchorId="14E93642" wp14:editId="76B63679">
            <wp:simplePos x="0" y="0"/>
            <wp:positionH relativeFrom="margin">
              <wp:posOffset>5396865</wp:posOffset>
            </wp:positionH>
            <wp:positionV relativeFrom="margin">
              <wp:posOffset>155575</wp:posOffset>
            </wp:positionV>
            <wp:extent cx="310515" cy="277495"/>
            <wp:effectExtent l="25400" t="25400" r="0" b="2730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38157">
                      <a:off x="0" y="0"/>
                      <a:ext cx="31051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98176" behindDoc="0" locked="0" layoutInCell="1" allowOverlap="1" wp14:anchorId="396CFFDC" wp14:editId="49D67642">
            <wp:simplePos x="0" y="0"/>
            <wp:positionH relativeFrom="margin">
              <wp:posOffset>5064760</wp:posOffset>
            </wp:positionH>
            <wp:positionV relativeFrom="margin">
              <wp:posOffset>-289560</wp:posOffset>
            </wp:positionV>
            <wp:extent cx="257175" cy="229870"/>
            <wp:effectExtent l="50800" t="50800" r="0" b="4953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171885">
                      <a:off x="0" y="0"/>
                      <a:ext cx="25717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96128" behindDoc="0" locked="0" layoutInCell="1" allowOverlap="1" wp14:anchorId="5132AC22" wp14:editId="63707EFC">
            <wp:simplePos x="0" y="0"/>
            <wp:positionH relativeFrom="margin">
              <wp:posOffset>5676265</wp:posOffset>
            </wp:positionH>
            <wp:positionV relativeFrom="margin">
              <wp:posOffset>-439420</wp:posOffset>
            </wp:positionV>
            <wp:extent cx="501650" cy="448945"/>
            <wp:effectExtent l="952" t="75248" r="58103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700000">
                      <a:off x="0" y="0"/>
                      <a:ext cx="50165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DABE93" wp14:editId="26BCBDE5">
                <wp:simplePos x="0" y="0"/>
                <wp:positionH relativeFrom="column">
                  <wp:posOffset>-1080593</wp:posOffset>
                </wp:positionH>
                <wp:positionV relativeFrom="paragraph">
                  <wp:posOffset>12582</wp:posOffset>
                </wp:positionV>
                <wp:extent cx="4051935" cy="680085"/>
                <wp:effectExtent l="0" t="0" r="12065" b="5715"/>
                <wp:wrapThrough wrapText="bothSides">
                  <wp:wrapPolygon edited="0">
                    <wp:start x="0" y="0"/>
                    <wp:lineTo x="0" y="20975"/>
                    <wp:lineTo x="21529" y="20975"/>
                    <wp:lineTo x="21529" y="0"/>
                    <wp:lineTo x="0" y="0"/>
                  </wp:wrapPolygon>
                </wp:wrapThrough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935" cy="680085"/>
                        </a:xfrm>
                        <a:prstGeom prst="rect">
                          <a:avLst/>
                        </a:prstGeom>
                        <a:solidFill>
                          <a:srgbClr val="CC1E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9FF05" w14:textId="53ED221E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SISTEMA DE ÁUDIO DOMÉSTICO DE ALTA POTÊNCIA COM BLUETOOTH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® GTK-XB7</w:t>
                            </w:r>
                          </w:p>
                          <w:p w14:paraId="3459402E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BLUETOOTH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®</w:t>
                            </w:r>
                          </w:p>
                          <w:p w14:paraId="5EFFE4A0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19F2A5A5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0CC9646A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251DF633" w14:textId="77777777" w:rsidR="00846957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097AC524" w14:textId="77777777" w:rsidR="00846957" w:rsidRPr="006B4BE6" w:rsidRDefault="00846957" w:rsidP="00846957">
                            <w:pPr>
                              <w:ind w:left="708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ABE93" id="Rectángulo 29" o:spid="_x0000_s1030" style="position:absolute;left:0;text-align:left;margin-left:-85.1pt;margin-top:1pt;width:319.05pt;height:5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" fillcolor="#cc1e3d" stroked="f" strokeweight="1pt">
                <v:textbox>
                  <w:txbxContent>
                    <w:p w14:paraId="4419FF05" w14:textId="53ED221E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SISTEMA DE ÁUDIO DOMÉSTICO DE ALTA POTÊNCIA COM BLUETOOTH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® GTK-XB7</w:t>
                      </w:r>
                    </w:p>
                    <w:p w14:paraId="3459402E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BLUETOOTH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®</w:t>
                      </w:r>
                    </w:p>
                    <w:p w14:paraId="5EFFE4A0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19F2A5A5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0CC9646A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251DF633" w14:textId="77777777" w:rsidR="00846957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097AC524" w14:textId="77777777" w:rsidR="00846957" w:rsidRPr="006B4BE6" w:rsidRDefault="00846957" w:rsidP="00846957">
                      <w:pPr>
                        <w:ind w:left="708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A48ECBD" w14:textId="33F372BA" w:rsidR="00016356" w:rsidRPr="00BD00E4" w:rsidRDefault="00016356" w:rsidP="006C002C">
      <w:pPr>
        <w:jc w:val="both"/>
        <w:rPr>
          <w:color w:val="000000"/>
        </w:rPr>
      </w:pPr>
    </w:p>
    <w:p w14:paraId="70CD054E" w14:textId="6E3023BC" w:rsidR="00846957" w:rsidRPr="00BD00E4" w:rsidRDefault="00846957" w:rsidP="006C002C">
      <w:pPr>
        <w:jc w:val="both"/>
        <w:rPr>
          <w:color w:val="000000"/>
        </w:rPr>
      </w:pPr>
      <w:r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 wp14:anchorId="3BA0ACF7" wp14:editId="53DB72B3">
            <wp:simplePos x="0" y="0"/>
            <wp:positionH relativeFrom="column">
              <wp:posOffset>3317875</wp:posOffset>
            </wp:positionH>
            <wp:positionV relativeFrom="paragraph">
              <wp:posOffset>276860</wp:posOffset>
            </wp:positionV>
            <wp:extent cx="3137535" cy="2032635"/>
            <wp:effectExtent l="0" t="0" r="12065" b="0"/>
            <wp:wrapSquare wrapText="bothSides"/>
            <wp:docPr id="2" name="Imagen 2" descr="Imagen de Sistema de audio en casa de alta potencia con Bluetooth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istema de audio en casa de alta potencia con Bluetooth®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1" r="14094"/>
                    <a:stretch/>
                  </pic:blipFill>
                  <pic:spPr bwMode="auto">
                    <a:xfrm>
                      <a:off x="0" y="0"/>
                      <a:ext cx="313753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EEAF9" w14:textId="1662FA7C" w:rsidR="004741C6" w:rsidRPr="00BD00E4" w:rsidRDefault="006C002C" w:rsidP="006C002C">
      <w:pPr>
        <w:jc w:val="both"/>
        <w:rPr>
          <w:color w:val="000000"/>
        </w:rPr>
      </w:pPr>
      <w:r>
        <w:rPr>
          <w:color w:val="000000"/>
        </w:rPr>
        <w:t>Neste sistema de áudio, a tecnologia DSEE restaura a qualidade dos ficheiros comprimidos.Desfrute de música com um som excecional num só passo com ClearAudio+ e uma ligação Bluetooth® simples com NFC com um só toque.</w:t>
      </w:r>
    </w:p>
    <w:p w14:paraId="637923E7" w14:textId="77777777" w:rsidR="004741C6" w:rsidRPr="00BD00E4" w:rsidRDefault="004741C6" w:rsidP="006C002C">
      <w:pPr>
        <w:jc w:val="both"/>
        <w:rPr>
          <w:color w:val="000000"/>
        </w:rPr>
      </w:pPr>
    </w:p>
    <w:p w14:paraId="39633FC4" w14:textId="77777777" w:rsidR="006C002C" w:rsidRPr="00BD00E4" w:rsidRDefault="006C002C" w:rsidP="006C002C">
      <w:pPr>
        <w:jc w:val="both"/>
        <w:rPr>
          <w:color w:val="000000"/>
        </w:rPr>
      </w:pPr>
      <w:r>
        <w:rPr>
          <w:color w:val="000000"/>
        </w:rPr>
        <w:t>Transmita e controle diretamente a partir do seu smartphone com o SongPal.O ecrã de luzes LED e os efeitos de DJ animam o ambiente</w:t>
      </w:r>
    </w:p>
    <w:p w14:paraId="2F921CCB" w14:textId="77777777" w:rsidR="00781754" w:rsidRPr="00BD00E4" w:rsidRDefault="00781754" w:rsidP="006C002C">
      <w:pPr>
        <w:jc w:val="both"/>
        <w:rPr>
          <w:color w:val="000000"/>
        </w:rPr>
      </w:pPr>
    </w:p>
    <w:p w14:paraId="13676261" w14:textId="330FA57C" w:rsidR="004741C6" w:rsidRPr="00BD00E4" w:rsidRDefault="003D3862" w:rsidP="003D3862">
      <w:pPr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es-ES_tradnl"/>
        </w:rPr>
      </w:pPr>
      <w:r>
        <w:rPr>
          <w:rFonts w:eastAsia="Times New Roman"/>
          <w:b/>
          <w:i/>
          <w:color w:val="212121"/>
          <w:shd w:val="clear" w:color="auto" w:fill="FFFFFF"/>
        </w:rPr>
        <w:t>PVPE GTK-XB7</w:t>
      </w:r>
      <w:r>
        <w:rPr>
          <w:rFonts w:cs="Arial"/>
          <w:b/>
          <w:i/>
        </w:rPr>
        <w:t>:</w:t>
      </w:r>
      <w:r>
        <w:rPr>
          <w:rFonts w:cs="Arial"/>
          <w:color w:val="FF0000"/>
        </w:rPr>
        <w:t xml:space="preserve"> </w:t>
      </w:r>
      <w:r>
        <w:rPr>
          <w:rFonts w:cs="Arial"/>
          <w:b/>
          <w:i/>
        </w:rPr>
        <w:t>3</w:t>
      </w:r>
      <w:r w:rsidR="000A1A22">
        <w:rPr>
          <w:rFonts w:cs="Arial"/>
          <w:b/>
          <w:i/>
        </w:rPr>
        <w:t>7</w:t>
      </w:r>
      <w:r>
        <w:rPr>
          <w:rFonts w:cs="Arial"/>
          <w:b/>
          <w:i/>
        </w:rPr>
        <w:t>0€</w:t>
      </w:r>
      <w:r>
        <w:rPr>
          <w:rFonts w:cs="Arial"/>
          <w:b/>
          <w:i/>
          <w:color w:val="FF0000"/>
        </w:rPr>
        <w:t xml:space="preserve"> </w:t>
      </w:r>
    </w:p>
    <w:p w14:paraId="0035D36C" w14:textId="2CCDDAD6" w:rsidR="004741C6" w:rsidRDefault="004741C6" w:rsidP="004741C6">
      <w:pPr>
        <w:pStyle w:val="NormalWeb"/>
        <w:shd w:val="clear" w:color="auto" w:fill="FFFFFF"/>
        <w:spacing w:line="276" w:lineRule="auto"/>
        <w:jc w:val="both"/>
        <w:rPr>
          <w:rFonts w:ascii="Calibri" w:hAnsi="Calibri" w:cs="Arial"/>
          <w:b/>
          <w:i/>
          <w:sz w:val="22"/>
        </w:rPr>
      </w:pPr>
      <w:r>
        <w:rPr>
          <w:rFonts w:ascii="Calibri" w:hAnsi="Calibri" w:cs="Arial"/>
          <w:b/>
          <w:i/>
          <w:sz w:val="22"/>
        </w:rPr>
        <w:t xml:space="preserve">Para mais informações: </w:t>
      </w:r>
      <w:hyperlink r:id="rId21" w:history="1">
        <w:r w:rsidR="000A1A22" w:rsidRPr="009B7A95">
          <w:rPr>
            <w:rStyle w:val="Hiperligao"/>
            <w:rFonts w:ascii="Calibri" w:hAnsi="Calibri" w:cs="Arial"/>
            <w:sz w:val="22"/>
          </w:rPr>
          <w:t>https://www.sony.pt/electronics/sistemas-hi-fi/gtk-xb7</w:t>
        </w:r>
      </w:hyperlink>
    </w:p>
    <w:p w14:paraId="22A3D5C3" w14:textId="77777777" w:rsidR="000A1A22" w:rsidRPr="00BD00E4" w:rsidRDefault="000A1A22" w:rsidP="004741C6">
      <w:pPr>
        <w:pStyle w:val="NormalWeb"/>
        <w:shd w:val="clear" w:color="auto" w:fill="FFFFFF"/>
        <w:spacing w:line="276" w:lineRule="auto"/>
        <w:jc w:val="both"/>
        <w:rPr>
          <w:rFonts w:ascii="Calibri" w:hAnsi="Calibri" w:cs="Arial"/>
          <w:b/>
          <w:i/>
          <w:iCs/>
          <w:sz w:val="22"/>
          <w:szCs w:val="22"/>
        </w:rPr>
      </w:pPr>
    </w:p>
    <w:p w14:paraId="2BFC81D8" w14:textId="63C5555A" w:rsidR="00781754" w:rsidRPr="00BD00E4" w:rsidRDefault="00846957" w:rsidP="009F69EB">
      <w:pPr>
        <w:pStyle w:val="NormalWeb"/>
        <w:shd w:val="clear" w:color="auto" w:fill="FFFFFF"/>
        <w:spacing w:line="276" w:lineRule="auto"/>
        <w:jc w:val="both"/>
        <w:rPr>
          <w:rFonts w:ascii="Calibri" w:hAnsi="Calibri" w:cs="Arial"/>
          <w:b/>
          <w:i/>
          <w:iCs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92032" behindDoc="0" locked="0" layoutInCell="1" allowOverlap="1" wp14:anchorId="35309040" wp14:editId="0F995BF5">
            <wp:simplePos x="0" y="0"/>
            <wp:positionH relativeFrom="margin">
              <wp:posOffset>-340360</wp:posOffset>
            </wp:positionH>
            <wp:positionV relativeFrom="margin">
              <wp:posOffset>4131310</wp:posOffset>
            </wp:positionV>
            <wp:extent cx="3126740" cy="416814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sonyglobal.scene7.com/is/image/gwtprod/dd27f26b7613876fdd8619854a59a80a?fmt=pjpeg&amp;wid=1014&amp;hei=396&amp;bgcolor=F1F5F9&amp;bgc=F1F5F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416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E0A5F" w14:textId="4605B388" w:rsidR="004531FB" w:rsidRPr="00BD00E4" w:rsidRDefault="004531FB" w:rsidP="00CC34E0">
      <w:pPr>
        <w:pStyle w:val="NormalWeb"/>
        <w:shd w:val="clear" w:color="auto" w:fill="FFFFFF"/>
        <w:spacing w:line="276" w:lineRule="auto"/>
        <w:jc w:val="both"/>
        <w:rPr>
          <w:rFonts w:ascii="Calibri" w:hAnsi="Calibri"/>
          <w:sz w:val="21"/>
          <w:szCs w:val="21"/>
        </w:rPr>
      </w:pPr>
      <w:r>
        <w:rPr>
          <w:rFonts w:ascii="Calibri" w:eastAsia="Calibri" w:hAnsi="Calibri"/>
          <w:b/>
          <w:color w:val="000000"/>
          <w:sz w:val="21"/>
        </w:rPr>
        <w:t>Sobre a Sony Corporation</w:t>
      </w:r>
    </w:p>
    <w:p w14:paraId="2E8F1E09" w14:textId="70511975" w:rsidR="007C2C5F" w:rsidRPr="00BD00E4" w:rsidRDefault="004531FB" w:rsidP="000A1A22">
      <w:pPr>
        <w:pStyle w:val="NormalWeb"/>
        <w:spacing w:before="0" w:beforeAutospacing="0" w:after="270" w:afterAutospacing="0" w:line="276" w:lineRule="auto"/>
        <w:jc w:val="both"/>
        <w:rPr>
          <w:rFonts w:ascii="Calibri" w:hAnsi="Calibri"/>
          <w:sz w:val="21"/>
          <w:szCs w:val="21"/>
        </w:rPr>
      </w:pPr>
      <w:r>
        <w:rPr>
          <w:rFonts w:ascii="Calibri" w:eastAsia="Calibri" w:hAnsi="Calibri"/>
          <w:color w:val="000000"/>
          <w:sz w:val="21"/>
        </w:rPr>
        <w:t>A Sony Corporation é um fabricante líder em produtos de áudio, vídeo, imagem digital, jogos, comunicações e tecnologias da informação, nos mercados para consumidores e profissionais. Graças aos seus segmentos de negócios de música, imagem, entretenimento e online, a Sony ocupa uma posição única para ser a empresa de eletrónica e entretenimento líder em todo o mundo. A Sony alcançou vendas anuais consolidadas de, aproximadamente, 68 000 milhões de dólares durante o ano fiscal findo em 31 de março de 2015. Website global da Sony: </w:t>
      </w:r>
      <w:hyperlink r:id="rId23" w:history="1">
        <w:r>
          <w:rPr>
            <w:rStyle w:val="Hiperligao"/>
            <w:rFonts w:ascii="Calibri" w:hAnsi="Calibri"/>
            <w:sz w:val="21"/>
          </w:rPr>
          <w:t>http://www.sony.net/</w:t>
        </w:r>
      </w:hyperlink>
    </w:p>
    <w:sectPr w:rsidR="007C2C5F" w:rsidRPr="00BD00E4"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3E4A0" w14:textId="77777777" w:rsidR="00D47177" w:rsidRDefault="00D47177">
      <w:pPr>
        <w:spacing w:after="0" w:line="240" w:lineRule="auto"/>
      </w:pPr>
      <w:r>
        <w:separator/>
      </w:r>
    </w:p>
  </w:endnote>
  <w:endnote w:type="continuationSeparator" w:id="0">
    <w:p w14:paraId="61FD83B1" w14:textId="77777777" w:rsidR="00D47177" w:rsidRDefault="00D47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E6DBB" w14:textId="77777777" w:rsidR="00D47177" w:rsidRDefault="00D471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E41D76A" w14:textId="77777777" w:rsidR="00D47177" w:rsidRDefault="00D47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C761D"/>
    <w:multiLevelType w:val="multilevel"/>
    <w:tmpl w:val="F684CD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7C7F59"/>
    <w:multiLevelType w:val="multilevel"/>
    <w:tmpl w:val="ABDCC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A967CA"/>
    <w:multiLevelType w:val="multilevel"/>
    <w:tmpl w:val="E8407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148"/>
    <w:rsid w:val="00016356"/>
    <w:rsid w:val="0003045B"/>
    <w:rsid w:val="00046313"/>
    <w:rsid w:val="000470CD"/>
    <w:rsid w:val="00060E9B"/>
    <w:rsid w:val="00075CEE"/>
    <w:rsid w:val="00082521"/>
    <w:rsid w:val="00097336"/>
    <w:rsid w:val="000A03B0"/>
    <w:rsid w:val="000A1A22"/>
    <w:rsid w:val="000A66C0"/>
    <w:rsid w:val="000D6353"/>
    <w:rsid w:val="000F4148"/>
    <w:rsid w:val="000F6A0B"/>
    <w:rsid w:val="001212A8"/>
    <w:rsid w:val="00125E40"/>
    <w:rsid w:val="00137E79"/>
    <w:rsid w:val="001B4BFA"/>
    <w:rsid w:val="001E3EA0"/>
    <w:rsid w:val="0022694E"/>
    <w:rsid w:val="0025131A"/>
    <w:rsid w:val="00290D45"/>
    <w:rsid w:val="002A6B5B"/>
    <w:rsid w:val="002C5595"/>
    <w:rsid w:val="002F160D"/>
    <w:rsid w:val="00300BA8"/>
    <w:rsid w:val="00303323"/>
    <w:rsid w:val="0032589C"/>
    <w:rsid w:val="00365866"/>
    <w:rsid w:val="003D3862"/>
    <w:rsid w:val="003E707A"/>
    <w:rsid w:val="004531FB"/>
    <w:rsid w:val="00456BD0"/>
    <w:rsid w:val="00466FD0"/>
    <w:rsid w:val="004741C6"/>
    <w:rsid w:val="004822B3"/>
    <w:rsid w:val="00483C12"/>
    <w:rsid w:val="004E09D0"/>
    <w:rsid w:val="00503E69"/>
    <w:rsid w:val="00506008"/>
    <w:rsid w:val="005755D2"/>
    <w:rsid w:val="006326E3"/>
    <w:rsid w:val="0063362D"/>
    <w:rsid w:val="0068734F"/>
    <w:rsid w:val="00695E50"/>
    <w:rsid w:val="006C002C"/>
    <w:rsid w:val="006F720E"/>
    <w:rsid w:val="006F7B06"/>
    <w:rsid w:val="0070202A"/>
    <w:rsid w:val="00716DCD"/>
    <w:rsid w:val="0071762F"/>
    <w:rsid w:val="007771D1"/>
    <w:rsid w:val="00781754"/>
    <w:rsid w:val="00795BF7"/>
    <w:rsid w:val="007A13CD"/>
    <w:rsid w:val="007C2C5F"/>
    <w:rsid w:val="008022EC"/>
    <w:rsid w:val="00846957"/>
    <w:rsid w:val="008D094C"/>
    <w:rsid w:val="008D7AF0"/>
    <w:rsid w:val="00974673"/>
    <w:rsid w:val="009F69EB"/>
    <w:rsid w:val="00A06650"/>
    <w:rsid w:val="00A349EC"/>
    <w:rsid w:val="00A507B2"/>
    <w:rsid w:val="00A929E0"/>
    <w:rsid w:val="00AA541F"/>
    <w:rsid w:val="00AB2C63"/>
    <w:rsid w:val="00AC4286"/>
    <w:rsid w:val="00AC4F19"/>
    <w:rsid w:val="00AD285C"/>
    <w:rsid w:val="00B26351"/>
    <w:rsid w:val="00B924C8"/>
    <w:rsid w:val="00BA14E9"/>
    <w:rsid w:val="00BD00E4"/>
    <w:rsid w:val="00BF1CE2"/>
    <w:rsid w:val="00C33F12"/>
    <w:rsid w:val="00CC34E0"/>
    <w:rsid w:val="00D036B4"/>
    <w:rsid w:val="00D128A3"/>
    <w:rsid w:val="00D33114"/>
    <w:rsid w:val="00D4022C"/>
    <w:rsid w:val="00D402EB"/>
    <w:rsid w:val="00D47177"/>
    <w:rsid w:val="00D74F46"/>
    <w:rsid w:val="00D8105B"/>
    <w:rsid w:val="00D8412B"/>
    <w:rsid w:val="00D901C6"/>
    <w:rsid w:val="00E259FF"/>
    <w:rsid w:val="00E3697D"/>
    <w:rsid w:val="00E87F50"/>
    <w:rsid w:val="00E935DC"/>
    <w:rsid w:val="00EE4D76"/>
    <w:rsid w:val="00F3536E"/>
    <w:rsid w:val="00F448DA"/>
    <w:rsid w:val="00F567E6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0B319C"/>
  <w15:chartTrackingRefBased/>
  <w15:docId w15:val="{330DBFB1-6670-4AC7-A81B-1C7643BC1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uppressAutoHyphens/>
      <w:autoSpaceDN w:val="0"/>
      <w:spacing w:after="160" w:line="254" w:lineRule="auto"/>
      <w:textAlignment w:val="baseline"/>
    </w:pPr>
    <w:rPr>
      <w:sz w:val="22"/>
      <w:szCs w:val="22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4822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2">
    <w:name w:val="heading 2"/>
    <w:basedOn w:val="Normal"/>
    <w:link w:val="Cabealho2Carter"/>
    <w:uiPriority w:val="9"/>
    <w:qFormat/>
    <w:rsid w:val="0070202A"/>
    <w:pPr>
      <w:suppressAutoHyphens w:val="0"/>
      <w:autoSpaceDN/>
      <w:spacing w:before="100" w:beforeAutospacing="1" w:after="100" w:afterAutospacing="1" w:line="240" w:lineRule="auto"/>
      <w:textAlignment w:val="auto"/>
      <w:outlineLvl w:val="1"/>
    </w:pPr>
    <w:rPr>
      <w:rFonts w:ascii="Times New Roman" w:eastAsia="Times New Roman" w:hAnsi="Times New Roman"/>
      <w:b/>
      <w:bCs/>
      <w:sz w:val="36"/>
      <w:szCs w:val="36"/>
      <w:lang w:eastAsia="es-ES"/>
    </w:rPr>
  </w:style>
  <w:style w:type="paragraph" w:styleId="Cabealho3">
    <w:name w:val="heading 3"/>
    <w:basedOn w:val="Normal"/>
    <w:link w:val="Cabealho3Carter"/>
    <w:uiPriority w:val="9"/>
    <w:qFormat/>
    <w:rsid w:val="0070202A"/>
    <w:pPr>
      <w:suppressAutoHyphens w:val="0"/>
      <w:autoSpaceDN/>
      <w:spacing w:before="100" w:beforeAutospacing="1" w:after="100" w:afterAutospacing="1" w:line="240" w:lineRule="auto"/>
      <w:textAlignment w:val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4822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color w:val="0563C1"/>
      <w:u w:val="singl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rPr>
      <w:lang w:val="pt-PT"/>
    </w:rPr>
  </w:style>
  <w:style w:type="character" w:customStyle="1" w:styleId="apple-converted-space">
    <w:name w:val="apple-converted-space"/>
    <w:basedOn w:val="Tipodeletrapredefinidodopargrafo"/>
    <w:rsid w:val="0068734F"/>
  </w:style>
  <w:style w:type="paragraph" w:styleId="Textodebalo">
    <w:name w:val="Balloon Text"/>
    <w:basedOn w:val="Normal"/>
    <w:link w:val="TextodebaloCarter"/>
    <w:uiPriority w:val="99"/>
    <w:semiHidden/>
    <w:unhideWhenUsed/>
    <w:rsid w:val="0045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4531FB"/>
    <w:rPr>
      <w:rFonts w:ascii="Tahoma" w:hAnsi="Tahoma" w:cs="Tahoma"/>
      <w:sz w:val="16"/>
      <w:szCs w:val="16"/>
      <w:lang w:val="pt-PT"/>
    </w:rPr>
  </w:style>
  <w:style w:type="paragraph" w:styleId="NormalWeb">
    <w:name w:val="Normal (Web)"/>
    <w:basedOn w:val="Normal"/>
    <w:uiPriority w:val="99"/>
    <w:unhideWhenUsed/>
    <w:rsid w:val="004531FB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Forte">
    <w:name w:val="Strong"/>
    <w:uiPriority w:val="22"/>
    <w:qFormat/>
    <w:rsid w:val="004531FB"/>
    <w:rPr>
      <w:b/>
      <w:bCs/>
    </w:rPr>
  </w:style>
  <w:style w:type="character" w:styleId="nfase">
    <w:name w:val="Emphasis"/>
    <w:uiPriority w:val="20"/>
    <w:qFormat/>
    <w:rsid w:val="00137E79"/>
    <w:rPr>
      <w:i/>
      <w:iCs/>
    </w:rPr>
  </w:style>
  <w:style w:type="table" w:styleId="Tabelacomgrelha">
    <w:name w:val="Table Grid"/>
    <w:basedOn w:val="Tabelanormal"/>
    <w:uiPriority w:val="39"/>
    <w:rsid w:val="0078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2Carter">
    <w:name w:val="Cabeçalho 2 Caráter"/>
    <w:basedOn w:val="Tipodeletrapredefinidodopargrafo"/>
    <w:link w:val="Cabealho2"/>
    <w:uiPriority w:val="9"/>
    <w:rsid w:val="0070202A"/>
    <w:rPr>
      <w:rFonts w:ascii="Times New Roman" w:eastAsia="Times New Roman" w:hAnsi="Times New Roman"/>
      <w:b/>
      <w:bCs/>
      <w:sz w:val="36"/>
      <w:szCs w:val="36"/>
      <w:lang w:val="pt-PT" w:eastAsia="es-ES"/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70202A"/>
    <w:rPr>
      <w:rFonts w:ascii="Times New Roman" w:eastAsia="Times New Roman" w:hAnsi="Times New Roman"/>
      <w:b/>
      <w:bCs/>
      <w:sz w:val="27"/>
      <w:szCs w:val="27"/>
      <w:lang w:val="pt-PT" w:eastAsia="es-ES"/>
    </w:rPr>
  </w:style>
  <w:style w:type="paragraph" w:customStyle="1" w:styleId="p2">
    <w:name w:val="p2"/>
    <w:basedOn w:val="Normal"/>
    <w:rsid w:val="0070202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4822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pt-PT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4822B3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pt-PT"/>
    </w:rPr>
  </w:style>
  <w:style w:type="character" w:customStyle="1" w:styleId="release-type">
    <w:name w:val="release-type"/>
    <w:basedOn w:val="Tipodeletrapredefinidodopargrafo"/>
    <w:rsid w:val="004822B3"/>
  </w:style>
  <w:style w:type="character" w:customStyle="1" w:styleId="material-date">
    <w:name w:val="material-date"/>
    <w:basedOn w:val="Tipodeletrapredefinidodopargrafo"/>
    <w:rsid w:val="004822B3"/>
  </w:style>
  <w:style w:type="character" w:customStyle="1" w:styleId="material-time">
    <w:name w:val="material-time"/>
    <w:basedOn w:val="Tipodeletrapredefinidodopargrafo"/>
    <w:rsid w:val="004822B3"/>
  </w:style>
  <w:style w:type="character" w:customStyle="1" w:styleId="material-timezone">
    <w:name w:val="material-timezone"/>
    <w:basedOn w:val="Tipodeletrapredefinidodopargrafo"/>
    <w:rsid w:val="004822B3"/>
  </w:style>
  <w:style w:type="paragraph" w:customStyle="1" w:styleId="copy">
    <w:name w:val="copy"/>
    <w:basedOn w:val="Normal"/>
    <w:rsid w:val="001E3EA0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2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53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9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7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ony.pt/electronics/auscultadores-banda-cabeca/mdr-xb650bt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sony.pt/electronics/sistemas-hi-fi/gtk-xb7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ony.pt/electronics/auscultadores-auriculares/mdr-xb80bs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ony.pt/electronics/colunas-sem-fios/srs-xb3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yperlink" Target="http://www.sony.net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sony.pt/electronics/sistemas-hi-fi/gtk-xb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850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Links>
    <vt:vector size="42" baseType="variant">
      <vt:variant>
        <vt:i4>1048702</vt:i4>
      </vt:variant>
      <vt:variant>
        <vt:i4>18</vt:i4>
      </vt:variant>
      <vt:variant>
        <vt:i4>0</vt:i4>
      </vt:variant>
      <vt:variant>
        <vt:i4>5</vt:i4>
      </vt:variant>
      <vt:variant>
        <vt:lpwstr>mailto:andrea.perez@ogilvy.com</vt:lpwstr>
      </vt:variant>
      <vt:variant>
        <vt:lpwstr/>
      </vt:variant>
      <vt:variant>
        <vt:i4>3538989</vt:i4>
      </vt:variant>
      <vt:variant>
        <vt:i4>15</vt:i4>
      </vt:variant>
      <vt:variant>
        <vt:i4>0</vt:i4>
      </vt:variant>
      <vt:variant>
        <vt:i4>5</vt:i4>
      </vt:variant>
      <vt:variant>
        <vt:lpwstr>mailto:clara.sanchis@ogilvy.com</vt:lpwstr>
      </vt:variant>
      <vt:variant>
        <vt:lpwstr/>
      </vt:variant>
      <vt:variant>
        <vt:i4>5374044</vt:i4>
      </vt:variant>
      <vt:variant>
        <vt:i4>12</vt:i4>
      </vt:variant>
      <vt:variant>
        <vt:i4>0</vt:i4>
      </vt:variant>
      <vt:variant>
        <vt:i4>5</vt:i4>
      </vt:variant>
      <vt:variant>
        <vt:lpwstr>http://www.sony.net/</vt:lpwstr>
      </vt:variant>
      <vt:variant>
        <vt:lpwstr/>
      </vt:variant>
      <vt:variant>
        <vt:i4>393279</vt:i4>
      </vt:variant>
      <vt:variant>
        <vt:i4>9</vt:i4>
      </vt:variant>
      <vt:variant>
        <vt:i4>0</vt:i4>
      </vt:variant>
      <vt:variant>
        <vt:i4>5</vt:i4>
      </vt:variant>
      <vt:variant>
        <vt:lpwstr>http://www.sony.es/electronics/altavoces-inalambricos/srs-xb3</vt:lpwstr>
      </vt:variant>
      <vt:variant>
        <vt:lpwstr/>
      </vt:variant>
      <vt:variant>
        <vt:i4>3932178</vt:i4>
      </vt:variant>
      <vt:variant>
        <vt:i4>6</vt:i4>
      </vt:variant>
      <vt:variant>
        <vt:i4>0</vt:i4>
      </vt:variant>
      <vt:variant>
        <vt:i4>5</vt:i4>
      </vt:variant>
      <vt:variant>
        <vt:lpwstr>http://www.sony.es/electronics/cinta-pelo-auriculares/mdr-1000x</vt:lpwstr>
      </vt:variant>
      <vt:variant>
        <vt:lpwstr/>
      </vt:variant>
      <vt:variant>
        <vt:i4>4194318</vt:i4>
      </vt:variant>
      <vt:variant>
        <vt:i4>3</vt:i4>
      </vt:variant>
      <vt:variant>
        <vt:i4>0</vt:i4>
      </vt:variant>
      <vt:variant>
        <vt:i4>5</vt:i4>
      </vt:variant>
      <vt:variant>
        <vt:lpwstr>http://www.sony.es/electronics/audio-alta-resolucion</vt:lpwstr>
      </vt:variant>
      <vt:variant>
        <vt:lpwstr/>
      </vt:variant>
      <vt:variant>
        <vt:i4>1114211</vt:i4>
      </vt:variant>
      <vt:variant>
        <vt:i4>0</vt:i4>
      </vt:variant>
      <vt:variant>
        <vt:i4>0</vt:i4>
      </vt:variant>
      <vt:variant>
        <vt:i4>5</vt:i4>
      </vt:variant>
      <vt:variant>
        <vt:lpwstr>http://www.sony.es/electronics/auriculares-internos/mdr-1000x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Perez</dc:creator>
  <cp:keywords/>
  <cp:lastModifiedBy>Dulce Velez</cp:lastModifiedBy>
  <cp:revision>2</cp:revision>
  <dcterms:created xsi:type="dcterms:W3CDTF">2017-02-10T10:28:00Z</dcterms:created>
  <dcterms:modified xsi:type="dcterms:W3CDTF">2017-02-10T10:28:00Z</dcterms:modified>
</cp:coreProperties>
</file>