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F40639">
      <w:bookmarkStart w:id="0" w:name="_GoBack"/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7540" cy="594360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CD00FD">
        <w:rPr>
          <w:b/>
        </w:rPr>
        <w:t>5</w:t>
      </w:r>
      <w:r w:rsidRPr="00492D87">
        <w:rPr>
          <w:b/>
        </w:rPr>
        <w:t>-</w:t>
      </w:r>
      <w:r w:rsidR="00F40639">
        <w:rPr>
          <w:b/>
        </w:rPr>
        <w:t>11</w:t>
      </w:r>
      <w:r w:rsidRPr="00492D87">
        <w:rPr>
          <w:b/>
        </w:rPr>
        <w:t>-</w:t>
      </w:r>
      <w:r w:rsidR="00F40639">
        <w:rPr>
          <w:b/>
        </w:rPr>
        <w:t>26</w:t>
      </w:r>
    </w:p>
    <w:p w:rsidR="0090108F" w:rsidRPr="00F40639" w:rsidRDefault="0090108F" w:rsidP="0090108F">
      <w:pPr>
        <w:pStyle w:val="Ingetavstnd"/>
        <w:rPr>
          <w:rFonts w:ascii="Arial Black" w:hAnsi="Arial Black"/>
          <w:sz w:val="28"/>
          <w:szCs w:val="28"/>
        </w:rPr>
      </w:pPr>
      <w:r>
        <w:rPr>
          <w:b/>
        </w:rPr>
        <w:t>Barn- och ungdomsnämnden</w:t>
      </w:r>
      <w:r>
        <w:rPr>
          <w:b/>
        </w:rPr>
        <w:br/>
      </w:r>
      <w:r w:rsidR="00F40639">
        <w:rPr>
          <w:rFonts w:ascii="Arial Black" w:hAnsi="Arial Black"/>
          <w:sz w:val="28"/>
          <w:szCs w:val="28"/>
        </w:rPr>
        <w:br/>
      </w:r>
      <w:r w:rsidRPr="0090108F">
        <w:rPr>
          <w:rFonts w:ascii="Arial Black" w:hAnsi="Arial Black"/>
          <w:sz w:val="28"/>
          <w:szCs w:val="28"/>
        </w:rPr>
        <w:t>Press</w:t>
      </w:r>
      <w:r w:rsidR="003D5CCF">
        <w:rPr>
          <w:rFonts w:ascii="Arial Black" w:hAnsi="Arial Black"/>
          <w:sz w:val="28"/>
          <w:szCs w:val="28"/>
        </w:rPr>
        <w:t>meddelande</w:t>
      </w:r>
      <w:r w:rsidRPr="0090108F">
        <w:rPr>
          <w:rFonts w:ascii="Arial Black" w:hAnsi="Arial Black"/>
          <w:sz w:val="28"/>
          <w:szCs w:val="28"/>
        </w:rPr>
        <w:t xml:space="preserve"> inför barn- och ungdomsnämndens</w:t>
      </w:r>
      <w:r w:rsidRPr="0090108F">
        <w:rPr>
          <w:rFonts w:ascii="Arial Black" w:hAnsi="Arial Black"/>
          <w:sz w:val="28"/>
          <w:szCs w:val="28"/>
        </w:rPr>
        <w:br/>
        <w:t>sammanträde</w:t>
      </w:r>
      <w:r>
        <w:t xml:space="preserve"> </w:t>
      </w:r>
    </w:p>
    <w:p w:rsidR="0090108F" w:rsidRPr="0090108F" w:rsidRDefault="0090108F" w:rsidP="0090108F">
      <w:pPr>
        <w:pStyle w:val="Ingetavstnd"/>
        <w:rPr>
          <w:i/>
        </w:rPr>
      </w:pPr>
      <w:r w:rsidRPr="0090108F">
        <w:rPr>
          <w:i/>
        </w:rPr>
        <w:t xml:space="preserve">För ytterligare information kontakta </w:t>
      </w:r>
      <w:r w:rsidR="00CD00FD">
        <w:rPr>
          <w:i/>
        </w:rPr>
        <w:t>Jakob</w:t>
      </w:r>
      <w:r w:rsidRPr="0090108F">
        <w:rPr>
          <w:i/>
        </w:rPr>
        <w:t xml:space="preserve"> </w:t>
      </w:r>
      <w:r w:rsidR="00CD00FD">
        <w:rPr>
          <w:i/>
        </w:rPr>
        <w:t xml:space="preserve">Björneke </w:t>
      </w:r>
      <w:r w:rsidRPr="0090108F">
        <w:rPr>
          <w:i/>
        </w:rPr>
        <w:t>(</w:t>
      </w:r>
      <w:r w:rsidR="00391A34">
        <w:rPr>
          <w:i/>
        </w:rPr>
        <w:t>S</w:t>
      </w:r>
      <w:r w:rsidRPr="0090108F">
        <w:rPr>
          <w:i/>
        </w:rPr>
        <w:t xml:space="preserve">), ordförande i barn- och ungdomsnämnden, telefon </w:t>
      </w:r>
      <w:r w:rsidR="00CD00FD">
        <w:rPr>
          <w:i/>
        </w:rPr>
        <w:t>0702-43 81 45</w:t>
      </w:r>
    </w:p>
    <w:p w:rsidR="0090108F" w:rsidRPr="0090108F" w:rsidRDefault="0090108F" w:rsidP="0090108F">
      <w:pPr>
        <w:pStyle w:val="Ingetavstnd"/>
        <w:rPr>
          <w:rFonts w:ascii="Arial Black" w:hAnsi="Arial Black"/>
          <w:i/>
          <w:sz w:val="28"/>
        </w:rPr>
      </w:pPr>
    </w:p>
    <w:p w:rsidR="0090108F" w:rsidRPr="00EF36A2" w:rsidRDefault="0090108F" w:rsidP="00EF36A2">
      <w:pPr>
        <w:pStyle w:val="Ingetavstnd"/>
        <w:rPr>
          <w:rFonts w:ascii="Arial Black" w:hAnsi="Arial Black"/>
        </w:rPr>
      </w:pPr>
      <w:r w:rsidRPr="00EF36A2">
        <w:rPr>
          <w:rFonts w:ascii="Arial Black" w:hAnsi="Arial Black"/>
        </w:rPr>
        <w:t>Ärende</w:t>
      </w:r>
      <w:r w:rsidR="00F40639" w:rsidRPr="00EF36A2">
        <w:rPr>
          <w:rFonts w:ascii="Arial Black" w:hAnsi="Arial Black"/>
        </w:rPr>
        <w:t xml:space="preserve"> </w:t>
      </w:r>
      <w:r w:rsidR="009748EB" w:rsidRPr="00EF36A2">
        <w:rPr>
          <w:rFonts w:ascii="Arial Black" w:hAnsi="Arial Black"/>
        </w:rPr>
        <w:t>1</w:t>
      </w:r>
    </w:p>
    <w:p w:rsidR="00EF36A2" w:rsidRPr="00EF36A2" w:rsidRDefault="00BE19E8" w:rsidP="00EF36A2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Ny idrottsskola</w:t>
      </w:r>
    </w:p>
    <w:p w:rsidR="00603D0D" w:rsidRDefault="001D1436" w:rsidP="001D1436">
      <w:pPr>
        <w:pStyle w:val="Ingetavstnd"/>
      </w:pPr>
      <w:r w:rsidRPr="001D1436">
        <w:rPr>
          <w:b/>
        </w:rPr>
        <w:t xml:space="preserve">Den </w:t>
      </w:r>
      <w:r w:rsidR="00EF36A2" w:rsidRPr="001D1436">
        <w:rPr>
          <w:b/>
        </w:rPr>
        <w:t xml:space="preserve">nya skolan på Stångebrofältet </w:t>
      </w:r>
      <w:r w:rsidRPr="001D1436">
        <w:rPr>
          <w:b/>
        </w:rPr>
        <w:t xml:space="preserve">erbjuder </w:t>
      </w:r>
      <w:r w:rsidR="00EF36A2" w:rsidRPr="001D1436">
        <w:rPr>
          <w:b/>
        </w:rPr>
        <w:t>sökbara profiler inom idrott</w:t>
      </w:r>
      <w:r w:rsidR="00603D0D">
        <w:rPr>
          <w:b/>
        </w:rPr>
        <w:t xml:space="preserve"> och</w:t>
      </w:r>
      <w:r w:rsidR="00603D0D" w:rsidRPr="00603D0D">
        <w:rPr>
          <w:b/>
        </w:rPr>
        <w:t xml:space="preserve"> </w:t>
      </w:r>
      <w:r w:rsidR="00BA4A34" w:rsidRPr="00603D0D">
        <w:rPr>
          <w:b/>
        </w:rPr>
        <w:t xml:space="preserve">öppnar höstterminen 2016. </w:t>
      </w:r>
    </w:p>
    <w:p w:rsidR="00603D0D" w:rsidRDefault="00603D0D" w:rsidP="001D1436">
      <w:pPr>
        <w:pStyle w:val="Ingetavstnd"/>
      </w:pPr>
    </w:p>
    <w:p w:rsidR="00BA4A34" w:rsidRPr="00603D0D" w:rsidRDefault="001D1436" w:rsidP="001D1436">
      <w:pPr>
        <w:pStyle w:val="Ingetavstnd"/>
        <w:rPr>
          <w:b/>
        </w:rPr>
      </w:pPr>
      <w:r>
        <w:t>S</w:t>
      </w:r>
      <w:r w:rsidR="00EF36A2">
        <w:t>kolan</w:t>
      </w:r>
      <w:r w:rsidR="00BA4A34">
        <w:t xml:space="preserve"> kommer att ha </w:t>
      </w:r>
      <w:r w:rsidR="00EF36A2">
        <w:t>profiler inom allmän idrott me</w:t>
      </w:r>
      <w:r>
        <w:t xml:space="preserve">d möjlighet till specialisering, </w:t>
      </w:r>
      <w:r w:rsidR="0037476B">
        <w:t xml:space="preserve">som dans, fotboll, </w:t>
      </w:r>
      <w:r w:rsidR="00EF36A2">
        <w:t>innebandy</w:t>
      </w:r>
      <w:r w:rsidR="0037476B">
        <w:t xml:space="preserve"> </w:t>
      </w:r>
      <w:r w:rsidR="00EF36A2">
        <w:t>och ishockey</w:t>
      </w:r>
      <w:r w:rsidR="0037476B">
        <w:t xml:space="preserve">. </w:t>
      </w:r>
    </w:p>
    <w:p w:rsidR="0037476B" w:rsidRDefault="0037476B" w:rsidP="00F236B1">
      <w:pPr>
        <w:pStyle w:val="Ingetavstnd"/>
      </w:pPr>
    </w:p>
    <w:p w:rsidR="00F236B1" w:rsidRPr="00603D0D" w:rsidRDefault="0037476B" w:rsidP="00F236B1">
      <w:pPr>
        <w:pStyle w:val="Ingetavstnd"/>
      </w:pPr>
      <w:r w:rsidRPr="00603D0D">
        <w:t>– Det här är väldigt positivt för Linköping. Jag är glad över att vi tillsammans med</w:t>
      </w:r>
      <w:r w:rsidR="00603D0D" w:rsidRPr="00603D0D">
        <w:t xml:space="preserve"> vår framgångsrika</w:t>
      </w:r>
      <w:r w:rsidR="00603D0D">
        <w:t xml:space="preserve"> idrottsrörelse</w:t>
      </w:r>
      <w:r w:rsidR="00603D0D" w:rsidRPr="00603D0D">
        <w:t xml:space="preserve"> nu kan utveckla en riktigt bra idrottsskola</w:t>
      </w:r>
      <w:r w:rsidR="00603D0D">
        <w:t>, både för pojkar och flickor</w:t>
      </w:r>
      <w:r w:rsidRPr="00603D0D">
        <w:t xml:space="preserve">. </w:t>
      </w:r>
      <w:r w:rsidR="00064A4A">
        <w:t>Vi eftersträvar en jämn könsfördelning</w:t>
      </w:r>
      <w:r w:rsidRPr="00603D0D">
        <w:t xml:space="preserve">, eftersom majoriteten på idrottsprofilerna i Linköpings skolor är pojkar. </w:t>
      </w:r>
      <w:r w:rsidR="00603D0D" w:rsidRPr="00603D0D">
        <w:t>Det har också varit viktigt</w:t>
      </w:r>
      <w:r w:rsidRPr="00603D0D">
        <w:t xml:space="preserve"> att </w:t>
      </w:r>
      <w:r w:rsidR="00603D0D" w:rsidRPr="00603D0D">
        <w:t xml:space="preserve">se till att </w:t>
      </w:r>
      <w:r w:rsidRPr="00603D0D">
        <w:t>profilerna attraherar ungdomar från olika delar av samhället med olika förutsättningar och intressen</w:t>
      </w:r>
      <w:r w:rsidR="00603D0D" w:rsidRPr="00603D0D">
        <w:t>, säger Jakob Björneke, kommunalråd (S) och ordförande i barn- och ungdomsnämnden</w:t>
      </w:r>
      <w:r w:rsidRPr="00603D0D">
        <w:t xml:space="preserve">. </w:t>
      </w:r>
    </w:p>
    <w:p w:rsidR="00603D0D" w:rsidRDefault="00603D0D" w:rsidP="0037476B">
      <w:pPr>
        <w:pStyle w:val="Ingetavstnd"/>
      </w:pPr>
    </w:p>
    <w:p w:rsidR="00F236B1" w:rsidRDefault="00F236B1" w:rsidP="00F236B1">
      <w:pPr>
        <w:pStyle w:val="Ingetavstnd"/>
      </w:pPr>
      <w:r>
        <w:t xml:space="preserve">Idrottsprofilerna har överenskommelser om samarbete med Linköpings Hockey Club, Linköpings Fotboll Club och Linköpings Innebandy.  </w:t>
      </w:r>
    </w:p>
    <w:p w:rsidR="00F236B1" w:rsidRDefault="00F236B1" w:rsidP="00F236B1">
      <w:pPr>
        <w:pStyle w:val="Ingetavstnd"/>
      </w:pPr>
    </w:p>
    <w:p w:rsidR="00EF36A2" w:rsidRDefault="00BA4A34" w:rsidP="00EF36A2">
      <w:pPr>
        <w:pStyle w:val="Ingetavstnd"/>
      </w:pPr>
      <w:r>
        <w:t xml:space="preserve">De nuvarande profilerna på Kungsbergsskolan flyttas från och med läsåret 2016/17 till den nya skolan. Till profildelen av undervisningen används </w:t>
      </w:r>
      <w:r w:rsidR="00F236B1">
        <w:t xml:space="preserve">tid från </w:t>
      </w:r>
      <w:r>
        <w:t>skolans val, elevens val och idrottslektionerna</w:t>
      </w:r>
      <w:r w:rsidR="00F236B1">
        <w:t>.</w:t>
      </w:r>
    </w:p>
    <w:p w:rsidR="00EF36A2" w:rsidRDefault="00EF36A2" w:rsidP="00EF36A2">
      <w:pPr>
        <w:pStyle w:val="Ingetavstnd"/>
      </w:pPr>
    </w:p>
    <w:p w:rsidR="00EF36A2" w:rsidRDefault="00EF36A2" w:rsidP="00EF36A2">
      <w:pPr>
        <w:pStyle w:val="Ingetavstnd"/>
      </w:pPr>
    </w:p>
    <w:p w:rsidR="00EF36A2" w:rsidRDefault="00EF36A2" w:rsidP="00EF36A2">
      <w:pPr>
        <w:pStyle w:val="Ingetavstnd"/>
      </w:pPr>
    </w:p>
    <w:p w:rsidR="009748EB" w:rsidRPr="00CD0648" w:rsidRDefault="009748EB" w:rsidP="00EF36A2">
      <w:pPr>
        <w:pStyle w:val="Ingetavstnd"/>
        <w:rPr>
          <w:rFonts w:ascii="Arial Black" w:hAnsi="Arial Black"/>
        </w:rPr>
      </w:pPr>
      <w:r w:rsidRPr="00CD0648">
        <w:rPr>
          <w:rFonts w:ascii="Arial Black" w:hAnsi="Arial Black"/>
        </w:rPr>
        <w:t>Ärende 10</w:t>
      </w:r>
    </w:p>
    <w:p w:rsidR="00916A52" w:rsidRPr="00916A52" w:rsidRDefault="00916A52" w:rsidP="00F236B1">
      <w:pPr>
        <w:pStyle w:val="Ingetavstnd"/>
        <w:rPr>
          <w:rFonts w:ascii="Arial Black" w:hAnsi="Arial Black"/>
          <w:b/>
        </w:rPr>
      </w:pPr>
      <w:r w:rsidRPr="00916A52">
        <w:rPr>
          <w:rFonts w:ascii="Arial Black" w:hAnsi="Arial Black"/>
          <w:b/>
        </w:rPr>
        <w:t>Elsa Brändström ny hänvisningsskola</w:t>
      </w:r>
    </w:p>
    <w:p w:rsidR="00F236B1" w:rsidRPr="00F236B1" w:rsidRDefault="00F236B1" w:rsidP="00F236B1">
      <w:pPr>
        <w:pStyle w:val="Ingetavstnd"/>
        <w:rPr>
          <w:b/>
        </w:rPr>
      </w:pPr>
      <w:r w:rsidRPr="00F236B1">
        <w:rPr>
          <w:b/>
        </w:rPr>
        <w:t xml:space="preserve">Elever från Björnkärr, Jägarvallen, Skeda och Slaka får Elsa Brändströms skola som </w:t>
      </w:r>
      <w:r>
        <w:rPr>
          <w:b/>
        </w:rPr>
        <w:t>hänvisnings</w:t>
      </w:r>
      <w:r w:rsidRPr="00F236B1">
        <w:rPr>
          <w:b/>
        </w:rPr>
        <w:t xml:space="preserve">skola till läsåret 2016/17. </w:t>
      </w:r>
    </w:p>
    <w:p w:rsidR="00F236B1" w:rsidRPr="00F236B1" w:rsidRDefault="00F236B1" w:rsidP="00F236B1">
      <w:pPr>
        <w:pStyle w:val="Ingetavstnd"/>
        <w:rPr>
          <w:b/>
        </w:rPr>
      </w:pPr>
    </w:p>
    <w:p w:rsidR="00F236B1" w:rsidRDefault="00F236B1" w:rsidP="00F236B1">
      <w:pPr>
        <w:pStyle w:val="Ingetavstnd"/>
      </w:pPr>
      <w:r>
        <w:t xml:space="preserve">Barn- och ungdomsnämnden beslutade i oktober att Nya </w:t>
      </w:r>
      <w:proofErr w:type="spellStart"/>
      <w:r>
        <w:t>Rydsskolan</w:t>
      </w:r>
      <w:proofErr w:type="spellEnd"/>
      <w:r>
        <w:t xml:space="preserve"> omvandlas till en skola för förskoleklass – årskurs 6. </w:t>
      </w:r>
    </w:p>
    <w:p w:rsidR="00F236B1" w:rsidRDefault="00F236B1" w:rsidP="00F236B1">
      <w:pPr>
        <w:pStyle w:val="Ingetavstnd"/>
      </w:pPr>
    </w:p>
    <w:p w:rsidR="00D05741" w:rsidRDefault="00F236B1" w:rsidP="0061505A">
      <w:pPr>
        <w:pStyle w:val="Ingetavstnd"/>
      </w:pPr>
      <w:r>
        <w:t xml:space="preserve">Elever som </w:t>
      </w:r>
      <w:r w:rsidR="00DF2AB6">
        <w:t xml:space="preserve">börjar årskurs 7 och </w:t>
      </w:r>
      <w:r>
        <w:t>bor i Björnkärr</w:t>
      </w:r>
      <w:r w:rsidR="00064A4A">
        <w:t xml:space="preserve">, Jägarvallen, Skeda och Slaka hänvisas nu till Elsa Brändströms skola istället för Nya </w:t>
      </w:r>
      <w:proofErr w:type="spellStart"/>
      <w:r w:rsidR="00064A4A">
        <w:t>Rydsskolan</w:t>
      </w:r>
      <w:proofErr w:type="spellEnd"/>
      <w:r w:rsidR="00064A4A">
        <w:t>.</w:t>
      </w:r>
      <w:r w:rsidR="0061505A" w:rsidRPr="0061505A">
        <w:t xml:space="preserve"> </w:t>
      </w:r>
      <w:r w:rsidR="0061505A">
        <w:t xml:space="preserve">Elever som bor i Ryd får </w:t>
      </w:r>
      <w:r w:rsidR="0061505A" w:rsidRPr="00DF2AB6">
        <w:t>Folkungask</w:t>
      </w:r>
      <w:r w:rsidR="0061505A">
        <w:t>olan och Elsa Brändströms skola</w:t>
      </w:r>
      <w:r w:rsidR="0061505A" w:rsidRPr="00DF2AB6">
        <w:t xml:space="preserve"> som föreslagna skolor.</w:t>
      </w:r>
      <w:bookmarkEnd w:id="0"/>
    </w:p>
    <w:sectPr w:rsidR="00D05741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7F" w:rsidRDefault="0051317F" w:rsidP="00492D87">
      <w:pPr>
        <w:spacing w:after="0" w:line="240" w:lineRule="auto"/>
      </w:pPr>
      <w:r>
        <w:separator/>
      </w:r>
    </w:p>
  </w:endnote>
  <w:endnote w:type="continuationSeparator" w:id="0">
    <w:p w:rsidR="0051317F" w:rsidRDefault="0051317F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F40639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3FE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492D87" w:rsidRDefault="00492D87">
    <w:pPr>
      <w:pStyle w:val="Sidfot"/>
      <w:rPr>
        <w:b/>
        <w:sz w:val="20"/>
        <w:szCs w:val="20"/>
      </w:rPr>
    </w:pPr>
  </w:p>
  <w:p w:rsidR="008B1288" w:rsidRDefault="008B128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7F" w:rsidRDefault="0051317F" w:rsidP="00492D87">
      <w:pPr>
        <w:spacing w:after="0" w:line="240" w:lineRule="auto"/>
      </w:pPr>
      <w:r>
        <w:separator/>
      </w:r>
    </w:p>
  </w:footnote>
  <w:footnote w:type="continuationSeparator" w:id="0">
    <w:p w:rsidR="0051317F" w:rsidRDefault="0051317F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39"/>
    <w:rsid w:val="0006247E"/>
    <w:rsid w:val="00064A4A"/>
    <w:rsid w:val="00073A04"/>
    <w:rsid w:val="00077AFA"/>
    <w:rsid w:val="0009605B"/>
    <w:rsid w:val="000B14A1"/>
    <w:rsid w:val="000D4F6B"/>
    <w:rsid w:val="000D63E6"/>
    <w:rsid w:val="000F243D"/>
    <w:rsid w:val="00112434"/>
    <w:rsid w:val="00121815"/>
    <w:rsid w:val="00131124"/>
    <w:rsid w:val="0015581E"/>
    <w:rsid w:val="001603F4"/>
    <w:rsid w:val="00184239"/>
    <w:rsid w:val="001D1436"/>
    <w:rsid w:val="001D5A26"/>
    <w:rsid w:val="00226618"/>
    <w:rsid w:val="00235C27"/>
    <w:rsid w:val="0026162B"/>
    <w:rsid w:val="002804EF"/>
    <w:rsid w:val="0028674D"/>
    <w:rsid w:val="002B5DAE"/>
    <w:rsid w:val="002F33FD"/>
    <w:rsid w:val="00306F95"/>
    <w:rsid w:val="003444FA"/>
    <w:rsid w:val="003449AC"/>
    <w:rsid w:val="00370B85"/>
    <w:rsid w:val="0037476B"/>
    <w:rsid w:val="00382F6B"/>
    <w:rsid w:val="00391A34"/>
    <w:rsid w:val="003A0C2D"/>
    <w:rsid w:val="003D5CCF"/>
    <w:rsid w:val="00405147"/>
    <w:rsid w:val="00420A98"/>
    <w:rsid w:val="00451FD3"/>
    <w:rsid w:val="00462306"/>
    <w:rsid w:val="00473F30"/>
    <w:rsid w:val="00475BE4"/>
    <w:rsid w:val="00492D87"/>
    <w:rsid w:val="004A1D59"/>
    <w:rsid w:val="004A2229"/>
    <w:rsid w:val="004D6FE7"/>
    <w:rsid w:val="004E5282"/>
    <w:rsid w:val="00502DD1"/>
    <w:rsid w:val="00506834"/>
    <w:rsid w:val="0051317F"/>
    <w:rsid w:val="00557862"/>
    <w:rsid w:val="00585BF2"/>
    <w:rsid w:val="005970BD"/>
    <w:rsid w:val="005B0D46"/>
    <w:rsid w:val="005C0251"/>
    <w:rsid w:val="005D6C13"/>
    <w:rsid w:val="00603D0D"/>
    <w:rsid w:val="0061505A"/>
    <w:rsid w:val="0062769D"/>
    <w:rsid w:val="006A32CB"/>
    <w:rsid w:val="006D0700"/>
    <w:rsid w:val="006D16FB"/>
    <w:rsid w:val="00716982"/>
    <w:rsid w:val="00735FF6"/>
    <w:rsid w:val="00790063"/>
    <w:rsid w:val="007A418E"/>
    <w:rsid w:val="007B1912"/>
    <w:rsid w:val="007D5B1A"/>
    <w:rsid w:val="007D735E"/>
    <w:rsid w:val="007E41E0"/>
    <w:rsid w:val="007E55B5"/>
    <w:rsid w:val="008445C1"/>
    <w:rsid w:val="0084764A"/>
    <w:rsid w:val="0086653B"/>
    <w:rsid w:val="008A274D"/>
    <w:rsid w:val="008B1288"/>
    <w:rsid w:val="008C35F9"/>
    <w:rsid w:val="008F0188"/>
    <w:rsid w:val="0090108F"/>
    <w:rsid w:val="00916A52"/>
    <w:rsid w:val="00973AD9"/>
    <w:rsid w:val="009748EB"/>
    <w:rsid w:val="00977A5F"/>
    <w:rsid w:val="00997B8F"/>
    <w:rsid w:val="009C4B28"/>
    <w:rsid w:val="00A3157D"/>
    <w:rsid w:val="00A457C5"/>
    <w:rsid w:val="00AB1336"/>
    <w:rsid w:val="00AB15EC"/>
    <w:rsid w:val="00B27C0D"/>
    <w:rsid w:val="00B30D8C"/>
    <w:rsid w:val="00B35D40"/>
    <w:rsid w:val="00B44F53"/>
    <w:rsid w:val="00B81F7B"/>
    <w:rsid w:val="00B83608"/>
    <w:rsid w:val="00BA4A34"/>
    <w:rsid w:val="00BD23AB"/>
    <w:rsid w:val="00BE19E8"/>
    <w:rsid w:val="00C16F52"/>
    <w:rsid w:val="00C31896"/>
    <w:rsid w:val="00C57B7F"/>
    <w:rsid w:val="00C63DC3"/>
    <w:rsid w:val="00C75EBE"/>
    <w:rsid w:val="00CA6126"/>
    <w:rsid w:val="00CC556A"/>
    <w:rsid w:val="00CD00FD"/>
    <w:rsid w:val="00CD0648"/>
    <w:rsid w:val="00CF7530"/>
    <w:rsid w:val="00CF77A1"/>
    <w:rsid w:val="00D05741"/>
    <w:rsid w:val="00D06C5A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F2AB6"/>
    <w:rsid w:val="00DF5494"/>
    <w:rsid w:val="00E00E4F"/>
    <w:rsid w:val="00E03C86"/>
    <w:rsid w:val="00E10EA1"/>
    <w:rsid w:val="00E446ED"/>
    <w:rsid w:val="00E70AB2"/>
    <w:rsid w:val="00EA7568"/>
    <w:rsid w:val="00EA7757"/>
    <w:rsid w:val="00EB0080"/>
    <w:rsid w:val="00EC21DE"/>
    <w:rsid w:val="00ED636A"/>
    <w:rsid w:val="00EF36A2"/>
    <w:rsid w:val="00F07DDF"/>
    <w:rsid w:val="00F236B1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A01F8-D75A-4638-96C7-B873A31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F236B1"/>
    <w:pPr>
      <w:spacing w:before="144" w:after="192" w:line="240" w:lineRule="auto"/>
    </w:pPr>
    <w:rPr>
      <w:rFonts w:ascii="Arial" w:eastAsia="Times New Roman" w:hAnsi="Arial" w:cs="Arial"/>
      <w:color w:val="2222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2</cp:revision>
  <dcterms:created xsi:type="dcterms:W3CDTF">2015-11-26T13:03:00Z</dcterms:created>
  <dcterms:modified xsi:type="dcterms:W3CDTF">2015-11-26T13:03:00Z</dcterms:modified>
</cp:coreProperties>
</file>