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CE6" w:rsidRDefault="008272E7" w:rsidP="0032580E">
      <w:pPr>
        <w:pStyle w:val="berschrift2"/>
        <w:spacing w:before="0" w:line="276" w:lineRule="auto"/>
        <w:ind w:left="-170" w:right="-170"/>
        <w:jc w:val="both"/>
        <w:rPr>
          <w:rFonts w:ascii="Franklin Gothic Demi" w:hAnsi="Franklin Gothic Demi"/>
          <w:b w:val="0"/>
          <w:i w:val="0"/>
          <w:sz w:val="32"/>
          <w:szCs w:val="22"/>
        </w:rPr>
      </w:pPr>
      <w:r w:rsidRPr="0044123D">
        <w:rPr>
          <w:rFonts w:ascii="Franklin Gothic Demi" w:hAnsi="Franklin Gothic Demi"/>
          <w:b w:val="0"/>
          <w:i w:val="0"/>
          <w:sz w:val="22"/>
          <w:szCs w:val="22"/>
        </w:rPr>
        <w:t>Interview mit der Heilpraktikerin und Schwingungstherapeutin  Roswitha Stark</w:t>
      </w:r>
    </w:p>
    <w:p w:rsidR="002F7CE6" w:rsidRDefault="002F7CE6" w:rsidP="0032580E">
      <w:pPr>
        <w:ind w:left="-170" w:right="-170"/>
        <w:jc w:val="both"/>
        <w:rPr>
          <w:rFonts w:ascii="Franklin Gothic Demi" w:hAnsi="Franklin Gothic Demi"/>
          <w:sz w:val="32"/>
        </w:rPr>
      </w:pPr>
      <w:r>
        <w:rPr>
          <w:rFonts w:ascii="Franklin Gothic Demi" w:hAnsi="Franklin Gothic Demi"/>
          <w:sz w:val="32"/>
        </w:rPr>
        <w:t>„</w:t>
      </w:r>
      <w:proofErr w:type="spellStart"/>
      <w:r w:rsidRPr="002F7CE6">
        <w:rPr>
          <w:rFonts w:ascii="Franklin Gothic Demi" w:hAnsi="Franklin Gothic Demi"/>
          <w:i/>
          <w:sz w:val="32"/>
        </w:rPr>
        <w:t>Strichcoding</w:t>
      </w:r>
      <w:proofErr w:type="spellEnd"/>
      <w:r>
        <w:rPr>
          <w:rFonts w:ascii="Franklin Gothic Demi" w:hAnsi="Franklin Gothic Demi"/>
          <w:sz w:val="32"/>
        </w:rPr>
        <w:t xml:space="preserve"> verbindet vi</w:t>
      </w:r>
      <w:r w:rsidR="0032580E">
        <w:rPr>
          <w:rFonts w:ascii="Franklin Gothic Demi" w:hAnsi="Franklin Gothic Demi"/>
          <w:sz w:val="32"/>
        </w:rPr>
        <w:t>er Symbolwelten zu einem einzig</w:t>
      </w:r>
      <w:bookmarkStart w:id="0" w:name="_GoBack"/>
      <w:bookmarkEnd w:id="0"/>
      <w:r>
        <w:rPr>
          <w:rFonts w:ascii="Franklin Gothic Demi" w:hAnsi="Franklin Gothic Demi"/>
          <w:sz w:val="32"/>
        </w:rPr>
        <w:t>artigen Heilsystem für den sofortigen, intuitiven Einsatz“</w:t>
      </w:r>
    </w:p>
    <w:p w:rsidR="002F7CE6" w:rsidRPr="002F7CE6" w:rsidRDefault="002F7CE6" w:rsidP="0032580E">
      <w:pPr>
        <w:ind w:left="-170" w:right="-170"/>
        <w:jc w:val="both"/>
        <w:rPr>
          <w:rFonts w:ascii="Franklin Gothic Demi" w:hAnsi="Franklin Gothic Demi"/>
          <w:sz w:val="32"/>
        </w:rPr>
      </w:pPr>
    </w:p>
    <w:p w:rsidR="008272E7" w:rsidRPr="0044123D" w:rsidRDefault="008272E7" w:rsidP="0032580E">
      <w:pPr>
        <w:spacing w:line="276" w:lineRule="auto"/>
        <w:ind w:left="-170" w:right="-170"/>
        <w:jc w:val="both"/>
        <w:rPr>
          <w:rFonts w:ascii="Franklin Gothic Demi" w:hAnsi="Franklin Gothic Demi"/>
        </w:rPr>
      </w:pPr>
      <w:r w:rsidRPr="0044123D">
        <w:rPr>
          <w:rFonts w:ascii="Franklin Gothic Demi" w:hAnsi="Franklin Gothic Demi"/>
          <w:sz w:val="22"/>
        </w:rPr>
        <w:t>„Symbole und Zeichen</w:t>
      </w:r>
      <w:r w:rsidR="00412869" w:rsidRPr="0044123D">
        <w:rPr>
          <w:rFonts w:ascii="Franklin Gothic Demi" w:hAnsi="Franklin Gothic Demi"/>
          <w:sz w:val="22"/>
        </w:rPr>
        <w:t xml:space="preserve"> wirken wie Antennen und können heilsame Schwingungen aufnehmen und abgeben. Für das Heilsystem von </w:t>
      </w:r>
      <w:proofErr w:type="spellStart"/>
      <w:r w:rsidR="00412869" w:rsidRPr="0044123D">
        <w:rPr>
          <w:rFonts w:ascii="Franklin Gothic Demi" w:hAnsi="Franklin Gothic Demi"/>
          <w:i/>
          <w:sz w:val="22"/>
        </w:rPr>
        <w:t>Strichcoding</w:t>
      </w:r>
      <w:proofErr w:type="spellEnd"/>
      <w:r w:rsidR="00412869" w:rsidRPr="0044123D">
        <w:rPr>
          <w:rFonts w:ascii="Franklin Gothic Demi" w:hAnsi="Franklin Gothic Demi"/>
          <w:i/>
          <w:sz w:val="22"/>
        </w:rPr>
        <w:t xml:space="preserve"> </w:t>
      </w:r>
      <w:r w:rsidR="00412869" w:rsidRPr="0044123D">
        <w:rPr>
          <w:rFonts w:ascii="Franklin Gothic Demi" w:hAnsi="Franklin Gothic Demi"/>
          <w:sz w:val="22"/>
        </w:rPr>
        <w:t xml:space="preserve">habe ich die </w:t>
      </w:r>
      <w:proofErr w:type="spellStart"/>
      <w:r w:rsidR="00412869" w:rsidRPr="0044123D">
        <w:rPr>
          <w:rFonts w:ascii="Franklin Gothic Demi" w:hAnsi="Franklin Gothic Demi"/>
          <w:sz w:val="22"/>
        </w:rPr>
        <w:t>Körbler’schen</w:t>
      </w:r>
      <w:proofErr w:type="spellEnd"/>
      <w:r w:rsidR="00412869" w:rsidRPr="0044123D">
        <w:rPr>
          <w:rFonts w:ascii="Franklin Gothic Demi" w:hAnsi="Franklin Gothic Demi"/>
          <w:sz w:val="22"/>
        </w:rPr>
        <w:t xml:space="preserve"> Strichcodes, die chinesischen  I-Ging-Zeichen, germanische Runen und </w:t>
      </w:r>
      <w:r w:rsidR="002F7CE6">
        <w:rPr>
          <w:rFonts w:ascii="Franklin Gothic Demi" w:hAnsi="Franklin Gothic Demi"/>
          <w:sz w:val="22"/>
        </w:rPr>
        <w:t xml:space="preserve">die </w:t>
      </w:r>
      <w:r w:rsidR="00412869" w:rsidRPr="0044123D">
        <w:rPr>
          <w:rFonts w:ascii="Franklin Gothic Demi" w:hAnsi="Franklin Gothic Demi"/>
          <w:sz w:val="22"/>
        </w:rPr>
        <w:t>von mir entwickelte</w:t>
      </w:r>
      <w:r w:rsidR="002F7CE6">
        <w:rPr>
          <w:rFonts w:ascii="Franklin Gothic Demi" w:hAnsi="Franklin Gothic Demi"/>
          <w:sz w:val="22"/>
        </w:rPr>
        <w:t>n</w:t>
      </w:r>
      <w:r w:rsidR="00412869" w:rsidRPr="0044123D">
        <w:rPr>
          <w:rFonts w:ascii="Franklin Gothic Demi" w:hAnsi="Franklin Gothic Demi"/>
          <w:sz w:val="22"/>
        </w:rPr>
        <w:t xml:space="preserve"> </w:t>
      </w:r>
      <w:proofErr w:type="spellStart"/>
      <w:r w:rsidR="00412869" w:rsidRPr="0044123D">
        <w:rPr>
          <w:rFonts w:ascii="Franklin Gothic Demi" w:hAnsi="Franklin Gothic Demi"/>
          <w:sz w:val="22"/>
        </w:rPr>
        <w:t>Gaia</w:t>
      </w:r>
      <w:proofErr w:type="spellEnd"/>
      <w:r w:rsidR="00412869" w:rsidRPr="0044123D">
        <w:rPr>
          <w:rFonts w:ascii="Franklin Gothic Demi" w:hAnsi="Franklin Gothic Demi"/>
          <w:sz w:val="22"/>
        </w:rPr>
        <w:t xml:space="preserve">-Codes – mit bewusst runder, „weiblicher“ Form – zusammengeführt. Wer die wundervollen Energien dieser Symbole für positive Zwecke und mit entsprechendem Respekt einsetzt, kann sie leicht und spielerisch für alle Anliegen und zur Heilung </w:t>
      </w:r>
      <w:r w:rsidR="007E1B94">
        <w:rPr>
          <w:rFonts w:ascii="Franklin Gothic Demi" w:hAnsi="Franklin Gothic Demi"/>
          <w:sz w:val="22"/>
        </w:rPr>
        <w:t>aktivieren</w:t>
      </w:r>
      <w:r w:rsidR="00412869" w:rsidRPr="0044123D">
        <w:rPr>
          <w:rFonts w:ascii="Franklin Gothic Demi" w:hAnsi="Franklin Gothic Demi"/>
          <w:sz w:val="22"/>
        </w:rPr>
        <w:t>.“ Die Heilpraktikerin und Erfolgsautorin Roswitha Stark, die gerade ihren neuen Ratgeber „</w:t>
      </w:r>
      <w:proofErr w:type="spellStart"/>
      <w:r w:rsidR="00412869" w:rsidRPr="0044123D">
        <w:rPr>
          <w:rFonts w:ascii="Franklin Gothic Demi" w:hAnsi="Franklin Gothic Demi"/>
          <w:sz w:val="22"/>
        </w:rPr>
        <w:t>Strichcoding</w:t>
      </w:r>
      <w:proofErr w:type="spellEnd"/>
      <w:r w:rsidR="00412869" w:rsidRPr="0044123D">
        <w:rPr>
          <w:rFonts w:ascii="Franklin Gothic Demi" w:hAnsi="Franklin Gothic Demi"/>
          <w:sz w:val="22"/>
        </w:rPr>
        <w:t xml:space="preserve">“ </w:t>
      </w:r>
      <w:r w:rsidR="002C3CE2" w:rsidRPr="0044123D">
        <w:rPr>
          <w:rFonts w:ascii="Franklin Gothic Demi" w:hAnsi="Franklin Gothic Demi"/>
          <w:sz w:val="22"/>
        </w:rPr>
        <w:t>veröffentlicht hat, erläutert im Interview ihr neues Heilsystem</w:t>
      </w:r>
      <w:r w:rsidR="007E1B94">
        <w:rPr>
          <w:rFonts w:ascii="Franklin Gothic Demi" w:hAnsi="Franklin Gothic Demi"/>
          <w:sz w:val="22"/>
        </w:rPr>
        <w:t>.</w:t>
      </w:r>
    </w:p>
    <w:p w:rsidR="00610E20" w:rsidRPr="0044123D" w:rsidRDefault="005F5F9A" w:rsidP="0032580E">
      <w:pPr>
        <w:pStyle w:val="berschrift2"/>
        <w:spacing w:line="276" w:lineRule="auto"/>
        <w:ind w:left="-170" w:right="-170"/>
        <w:jc w:val="both"/>
        <w:rPr>
          <w:rFonts w:ascii="Franklin Gothic Demi" w:hAnsi="Franklin Gothic Demi"/>
          <w:b w:val="0"/>
          <w:sz w:val="22"/>
          <w:szCs w:val="22"/>
        </w:rPr>
      </w:pPr>
      <w:r>
        <w:rPr>
          <w:rFonts w:ascii="Franklin Gothic Demi" w:hAnsi="Franklin Gothic Demi"/>
          <w:b w:val="0"/>
          <w:sz w:val="22"/>
          <w:szCs w:val="22"/>
        </w:rPr>
        <w:br/>
      </w:r>
      <w:r w:rsidR="00853850" w:rsidRPr="0044123D">
        <w:rPr>
          <w:rFonts w:ascii="Franklin Gothic Demi" w:hAnsi="Franklin Gothic Demi"/>
          <w:b w:val="0"/>
          <w:sz w:val="22"/>
          <w:szCs w:val="22"/>
        </w:rPr>
        <w:t xml:space="preserve">Seit über 15 Jahren befassen </w:t>
      </w:r>
      <w:r w:rsidR="000633D5" w:rsidRPr="0044123D">
        <w:rPr>
          <w:rFonts w:ascii="Franklin Gothic Demi" w:hAnsi="Franklin Gothic Demi"/>
          <w:b w:val="0"/>
          <w:sz w:val="22"/>
          <w:szCs w:val="22"/>
        </w:rPr>
        <w:t>S</w:t>
      </w:r>
      <w:r w:rsidR="00853850" w:rsidRPr="0044123D">
        <w:rPr>
          <w:rFonts w:ascii="Franklin Gothic Demi" w:hAnsi="Franklin Gothic Demi"/>
          <w:b w:val="0"/>
          <w:sz w:val="22"/>
          <w:szCs w:val="22"/>
        </w:rPr>
        <w:t>ie sich mit den Heilwirkungen von Zeichen, Symbolen und Worten</w:t>
      </w:r>
      <w:r w:rsidR="000633D5" w:rsidRPr="0044123D">
        <w:rPr>
          <w:rFonts w:ascii="Franklin Gothic Demi" w:hAnsi="Franklin Gothic Demi"/>
          <w:b w:val="0"/>
          <w:sz w:val="22"/>
          <w:szCs w:val="22"/>
        </w:rPr>
        <w:t>. Was hat S</w:t>
      </w:r>
      <w:r w:rsidR="00853850" w:rsidRPr="0044123D">
        <w:rPr>
          <w:rFonts w:ascii="Franklin Gothic Demi" w:hAnsi="Franklin Gothic Demi"/>
          <w:b w:val="0"/>
          <w:sz w:val="22"/>
          <w:szCs w:val="22"/>
        </w:rPr>
        <w:t>ie auf diesen Weg geführt</w:t>
      </w:r>
      <w:r w:rsidR="000633D5" w:rsidRPr="0044123D">
        <w:rPr>
          <w:rFonts w:ascii="Franklin Gothic Demi" w:hAnsi="Franklin Gothic Demi"/>
          <w:b w:val="0"/>
          <w:sz w:val="22"/>
          <w:szCs w:val="22"/>
        </w:rPr>
        <w:t>,</w:t>
      </w:r>
      <w:r w:rsidR="00853850" w:rsidRPr="0044123D">
        <w:rPr>
          <w:rFonts w:ascii="Franklin Gothic Demi" w:hAnsi="Franklin Gothic Demi"/>
          <w:b w:val="0"/>
          <w:sz w:val="22"/>
          <w:szCs w:val="22"/>
        </w:rPr>
        <w:t xml:space="preserve"> und was waren die erstaunlichsten Erfahrungen, die Sie dabei machen durften?</w:t>
      </w:r>
    </w:p>
    <w:p w:rsidR="00297B1A" w:rsidRPr="0044123D" w:rsidRDefault="00297B1A" w:rsidP="0032580E">
      <w:pPr>
        <w:ind w:left="-170" w:right="-170"/>
        <w:jc w:val="both"/>
        <w:rPr>
          <w:rFonts w:ascii="Franklin Gothic Book" w:hAnsi="Franklin Gothic Book"/>
        </w:rPr>
      </w:pPr>
    </w:p>
    <w:p w:rsidR="00853850" w:rsidRPr="0044123D" w:rsidRDefault="000B3811" w:rsidP="0032580E">
      <w:pPr>
        <w:spacing w:line="276" w:lineRule="auto"/>
        <w:ind w:left="-170" w:right="-170"/>
        <w:jc w:val="both"/>
        <w:rPr>
          <w:rFonts w:ascii="Franklin Gothic Book" w:hAnsi="Franklin Gothic Book" w:cs="Arial"/>
          <w:sz w:val="22"/>
          <w:szCs w:val="22"/>
        </w:rPr>
      </w:pPr>
      <w:r w:rsidRPr="0044123D">
        <w:rPr>
          <w:rFonts w:ascii="Franklin Gothic Book" w:hAnsi="Franklin Gothic Book" w:cs="Arial"/>
          <w:sz w:val="22"/>
          <w:szCs w:val="22"/>
        </w:rPr>
        <w:t xml:space="preserve">Roswitha Stark: </w:t>
      </w:r>
      <w:r w:rsidR="00FA10AD" w:rsidRPr="0044123D">
        <w:rPr>
          <w:rFonts w:ascii="Franklin Gothic Book" w:hAnsi="Franklin Gothic Book" w:cs="Arial"/>
          <w:sz w:val="22"/>
          <w:szCs w:val="22"/>
        </w:rPr>
        <w:t xml:space="preserve">Auf den Weg geführt hat mich eigentlich der „Zufall“, als ich </w:t>
      </w:r>
      <w:r w:rsidRPr="0044123D">
        <w:rPr>
          <w:rFonts w:ascii="Franklin Gothic Book" w:hAnsi="Franklin Gothic Book" w:cs="Arial"/>
          <w:sz w:val="22"/>
          <w:szCs w:val="22"/>
        </w:rPr>
        <w:t>in den 90er-</w:t>
      </w:r>
      <w:r w:rsidR="00FA10AD" w:rsidRPr="0044123D">
        <w:rPr>
          <w:rFonts w:ascii="Franklin Gothic Book" w:hAnsi="Franklin Gothic Book" w:cs="Arial"/>
          <w:sz w:val="22"/>
          <w:szCs w:val="22"/>
        </w:rPr>
        <w:t xml:space="preserve">Jahren einen Pendelkurs belegt hatte und gar nicht wusste, dass dabei auch die Zeichen Erich </w:t>
      </w:r>
      <w:proofErr w:type="spellStart"/>
      <w:r w:rsidR="00FA10AD" w:rsidRPr="0044123D">
        <w:rPr>
          <w:rFonts w:ascii="Franklin Gothic Book" w:hAnsi="Franklin Gothic Book" w:cs="Arial"/>
          <w:sz w:val="22"/>
          <w:szCs w:val="22"/>
        </w:rPr>
        <w:t>Körblers</w:t>
      </w:r>
      <w:proofErr w:type="spellEnd"/>
      <w:r w:rsidR="00FA10AD" w:rsidRPr="0044123D">
        <w:rPr>
          <w:rFonts w:ascii="Franklin Gothic Book" w:hAnsi="Franklin Gothic Book" w:cs="Arial"/>
          <w:sz w:val="22"/>
          <w:szCs w:val="22"/>
        </w:rPr>
        <w:t xml:space="preserve"> unterrichtet werden. Jedenfalls hatte ein älterer Teilnehmer mehrere Striche auf seinen Ellbogen aufgemalt und erzählte, dass seitdem seine Tennisarmschmerzen verschwunden seien. Ich wunderte mich schon sehr, aber das war mein Einstieg in die Welt der Zeichen und Symbole</w:t>
      </w:r>
      <w:r w:rsidRPr="0044123D">
        <w:rPr>
          <w:rFonts w:ascii="Franklin Gothic Book" w:hAnsi="Franklin Gothic Book" w:cs="Arial"/>
          <w:sz w:val="22"/>
          <w:szCs w:val="22"/>
        </w:rPr>
        <w:t>,</w:t>
      </w:r>
      <w:r w:rsidR="00FA10AD" w:rsidRPr="0044123D">
        <w:rPr>
          <w:rFonts w:ascii="Franklin Gothic Book" w:hAnsi="Franklin Gothic Book" w:cs="Arial"/>
          <w:sz w:val="22"/>
          <w:szCs w:val="22"/>
        </w:rPr>
        <w:t xml:space="preserve"> und ich wollte unbedingt mehr da</w:t>
      </w:r>
      <w:r w:rsidRPr="0044123D">
        <w:rPr>
          <w:rFonts w:ascii="Franklin Gothic Book" w:hAnsi="Franklin Gothic Book" w:cs="Arial"/>
          <w:sz w:val="22"/>
          <w:szCs w:val="22"/>
        </w:rPr>
        <w:t>rüber</w:t>
      </w:r>
      <w:r w:rsidR="00FA10AD" w:rsidRPr="0044123D">
        <w:rPr>
          <w:rFonts w:ascii="Franklin Gothic Book" w:hAnsi="Franklin Gothic Book" w:cs="Arial"/>
          <w:sz w:val="22"/>
          <w:szCs w:val="22"/>
        </w:rPr>
        <w:t xml:space="preserve"> erfahren. Inzwischen habe ich die v</w:t>
      </w:r>
      <w:r w:rsidRPr="0044123D">
        <w:rPr>
          <w:rFonts w:ascii="Franklin Gothic Book" w:hAnsi="Franklin Gothic Book" w:cs="Arial"/>
          <w:sz w:val="22"/>
          <w:szCs w:val="22"/>
        </w:rPr>
        <w:t>errücktesten Dinge damit erlebt:</w:t>
      </w:r>
      <w:r w:rsidR="00FA10AD" w:rsidRPr="0044123D">
        <w:rPr>
          <w:rFonts w:ascii="Franklin Gothic Book" w:hAnsi="Franklin Gothic Book" w:cs="Arial"/>
          <w:sz w:val="22"/>
          <w:szCs w:val="22"/>
        </w:rPr>
        <w:t xml:space="preserve"> </w:t>
      </w:r>
      <w:r w:rsidR="007E1B94">
        <w:rPr>
          <w:rFonts w:ascii="Franklin Gothic Book" w:hAnsi="Franklin Gothic Book" w:cs="Arial"/>
          <w:sz w:val="22"/>
          <w:szCs w:val="22"/>
        </w:rPr>
        <w:t>dass man beispielsweise Geräte „reparieren“ kann oder</w:t>
      </w:r>
      <w:r w:rsidR="00FA10AD" w:rsidRPr="0044123D">
        <w:rPr>
          <w:rFonts w:ascii="Franklin Gothic Book" w:hAnsi="Franklin Gothic Book" w:cs="Arial"/>
          <w:sz w:val="22"/>
          <w:szCs w:val="22"/>
        </w:rPr>
        <w:t xml:space="preserve"> ganze Tierherden nur mit Visualisierungen von Symbolen in eine gesunde Schwingung bringen kann. Wenn Tiere und kleine Kinder so gut auf Zeichen reagieren</w:t>
      </w:r>
      <w:r w:rsidRPr="0044123D">
        <w:rPr>
          <w:rFonts w:ascii="Franklin Gothic Book" w:hAnsi="Franklin Gothic Book" w:cs="Arial"/>
          <w:sz w:val="22"/>
          <w:szCs w:val="22"/>
        </w:rPr>
        <w:t>,</w:t>
      </w:r>
      <w:r w:rsidR="00FA10AD" w:rsidRPr="0044123D">
        <w:rPr>
          <w:rFonts w:ascii="Franklin Gothic Book" w:hAnsi="Franklin Gothic Book" w:cs="Arial"/>
          <w:sz w:val="22"/>
          <w:szCs w:val="22"/>
        </w:rPr>
        <w:t xml:space="preserve"> berührt mich das auch heute noch ganz besonders.</w:t>
      </w:r>
    </w:p>
    <w:p w:rsidR="00853850" w:rsidRPr="0044123D" w:rsidRDefault="005F5F9A" w:rsidP="0032580E">
      <w:pPr>
        <w:pStyle w:val="berschrift2"/>
        <w:spacing w:line="276" w:lineRule="auto"/>
        <w:ind w:left="-170" w:right="-170"/>
        <w:jc w:val="both"/>
        <w:rPr>
          <w:rFonts w:ascii="Franklin Gothic Book" w:hAnsi="Franklin Gothic Book"/>
          <w:sz w:val="22"/>
          <w:szCs w:val="22"/>
        </w:rPr>
      </w:pPr>
      <w:r>
        <w:rPr>
          <w:rFonts w:ascii="Franklin Gothic Demi" w:hAnsi="Franklin Gothic Demi"/>
          <w:b w:val="0"/>
          <w:sz w:val="22"/>
          <w:szCs w:val="22"/>
        </w:rPr>
        <w:br/>
      </w:r>
      <w:r w:rsidR="00853850" w:rsidRPr="0044123D">
        <w:rPr>
          <w:rFonts w:ascii="Franklin Gothic Demi" w:hAnsi="Franklin Gothic Demi"/>
          <w:b w:val="0"/>
          <w:sz w:val="22"/>
          <w:szCs w:val="22"/>
        </w:rPr>
        <w:t>Sie schreiben, dass das Universum und die Erde die Zeichen schon vor langer</w:t>
      </w:r>
      <w:r w:rsidR="00B32D90" w:rsidRPr="0044123D">
        <w:rPr>
          <w:rFonts w:ascii="Franklin Gothic Demi" w:hAnsi="Franklin Gothic Demi"/>
          <w:b w:val="0"/>
          <w:sz w:val="22"/>
          <w:szCs w:val="22"/>
        </w:rPr>
        <w:t xml:space="preserve"> </w:t>
      </w:r>
      <w:r w:rsidR="00853850" w:rsidRPr="0044123D">
        <w:rPr>
          <w:rFonts w:ascii="Franklin Gothic Demi" w:hAnsi="Franklin Gothic Demi"/>
          <w:b w:val="0"/>
          <w:sz w:val="22"/>
          <w:szCs w:val="22"/>
        </w:rPr>
        <w:t>Zeit zur Verfügung gestellt</w:t>
      </w:r>
      <w:r w:rsidR="00B32D90" w:rsidRPr="0044123D">
        <w:rPr>
          <w:rFonts w:ascii="Franklin Gothic Demi" w:hAnsi="Franklin Gothic Demi"/>
          <w:b w:val="0"/>
          <w:sz w:val="22"/>
          <w:szCs w:val="22"/>
        </w:rPr>
        <w:t xml:space="preserve"> haben</w:t>
      </w:r>
      <w:r w:rsidR="00853850" w:rsidRPr="0044123D">
        <w:rPr>
          <w:rFonts w:ascii="Franklin Gothic Demi" w:hAnsi="Franklin Gothic Demi"/>
          <w:b w:val="0"/>
          <w:sz w:val="22"/>
          <w:szCs w:val="22"/>
        </w:rPr>
        <w:t xml:space="preserve">, </w:t>
      </w:r>
      <w:r w:rsidR="00B32D90" w:rsidRPr="0044123D">
        <w:rPr>
          <w:rFonts w:ascii="Franklin Gothic Demi" w:hAnsi="Franklin Gothic Demi"/>
          <w:b w:val="0"/>
          <w:sz w:val="22"/>
          <w:szCs w:val="22"/>
        </w:rPr>
        <w:t xml:space="preserve">dass </w:t>
      </w:r>
      <w:r w:rsidR="00853850" w:rsidRPr="0044123D">
        <w:rPr>
          <w:rFonts w:ascii="Franklin Gothic Demi" w:hAnsi="Franklin Gothic Demi"/>
          <w:b w:val="0"/>
          <w:sz w:val="22"/>
          <w:szCs w:val="22"/>
        </w:rPr>
        <w:t>sie nur zu einem Großteil aus unserem Bewusstsein</w:t>
      </w:r>
      <w:r w:rsidR="00B32D90" w:rsidRPr="0044123D">
        <w:rPr>
          <w:rFonts w:ascii="Franklin Gothic Demi" w:hAnsi="Franklin Gothic Demi"/>
          <w:b w:val="0"/>
          <w:sz w:val="22"/>
          <w:szCs w:val="22"/>
        </w:rPr>
        <w:t xml:space="preserve"> </w:t>
      </w:r>
      <w:r w:rsidR="00853850" w:rsidRPr="0044123D">
        <w:rPr>
          <w:rFonts w:ascii="Franklin Gothic Demi" w:hAnsi="Franklin Gothic Demi"/>
          <w:b w:val="0"/>
          <w:sz w:val="22"/>
          <w:szCs w:val="22"/>
        </w:rPr>
        <w:t>verschwunden</w:t>
      </w:r>
      <w:r w:rsidR="00B32D90" w:rsidRPr="0044123D">
        <w:rPr>
          <w:rFonts w:ascii="Franklin Gothic Demi" w:hAnsi="Franklin Gothic Demi"/>
          <w:b w:val="0"/>
          <w:sz w:val="22"/>
          <w:szCs w:val="22"/>
        </w:rPr>
        <w:t xml:space="preserve"> waren</w:t>
      </w:r>
      <w:r w:rsidR="00853850" w:rsidRPr="0044123D">
        <w:rPr>
          <w:rFonts w:ascii="Franklin Gothic Demi" w:hAnsi="Franklin Gothic Demi"/>
          <w:b w:val="0"/>
          <w:sz w:val="22"/>
          <w:szCs w:val="22"/>
        </w:rPr>
        <w:t>.</w:t>
      </w:r>
      <w:r w:rsidR="00B32D90" w:rsidRPr="0044123D">
        <w:rPr>
          <w:rFonts w:ascii="Franklin Gothic Demi" w:hAnsi="Franklin Gothic Demi"/>
          <w:b w:val="0"/>
          <w:sz w:val="22"/>
          <w:szCs w:val="22"/>
        </w:rPr>
        <w:t xml:space="preserve"> Woran liegt es, dass die Heilkraft der Symbole gerade heute wiederentdeckt wird?</w:t>
      </w:r>
    </w:p>
    <w:p w:rsidR="00297B1A" w:rsidRPr="0044123D" w:rsidRDefault="00297B1A" w:rsidP="0032580E">
      <w:pPr>
        <w:spacing w:line="276" w:lineRule="auto"/>
        <w:ind w:left="-170" w:right="-170"/>
        <w:jc w:val="both"/>
        <w:rPr>
          <w:rFonts w:ascii="Franklin Gothic Book" w:hAnsi="Franklin Gothic Book" w:cs="Arial"/>
          <w:sz w:val="22"/>
          <w:szCs w:val="22"/>
        </w:rPr>
      </w:pPr>
    </w:p>
    <w:p w:rsidR="00FA10AD" w:rsidRPr="0044123D" w:rsidRDefault="000B3811" w:rsidP="0032580E">
      <w:pPr>
        <w:spacing w:line="276" w:lineRule="auto"/>
        <w:ind w:left="-170" w:right="-170"/>
        <w:jc w:val="both"/>
        <w:rPr>
          <w:rFonts w:ascii="Franklin Gothic Book" w:hAnsi="Franklin Gothic Book" w:cs="Arial"/>
          <w:sz w:val="22"/>
          <w:szCs w:val="22"/>
        </w:rPr>
      </w:pPr>
      <w:r w:rsidRPr="0044123D">
        <w:rPr>
          <w:rFonts w:ascii="Franklin Gothic Book" w:hAnsi="Franklin Gothic Book" w:cs="Arial"/>
          <w:sz w:val="22"/>
          <w:szCs w:val="22"/>
        </w:rPr>
        <w:t xml:space="preserve">Roswitha Stark: </w:t>
      </w:r>
      <w:r w:rsidR="00FA10AD" w:rsidRPr="0044123D">
        <w:rPr>
          <w:rFonts w:ascii="Franklin Gothic Book" w:hAnsi="Franklin Gothic Book" w:cs="Arial"/>
          <w:sz w:val="22"/>
          <w:szCs w:val="22"/>
        </w:rPr>
        <w:t>Als „Ötzi“, dieser jahrtausendealte Mann aus dem Eis, gefunden wurde</w:t>
      </w:r>
      <w:r w:rsidRPr="0044123D">
        <w:rPr>
          <w:rFonts w:ascii="Franklin Gothic Book" w:hAnsi="Franklin Gothic Book" w:cs="Arial"/>
          <w:sz w:val="22"/>
          <w:szCs w:val="22"/>
        </w:rPr>
        <w:t xml:space="preserve"> </w:t>
      </w:r>
      <w:r w:rsidRPr="0044123D">
        <w:rPr>
          <w:rFonts w:ascii="Franklin Gothic Book" w:hAnsi="Franklin Gothic Book" w:cs="Arial"/>
          <w:sz w:val="22"/>
          <w:szCs w:val="22"/>
        </w:rPr>
        <w:softHyphen/>
        <w:t>– zu einer</w:t>
      </w:r>
      <w:r w:rsidR="00FA10AD" w:rsidRPr="0044123D">
        <w:rPr>
          <w:rFonts w:ascii="Franklin Gothic Book" w:hAnsi="Franklin Gothic Book" w:cs="Arial"/>
          <w:sz w:val="22"/>
          <w:szCs w:val="22"/>
        </w:rPr>
        <w:t xml:space="preserve"> Zeit, als auch ich mit Symbolen schon intensivere Erfahrungen gemacht hatte</w:t>
      </w:r>
      <w:r w:rsidRPr="0044123D">
        <w:rPr>
          <w:rFonts w:ascii="Franklin Gothic Book" w:hAnsi="Franklin Gothic Book" w:cs="Arial"/>
          <w:sz w:val="22"/>
          <w:szCs w:val="22"/>
        </w:rPr>
        <w:t xml:space="preserve"> </w:t>
      </w:r>
      <w:r w:rsidRPr="0044123D">
        <w:rPr>
          <w:rFonts w:ascii="Franklin Gothic Book" w:hAnsi="Franklin Gothic Book" w:cs="Arial"/>
          <w:sz w:val="22"/>
          <w:szCs w:val="22"/>
        </w:rPr>
        <w:softHyphen/>
        <w:t>–</w:t>
      </w:r>
      <w:r w:rsidR="004B03E7" w:rsidRPr="0044123D">
        <w:rPr>
          <w:rFonts w:ascii="Franklin Gothic Book" w:hAnsi="Franklin Gothic Book" w:cs="Arial"/>
          <w:sz w:val="22"/>
          <w:szCs w:val="22"/>
        </w:rPr>
        <w:t>,</w:t>
      </w:r>
      <w:r w:rsidR="00FA10AD" w:rsidRPr="0044123D">
        <w:rPr>
          <w:rFonts w:ascii="Franklin Gothic Book" w:hAnsi="Franklin Gothic Book" w:cs="Arial"/>
          <w:sz w:val="22"/>
          <w:szCs w:val="22"/>
        </w:rPr>
        <w:t xml:space="preserve"> war mir klar, dass das Heilsystem mit einfachen Strichformen schon sehr alt sein muss und es kein Zufall sein kann, dass es in unserer modernen Zeit wieder auftaucht. Ötzi hatte Akupunkturpunkte und verletzte Körperstellen bemalt, das tun wir heute in der therapeutischen Praxis auch.</w:t>
      </w:r>
      <w:r w:rsidR="00055E92" w:rsidRPr="0044123D">
        <w:rPr>
          <w:rFonts w:ascii="Franklin Gothic Book" w:hAnsi="Franklin Gothic Book" w:cs="Arial"/>
          <w:sz w:val="22"/>
          <w:szCs w:val="22"/>
        </w:rPr>
        <w:t xml:space="preserve"> Für mich ist es eine Wiederentdeckung der Heilkraft von weltweit verbreiteten Informationen in Form von „Bildern“. Das chinesische I-G</w:t>
      </w:r>
      <w:r w:rsidR="004B03E7" w:rsidRPr="0044123D">
        <w:rPr>
          <w:rFonts w:ascii="Franklin Gothic Book" w:hAnsi="Franklin Gothic Book" w:cs="Arial"/>
          <w:sz w:val="22"/>
          <w:szCs w:val="22"/>
        </w:rPr>
        <w:t>ing erinnert sehr stark an die</w:t>
      </w:r>
      <w:r w:rsidR="00055E92" w:rsidRPr="0044123D">
        <w:rPr>
          <w:rFonts w:ascii="Franklin Gothic Book" w:hAnsi="Franklin Gothic Book" w:cs="Arial"/>
          <w:sz w:val="22"/>
          <w:szCs w:val="22"/>
        </w:rPr>
        <w:t xml:space="preserve"> einfachen Strichcodes, die </w:t>
      </w:r>
      <w:r w:rsidR="004B03E7" w:rsidRPr="0044123D">
        <w:rPr>
          <w:rFonts w:ascii="Franklin Gothic Book" w:hAnsi="Franklin Gothic Book" w:cs="Arial"/>
          <w:sz w:val="22"/>
          <w:szCs w:val="22"/>
        </w:rPr>
        <w:t xml:space="preserve">nach </w:t>
      </w:r>
      <w:r w:rsidR="00055E92" w:rsidRPr="0044123D">
        <w:rPr>
          <w:rFonts w:ascii="Franklin Gothic Book" w:hAnsi="Franklin Gothic Book" w:cs="Arial"/>
          <w:sz w:val="22"/>
          <w:szCs w:val="22"/>
        </w:rPr>
        <w:t xml:space="preserve">Erich </w:t>
      </w:r>
      <w:proofErr w:type="spellStart"/>
      <w:r w:rsidR="00055E92" w:rsidRPr="0044123D">
        <w:rPr>
          <w:rFonts w:ascii="Franklin Gothic Book" w:hAnsi="Franklin Gothic Book" w:cs="Arial"/>
          <w:sz w:val="22"/>
          <w:szCs w:val="22"/>
        </w:rPr>
        <w:t>Körbler</w:t>
      </w:r>
      <w:proofErr w:type="spellEnd"/>
      <w:r w:rsidR="00055E92" w:rsidRPr="0044123D">
        <w:rPr>
          <w:rFonts w:ascii="Franklin Gothic Book" w:hAnsi="Franklin Gothic Book" w:cs="Arial"/>
          <w:sz w:val="22"/>
          <w:szCs w:val="22"/>
        </w:rPr>
        <w:t xml:space="preserve"> in der Neuzeit zum Beispiel zur Elektrosmog-Harmonisierung verwendet</w:t>
      </w:r>
      <w:r w:rsidR="004B03E7" w:rsidRPr="0044123D">
        <w:rPr>
          <w:rFonts w:ascii="Franklin Gothic Book" w:hAnsi="Franklin Gothic Book" w:cs="Arial"/>
          <w:sz w:val="22"/>
          <w:szCs w:val="22"/>
        </w:rPr>
        <w:t xml:space="preserve"> werden</w:t>
      </w:r>
      <w:r w:rsidR="0044123D">
        <w:rPr>
          <w:rFonts w:ascii="Franklin Gothic Book" w:hAnsi="Franklin Gothic Book" w:cs="Arial"/>
          <w:sz w:val="22"/>
          <w:szCs w:val="22"/>
        </w:rPr>
        <w:t xml:space="preserve">. </w:t>
      </w:r>
      <w:r w:rsidR="005F56A8">
        <w:rPr>
          <w:rFonts w:ascii="Franklin Gothic Book" w:hAnsi="Franklin Gothic Book" w:cs="Arial"/>
          <w:sz w:val="22"/>
          <w:szCs w:val="22"/>
        </w:rPr>
        <w:t>Vergleichbar mit der klassischen Homöopathie,</w:t>
      </w:r>
      <w:r w:rsidR="00055E92" w:rsidRPr="0044123D">
        <w:rPr>
          <w:rFonts w:ascii="Franklin Gothic Book" w:hAnsi="Franklin Gothic Book" w:cs="Arial"/>
          <w:sz w:val="22"/>
          <w:szCs w:val="22"/>
        </w:rPr>
        <w:t xml:space="preserve"> werden die Zeichen</w:t>
      </w:r>
      <w:r w:rsidR="007E1B94">
        <w:rPr>
          <w:rFonts w:ascii="Franklin Gothic Book" w:hAnsi="Franklin Gothic Book" w:cs="Arial"/>
          <w:sz w:val="22"/>
          <w:szCs w:val="22"/>
        </w:rPr>
        <w:t xml:space="preserve"> der „Neuen Homöopathie“</w:t>
      </w:r>
      <w:r w:rsidR="00055E92" w:rsidRPr="0044123D">
        <w:rPr>
          <w:rFonts w:ascii="Franklin Gothic Book" w:hAnsi="Franklin Gothic Book" w:cs="Arial"/>
          <w:sz w:val="22"/>
          <w:szCs w:val="22"/>
        </w:rPr>
        <w:t xml:space="preserve"> heute als Möglichkeit zur positiven Umstimmung </w:t>
      </w:r>
      <w:r w:rsidR="005F56A8">
        <w:rPr>
          <w:rFonts w:ascii="Franklin Gothic Book" w:hAnsi="Franklin Gothic Book" w:cs="Arial"/>
          <w:sz w:val="22"/>
          <w:szCs w:val="22"/>
        </w:rPr>
        <w:t>von Körper, Geist und Seele</w:t>
      </w:r>
      <w:r w:rsidR="00055E92" w:rsidRPr="0044123D">
        <w:rPr>
          <w:rFonts w:ascii="Franklin Gothic Book" w:hAnsi="Franklin Gothic Book" w:cs="Arial"/>
          <w:sz w:val="22"/>
          <w:szCs w:val="22"/>
        </w:rPr>
        <w:t xml:space="preserve"> benötigt, auch und vor allem</w:t>
      </w:r>
      <w:r w:rsidR="004B03E7" w:rsidRPr="0044123D">
        <w:rPr>
          <w:rFonts w:ascii="Franklin Gothic Book" w:hAnsi="Franklin Gothic Book" w:cs="Arial"/>
          <w:sz w:val="22"/>
          <w:szCs w:val="22"/>
        </w:rPr>
        <w:t>,</w:t>
      </w:r>
      <w:r w:rsidR="00055E92" w:rsidRPr="0044123D">
        <w:rPr>
          <w:rFonts w:ascii="Franklin Gothic Book" w:hAnsi="Franklin Gothic Book" w:cs="Arial"/>
          <w:sz w:val="22"/>
          <w:szCs w:val="22"/>
        </w:rPr>
        <w:t xml:space="preserve"> weil </w:t>
      </w:r>
      <w:r w:rsidR="005F56A8">
        <w:rPr>
          <w:rFonts w:ascii="Franklin Gothic Book" w:hAnsi="Franklin Gothic Book" w:cs="Arial"/>
          <w:sz w:val="22"/>
          <w:szCs w:val="22"/>
        </w:rPr>
        <w:t>beide</w:t>
      </w:r>
      <w:r w:rsidR="00055E92" w:rsidRPr="0044123D">
        <w:rPr>
          <w:rFonts w:ascii="Franklin Gothic Book" w:hAnsi="Franklin Gothic Book" w:cs="Arial"/>
          <w:sz w:val="22"/>
          <w:szCs w:val="22"/>
        </w:rPr>
        <w:t xml:space="preserve"> keine schädlichen Nebenwirkungen haben.</w:t>
      </w:r>
    </w:p>
    <w:p w:rsidR="00B32D90" w:rsidRPr="0044123D" w:rsidRDefault="00B32D90" w:rsidP="0032580E">
      <w:pPr>
        <w:spacing w:line="276" w:lineRule="auto"/>
        <w:ind w:left="-170" w:right="-170"/>
        <w:jc w:val="both"/>
        <w:rPr>
          <w:rFonts w:ascii="Franklin Gothic Book" w:hAnsi="Franklin Gothic Book" w:cs="Arial"/>
          <w:sz w:val="22"/>
          <w:szCs w:val="22"/>
        </w:rPr>
      </w:pPr>
    </w:p>
    <w:p w:rsidR="00B32D90" w:rsidRPr="0044123D" w:rsidRDefault="00B32D90" w:rsidP="0032580E">
      <w:pPr>
        <w:pStyle w:val="berschrift2"/>
        <w:spacing w:line="276" w:lineRule="auto"/>
        <w:ind w:left="-170" w:right="-170"/>
        <w:jc w:val="both"/>
        <w:rPr>
          <w:rFonts w:ascii="Franklin Gothic Demi" w:hAnsi="Franklin Gothic Demi"/>
          <w:b w:val="0"/>
          <w:sz w:val="22"/>
          <w:szCs w:val="22"/>
        </w:rPr>
      </w:pPr>
      <w:r w:rsidRPr="0044123D">
        <w:rPr>
          <w:rFonts w:ascii="Franklin Gothic Demi" w:hAnsi="Franklin Gothic Demi"/>
          <w:b w:val="0"/>
          <w:sz w:val="22"/>
          <w:szCs w:val="22"/>
        </w:rPr>
        <w:lastRenderedPageBreak/>
        <w:t>Das neue Buch „Strichcoding“ verbindet Gaia-Codes, I-Ging-Symbole, Runen und Körbler-Zeichen zu einem intuitiv nutzbaren Heilsystem. Was macht gerade diese Symbole so wirksam?</w:t>
      </w:r>
    </w:p>
    <w:p w:rsidR="00297B1A" w:rsidRPr="0044123D" w:rsidRDefault="00297B1A" w:rsidP="0032580E">
      <w:pPr>
        <w:spacing w:line="276" w:lineRule="auto"/>
        <w:ind w:left="-170" w:right="-170"/>
        <w:jc w:val="both"/>
        <w:rPr>
          <w:rFonts w:ascii="Franklin Gothic Book" w:hAnsi="Franklin Gothic Book" w:cs="Arial"/>
          <w:sz w:val="22"/>
          <w:szCs w:val="22"/>
        </w:rPr>
      </w:pPr>
    </w:p>
    <w:p w:rsidR="00055E92" w:rsidRPr="0044123D" w:rsidRDefault="000B3811" w:rsidP="0032580E">
      <w:pPr>
        <w:spacing w:line="276" w:lineRule="auto"/>
        <w:ind w:left="-170" w:right="-170"/>
        <w:jc w:val="both"/>
        <w:rPr>
          <w:rFonts w:ascii="Franklin Gothic Book" w:hAnsi="Franklin Gothic Book" w:cs="Arial"/>
          <w:sz w:val="22"/>
          <w:szCs w:val="22"/>
        </w:rPr>
      </w:pPr>
      <w:r w:rsidRPr="0044123D">
        <w:rPr>
          <w:rFonts w:ascii="Franklin Gothic Book" w:hAnsi="Franklin Gothic Book" w:cs="Arial"/>
          <w:sz w:val="22"/>
          <w:szCs w:val="22"/>
        </w:rPr>
        <w:t xml:space="preserve">Roswitha Stark: </w:t>
      </w:r>
      <w:r w:rsidR="00055E92" w:rsidRPr="0044123D">
        <w:rPr>
          <w:rFonts w:ascii="Franklin Gothic Book" w:hAnsi="Franklin Gothic Book" w:cs="Arial"/>
          <w:sz w:val="22"/>
          <w:szCs w:val="22"/>
        </w:rPr>
        <w:t>Wir leben in einer Welt der Bilder und Formen</w:t>
      </w:r>
      <w:r w:rsidR="007E7AF6" w:rsidRPr="0044123D">
        <w:rPr>
          <w:rFonts w:ascii="Franklin Gothic Book" w:hAnsi="Franklin Gothic Book" w:cs="Arial"/>
          <w:sz w:val="22"/>
          <w:szCs w:val="22"/>
        </w:rPr>
        <w:t>,</w:t>
      </w:r>
      <w:r w:rsidR="00055E92" w:rsidRPr="0044123D">
        <w:rPr>
          <w:rFonts w:ascii="Franklin Gothic Book" w:hAnsi="Franklin Gothic Book" w:cs="Arial"/>
          <w:sz w:val="22"/>
          <w:szCs w:val="22"/>
        </w:rPr>
        <w:t xml:space="preserve"> und viele dieser Formen, wie zum Beispiel ein Baum, sind gleichzeitig auch Antennen, die Informationen aufnehmen und abgeben. Jeder Baum hat an seiner Krone einen Pluspol und am unteren Ende einen Minuspol, so wie </w:t>
      </w:r>
      <w:r w:rsidR="000972CB" w:rsidRPr="0044123D">
        <w:rPr>
          <w:rFonts w:ascii="Franklin Gothic Book" w:hAnsi="Franklin Gothic Book" w:cs="Arial"/>
          <w:sz w:val="22"/>
          <w:szCs w:val="22"/>
        </w:rPr>
        <w:t xml:space="preserve">auch der Mensch. Beide sind </w:t>
      </w:r>
      <w:r w:rsidR="00055E92" w:rsidRPr="0044123D">
        <w:rPr>
          <w:rFonts w:ascii="Franklin Gothic Book" w:hAnsi="Franklin Gothic Book" w:cs="Arial"/>
          <w:sz w:val="22"/>
          <w:szCs w:val="22"/>
        </w:rPr>
        <w:t xml:space="preserve">Antennen. Auf reduzierte Weise drückt das ein einfacher Strich aus. Zwischen beiden Polen fließt das Leben, wir leben in einer polaren Welt, und Fließen sehe ich als Gesundheit an, Starre </w:t>
      </w:r>
      <w:r w:rsidR="007E7AF6" w:rsidRPr="0044123D">
        <w:rPr>
          <w:rFonts w:ascii="Franklin Gothic Book" w:hAnsi="Franklin Gothic Book" w:cs="Arial"/>
          <w:sz w:val="22"/>
          <w:szCs w:val="22"/>
        </w:rPr>
        <w:t xml:space="preserve">und Stillstand </w:t>
      </w:r>
      <w:r w:rsidR="002F7CE6">
        <w:rPr>
          <w:rFonts w:ascii="Franklin Gothic Book" w:hAnsi="Franklin Gothic Book" w:cs="Arial"/>
          <w:sz w:val="22"/>
          <w:szCs w:val="22"/>
        </w:rPr>
        <w:t>als „Krankheit“.</w:t>
      </w:r>
      <w:r w:rsidR="000972CB" w:rsidRPr="0044123D">
        <w:rPr>
          <w:rFonts w:ascii="Franklin Gothic Book" w:hAnsi="Franklin Gothic Book" w:cs="Arial"/>
          <w:sz w:val="22"/>
          <w:szCs w:val="22"/>
        </w:rPr>
        <w:t xml:space="preserve"> Ich arbe</w:t>
      </w:r>
      <w:r w:rsidR="005F56A8">
        <w:rPr>
          <w:rFonts w:ascii="Franklin Gothic Book" w:hAnsi="Franklin Gothic Book" w:cs="Arial"/>
          <w:sz w:val="22"/>
          <w:szCs w:val="22"/>
        </w:rPr>
        <w:t xml:space="preserve">ite schon lange mit den </w:t>
      </w:r>
      <w:proofErr w:type="spellStart"/>
      <w:r w:rsidR="005F56A8">
        <w:rPr>
          <w:rFonts w:ascii="Franklin Gothic Book" w:hAnsi="Franklin Gothic Book" w:cs="Arial"/>
          <w:sz w:val="22"/>
          <w:szCs w:val="22"/>
        </w:rPr>
        <w:t>Körbler‘</w:t>
      </w:r>
      <w:r w:rsidR="000972CB" w:rsidRPr="0044123D">
        <w:rPr>
          <w:rFonts w:ascii="Franklin Gothic Book" w:hAnsi="Franklin Gothic Book" w:cs="Arial"/>
          <w:sz w:val="22"/>
          <w:szCs w:val="22"/>
        </w:rPr>
        <w:t>schen</w:t>
      </w:r>
      <w:proofErr w:type="spellEnd"/>
      <w:r w:rsidR="000972CB" w:rsidRPr="0044123D">
        <w:rPr>
          <w:rFonts w:ascii="Franklin Gothic Book" w:hAnsi="Franklin Gothic Book" w:cs="Arial"/>
          <w:sz w:val="22"/>
          <w:szCs w:val="22"/>
        </w:rPr>
        <w:t xml:space="preserve"> Strichcodes</w:t>
      </w:r>
      <w:r w:rsidR="007E1B94">
        <w:rPr>
          <w:rFonts w:ascii="Franklin Gothic Book" w:hAnsi="Franklin Gothic Book" w:cs="Arial"/>
          <w:sz w:val="22"/>
          <w:szCs w:val="22"/>
        </w:rPr>
        <w:t>,</w:t>
      </w:r>
      <w:r w:rsidR="000972CB" w:rsidRPr="0044123D">
        <w:rPr>
          <w:rFonts w:ascii="Franklin Gothic Book" w:hAnsi="Franklin Gothic Book" w:cs="Arial"/>
          <w:sz w:val="22"/>
          <w:szCs w:val="22"/>
        </w:rPr>
        <w:t xml:space="preserve"> und da die I-Ging-Zeichen ganz ähnlich sind</w:t>
      </w:r>
      <w:r w:rsidR="007E7AF6" w:rsidRPr="0044123D">
        <w:rPr>
          <w:rFonts w:ascii="Franklin Gothic Book" w:hAnsi="Franklin Gothic Book" w:cs="Arial"/>
          <w:sz w:val="22"/>
          <w:szCs w:val="22"/>
        </w:rPr>
        <w:t>,</w:t>
      </w:r>
      <w:r w:rsidR="000972CB" w:rsidRPr="0044123D">
        <w:rPr>
          <w:rFonts w:ascii="Franklin Gothic Book" w:hAnsi="Franklin Gothic Book" w:cs="Arial"/>
          <w:sz w:val="22"/>
          <w:szCs w:val="22"/>
        </w:rPr>
        <w:t xml:space="preserve"> lag es sehr nahe</w:t>
      </w:r>
      <w:r w:rsidR="007E7AF6" w:rsidRPr="0044123D">
        <w:rPr>
          <w:rFonts w:ascii="Franklin Gothic Book" w:hAnsi="Franklin Gothic Book" w:cs="Arial"/>
          <w:sz w:val="22"/>
          <w:szCs w:val="22"/>
        </w:rPr>
        <w:t>,</w:t>
      </w:r>
      <w:r w:rsidR="000972CB" w:rsidRPr="0044123D">
        <w:rPr>
          <w:rFonts w:ascii="Franklin Gothic Book" w:hAnsi="Franklin Gothic Book" w:cs="Arial"/>
          <w:sz w:val="22"/>
          <w:szCs w:val="22"/>
        </w:rPr>
        <w:t xml:space="preserve"> diese wunderbaren Zeichen </w:t>
      </w:r>
      <w:r w:rsidR="007E7AF6" w:rsidRPr="0044123D">
        <w:rPr>
          <w:rFonts w:ascii="Franklin Gothic Book" w:hAnsi="Franklin Gothic Book" w:cs="Arial"/>
          <w:sz w:val="22"/>
          <w:szCs w:val="22"/>
        </w:rPr>
        <w:t>in mein Heilsystem zu integrieren</w:t>
      </w:r>
      <w:r w:rsidR="000972CB" w:rsidRPr="0044123D">
        <w:rPr>
          <w:rFonts w:ascii="Franklin Gothic Book" w:hAnsi="Franklin Gothic Book" w:cs="Arial"/>
          <w:sz w:val="22"/>
          <w:szCs w:val="22"/>
        </w:rPr>
        <w:t>. Die Runen als unser eigenes kulturelles Erbe drängte</w:t>
      </w:r>
      <w:r w:rsidR="007E7AF6" w:rsidRPr="0044123D">
        <w:rPr>
          <w:rFonts w:ascii="Franklin Gothic Book" w:hAnsi="Franklin Gothic Book" w:cs="Arial"/>
          <w:sz w:val="22"/>
          <w:szCs w:val="22"/>
        </w:rPr>
        <w:t>n</w:t>
      </w:r>
      <w:r w:rsidR="000972CB" w:rsidRPr="0044123D">
        <w:rPr>
          <w:rFonts w:ascii="Franklin Gothic Book" w:hAnsi="Franklin Gothic Book" w:cs="Arial"/>
          <w:sz w:val="22"/>
          <w:szCs w:val="22"/>
        </w:rPr>
        <w:t xml:space="preserve"> sich </w:t>
      </w:r>
      <w:r w:rsidR="007E7AF6" w:rsidRPr="0044123D">
        <w:rPr>
          <w:rFonts w:ascii="Franklin Gothic Book" w:hAnsi="Franklin Gothic Book" w:cs="Arial"/>
          <w:sz w:val="22"/>
          <w:szCs w:val="22"/>
        </w:rPr>
        <w:t xml:space="preserve">ebenfalls </w:t>
      </w:r>
      <w:r w:rsidR="000972CB" w:rsidRPr="0044123D">
        <w:rPr>
          <w:rFonts w:ascii="Franklin Gothic Book" w:hAnsi="Franklin Gothic Book" w:cs="Arial"/>
          <w:sz w:val="22"/>
          <w:szCs w:val="22"/>
        </w:rPr>
        <w:t xml:space="preserve">schnell und nachdrücklich für das </w:t>
      </w:r>
      <w:proofErr w:type="spellStart"/>
      <w:r w:rsidR="000972CB" w:rsidRPr="0044123D">
        <w:rPr>
          <w:rFonts w:ascii="Franklin Gothic Book" w:hAnsi="Franklin Gothic Book" w:cs="Arial"/>
          <w:sz w:val="22"/>
          <w:szCs w:val="22"/>
        </w:rPr>
        <w:t>Strichcoding</w:t>
      </w:r>
      <w:proofErr w:type="spellEnd"/>
      <w:r w:rsidR="000972CB" w:rsidRPr="0044123D">
        <w:rPr>
          <w:rFonts w:ascii="Franklin Gothic Book" w:hAnsi="Franklin Gothic Book" w:cs="Arial"/>
          <w:sz w:val="22"/>
          <w:szCs w:val="22"/>
        </w:rPr>
        <w:t>-Buch auf. Das war eine echte Herausforderung für mich, da sich viele, zum Teil recht haarsträubende Geschichten um sie ranken. Von diesen bereinigt</w:t>
      </w:r>
      <w:r w:rsidR="007E7AF6" w:rsidRPr="0044123D">
        <w:rPr>
          <w:rFonts w:ascii="Franklin Gothic Book" w:hAnsi="Franklin Gothic Book" w:cs="Arial"/>
          <w:sz w:val="22"/>
          <w:szCs w:val="22"/>
        </w:rPr>
        <w:t>,</w:t>
      </w:r>
      <w:r w:rsidR="000972CB" w:rsidRPr="0044123D">
        <w:rPr>
          <w:rFonts w:ascii="Franklin Gothic Book" w:hAnsi="Franklin Gothic Book" w:cs="Arial"/>
          <w:sz w:val="22"/>
          <w:szCs w:val="22"/>
        </w:rPr>
        <w:t xml:space="preserve"> sind die Runen für Heilzwecke einfach genial und äußerst kraftvoll. Die </w:t>
      </w:r>
      <w:proofErr w:type="spellStart"/>
      <w:r w:rsidR="000972CB" w:rsidRPr="0044123D">
        <w:rPr>
          <w:rFonts w:ascii="Franklin Gothic Book" w:hAnsi="Franklin Gothic Book" w:cs="Arial"/>
          <w:sz w:val="22"/>
          <w:szCs w:val="22"/>
        </w:rPr>
        <w:t>Gaia</w:t>
      </w:r>
      <w:proofErr w:type="spellEnd"/>
      <w:r w:rsidR="000972CB" w:rsidRPr="0044123D">
        <w:rPr>
          <w:rFonts w:ascii="Franklin Gothic Book" w:hAnsi="Franklin Gothic Book" w:cs="Arial"/>
          <w:sz w:val="22"/>
          <w:szCs w:val="22"/>
        </w:rPr>
        <w:t>-Codes entwickelte ich als „weibliche“ Ergänzung</w:t>
      </w:r>
      <w:r w:rsidR="007E7AF6" w:rsidRPr="0044123D">
        <w:rPr>
          <w:rFonts w:ascii="Franklin Gothic Book" w:hAnsi="Franklin Gothic Book" w:cs="Arial"/>
          <w:sz w:val="22"/>
          <w:szCs w:val="22"/>
        </w:rPr>
        <w:t xml:space="preserve"> </w:t>
      </w:r>
      <w:r w:rsidR="000972CB" w:rsidRPr="0044123D">
        <w:rPr>
          <w:rFonts w:ascii="Franklin Gothic Book" w:hAnsi="Franklin Gothic Book" w:cs="Arial"/>
          <w:sz w:val="22"/>
          <w:szCs w:val="22"/>
        </w:rPr>
        <w:t>mit bew</w:t>
      </w:r>
      <w:r w:rsidR="007E7AF6" w:rsidRPr="0044123D">
        <w:rPr>
          <w:rFonts w:ascii="Franklin Gothic Book" w:hAnsi="Franklin Gothic Book" w:cs="Arial"/>
          <w:sz w:val="22"/>
          <w:szCs w:val="22"/>
        </w:rPr>
        <w:t>usst</w:t>
      </w:r>
      <w:r w:rsidR="000972CB" w:rsidRPr="0044123D">
        <w:rPr>
          <w:rFonts w:ascii="Franklin Gothic Book" w:hAnsi="Franklin Gothic Book" w:cs="Arial"/>
          <w:sz w:val="22"/>
          <w:szCs w:val="22"/>
        </w:rPr>
        <w:t xml:space="preserve"> „runder“ Gestaltung.</w:t>
      </w:r>
    </w:p>
    <w:p w:rsidR="00B32D90" w:rsidRPr="0044123D" w:rsidRDefault="005F5F9A" w:rsidP="0032580E">
      <w:pPr>
        <w:pStyle w:val="berschrift2"/>
        <w:spacing w:line="276" w:lineRule="auto"/>
        <w:ind w:left="-170" w:right="-170"/>
        <w:jc w:val="both"/>
        <w:rPr>
          <w:rFonts w:ascii="Franklin Gothic Demi" w:hAnsi="Franklin Gothic Demi"/>
          <w:b w:val="0"/>
          <w:sz w:val="22"/>
          <w:szCs w:val="22"/>
        </w:rPr>
      </w:pPr>
      <w:r>
        <w:rPr>
          <w:rFonts w:ascii="Franklin Gothic Demi" w:hAnsi="Franklin Gothic Demi"/>
          <w:b w:val="0"/>
          <w:sz w:val="22"/>
          <w:szCs w:val="22"/>
        </w:rPr>
        <w:br/>
      </w:r>
      <w:r w:rsidR="00B32D90" w:rsidRPr="0044123D">
        <w:rPr>
          <w:rFonts w:ascii="Franklin Gothic Demi" w:hAnsi="Franklin Gothic Demi"/>
          <w:b w:val="0"/>
          <w:sz w:val="22"/>
          <w:szCs w:val="22"/>
        </w:rPr>
        <w:t xml:space="preserve">Die germanischen Runen, aber auch viele andere Symbole aus unterschiedlichen Kulturen wurden </w:t>
      </w:r>
      <w:bookmarkStart w:id="1" w:name="OLE_LINK1"/>
      <w:bookmarkStart w:id="2" w:name="OLE_LINK2"/>
      <w:r w:rsidR="007E1B94">
        <w:rPr>
          <w:rFonts w:ascii="Franklin Gothic Demi" w:hAnsi="Franklin Gothic Demi"/>
          <w:b w:val="0"/>
          <w:sz w:val="22"/>
          <w:szCs w:val="22"/>
        </w:rPr>
        <w:t>–</w:t>
      </w:r>
      <w:bookmarkEnd w:id="1"/>
      <w:bookmarkEnd w:id="2"/>
      <w:r w:rsidR="007E1B94">
        <w:rPr>
          <w:rFonts w:ascii="Franklin Gothic Demi" w:hAnsi="Franklin Gothic Demi"/>
          <w:b w:val="0"/>
          <w:sz w:val="22"/>
          <w:szCs w:val="22"/>
        </w:rPr>
        <w:t xml:space="preserve"> wie Sie gerade angedeutet haben – </w:t>
      </w:r>
      <w:r w:rsidR="00B32D90" w:rsidRPr="0044123D">
        <w:rPr>
          <w:rFonts w:ascii="Franklin Gothic Demi" w:hAnsi="Franklin Gothic Demi"/>
          <w:b w:val="0"/>
          <w:sz w:val="22"/>
          <w:szCs w:val="22"/>
        </w:rPr>
        <w:t>für politische und negative Zwecke missbraucht. Wie ist es möglich, diese Zeichen von ihrem Makel zu befreien und sie ihrer ursprünglichen Bedeutung oder positiven Anwendungsmöglichkeiten zuzuführen?</w:t>
      </w:r>
    </w:p>
    <w:p w:rsidR="00297B1A" w:rsidRPr="0044123D" w:rsidRDefault="00297B1A" w:rsidP="0032580E">
      <w:pPr>
        <w:spacing w:line="276" w:lineRule="auto"/>
        <w:ind w:left="-170" w:right="-170"/>
        <w:jc w:val="both"/>
        <w:rPr>
          <w:rFonts w:ascii="Franklin Gothic Book" w:hAnsi="Franklin Gothic Book" w:cs="Arial"/>
          <w:sz w:val="22"/>
          <w:szCs w:val="22"/>
        </w:rPr>
      </w:pPr>
    </w:p>
    <w:p w:rsidR="000972CB" w:rsidRPr="0044123D" w:rsidRDefault="000B3811" w:rsidP="0032580E">
      <w:pPr>
        <w:spacing w:line="276" w:lineRule="auto"/>
        <w:ind w:left="-170" w:right="-170"/>
        <w:jc w:val="both"/>
        <w:rPr>
          <w:rFonts w:ascii="Franklin Gothic Book" w:hAnsi="Franklin Gothic Book" w:cs="Arial"/>
          <w:sz w:val="22"/>
          <w:szCs w:val="22"/>
        </w:rPr>
      </w:pPr>
      <w:r w:rsidRPr="0044123D">
        <w:rPr>
          <w:rFonts w:ascii="Franklin Gothic Book" w:hAnsi="Franklin Gothic Book" w:cs="Arial"/>
          <w:sz w:val="22"/>
          <w:szCs w:val="22"/>
        </w:rPr>
        <w:t xml:space="preserve">Roswitha Stark: </w:t>
      </w:r>
      <w:r w:rsidR="000972CB" w:rsidRPr="0044123D">
        <w:rPr>
          <w:rFonts w:ascii="Franklin Gothic Book" w:hAnsi="Franklin Gothic Book" w:cs="Arial"/>
          <w:sz w:val="22"/>
          <w:szCs w:val="22"/>
        </w:rPr>
        <w:t>Die Runen zeigten mir, dass sie machtvoll sind und gerade deswegen auch von Menschen benutzt wurden oder werden, die in egoistischer Weise davon Gebrauch machen</w:t>
      </w:r>
      <w:r w:rsidR="00F24E2E" w:rsidRPr="0044123D">
        <w:rPr>
          <w:rFonts w:ascii="Franklin Gothic Book" w:hAnsi="Franklin Gothic Book" w:cs="Arial"/>
          <w:sz w:val="22"/>
          <w:szCs w:val="22"/>
        </w:rPr>
        <w:t xml:space="preserve"> wollen, zum Beispiel, um sich Macht zu verschaffen</w:t>
      </w:r>
      <w:r w:rsidR="000972CB" w:rsidRPr="0044123D">
        <w:rPr>
          <w:rFonts w:ascii="Franklin Gothic Book" w:hAnsi="Franklin Gothic Book" w:cs="Arial"/>
          <w:sz w:val="22"/>
          <w:szCs w:val="22"/>
        </w:rPr>
        <w:t>.</w:t>
      </w:r>
      <w:r w:rsidR="00F24E2E" w:rsidRPr="0044123D">
        <w:rPr>
          <w:rFonts w:ascii="Franklin Gothic Book" w:hAnsi="Franklin Gothic Book" w:cs="Arial"/>
          <w:sz w:val="22"/>
          <w:szCs w:val="22"/>
        </w:rPr>
        <w:t xml:space="preserve"> Das </w:t>
      </w:r>
      <w:r w:rsidR="00731541" w:rsidRPr="0044123D">
        <w:rPr>
          <w:rFonts w:ascii="Franklin Gothic Book" w:hAnsi="Franklin Gothic Book" w:cs="Arial"/>
          <w:sz w:val="22"/>
          <w:szCs w:val="22"/>
        </w:rPr>
        <w:t xml:space="preserve">kann und </w:t>
      </w:r>
      <w:r w:rsidR="00F24E2E" w:rsidRPr="0044123D">
        <w:rPr>
          <w:rFonts w:ascii="Franklin Gothic Book" w:hAnsi="Franklin Gothic Book" w:cs="Arial"/>
          <w:sz w:val="22"/>
          <w:szCs w:val="22"/>
        </w:rPr>
        <w:t xml:space="preserve">darf nicht die Intention von </w:t>
      </w:r>
      <w:proofErr w:type="spellStart"/>
      <w:r w:rsidR="00F24E2E" w:rsidRPr="0044123D">
        <w:rPr>
          <w:rFonts w:ascii="Franklin Gothic Book" w:hAnsi="Franklin Gothic Book" w:cs="Arial"/>
          <w:sz w:val="22"/>
          <w:szCs w:val="22"/>
        </w:rPr>
        <w:t>Heilern</w:t>
      </w:r>
      <w:proofErr w:type="spellEnd"/>
      <w:r w:rsidR="00F24E2E" w:rsidRPr="0044123D">
        <w:rPr>
          <w:rFonts w:ascii="Franklin Gothic Book" w:hAnsi="Franklin Gothic Book" w:cs="Arial"/>
          <w:sz w:val="22"/>
          <w:szCs w:val="22"/>
        </w:rPr>
        <w:t xml:space="preserve"> sein. Ich suchte nach einem Werkzeug, um Symbole grundsätzlich von schädlichen Anhaftungen reinigen zu können</w:t>
      </w:r>
      <w:r w:rsidR="00731541" w:rsidRPr="0044123D">
        <w:rPr>
          <w:rFonts w:ascii="Franklin Gothic Book" w:hAnsi="Franklin Gothic Book" w:cs="Arial"/>
          <w:sz w:val="22"/>
          <w:szCs w:val="22"/>
        </w:rPr>
        <w:t>,</w:t>
      </w:r>
      <w:r w:rsidR="00F24E2E" w:rsidRPr="0044123D">
        <w:rPr>
          <w:rFonts w:ascii="Franklin Gothic Book" w:hAnsi="Franklin Gothic Book" w:cs="Arial"/>
          <w:sz w:val="22"/>
          <w:szCs w:val="22"/>
        </w:rPr>
        <w:t xml:space="preserve"> und fand dies in den fünf platonischen Körpern</w:t>
      </w:r>
      <w:r w:rsidR="00731541" w:rsidRPr="0044123D">
        <w:rPr>
          <w:rFonts w:ascii="Franklin Gothic Book" w:hAnsi="Franklin Gothic Book" w:cs="Arial"/>
          <w:sz w:val="22"/>
          <w:szCs w:val="22"/>
        </w:rPr>
        <w:t xml:space="preserve"> und</w:t>
      </w:r>
      <w:r w:rsidR="00F24E2E" w:rsidRPr="0044123D">
        <w:rPr>
          <w:rFonts w:ascii="Franklin Gothic Book" w:hAnsi="Franklin Gothic Book" w:cs="Arial"/>
          <w:sz w:val="22"/>
          <w:szCs w:val="22"/>
        </w:rPr>
        <w:t xml:space="preserve"> in der Kraft der Ele</w:t>
      </w:r>
      <w:r w:rsidR="00731541" w:rsidRPr="0044123D">
        <w:rPr>
          <w:rFonts w:ascii="Franklin Gothic Book" w:hAnsi="Franklin Gothic Book" w:cs="Arial"/>
          <w:sz w:val="22"/>
          <w:szCs w:val="22"/>
        </w:rPr>
        <w:t xml:space="preserve">mente. </w:t>
      </w:r>
      <w:r w:rsidR="00F24E2E" w:rsidRPr="0044123D">
        <w:rPr>
          <w:rFonts w:ascii="Franklin Gothic Book" w:hAnsi="Franklin Gothic Book" w:cs="Arial"/>
          <w:sz w:val="22"/>
          <w:szCs w:val="22"/>
        </w:rPr>
        <w:t xml:space="preserve">Jeder kann </w:t>
      </w:r>
      <w:r w:rsidR="00731541" w:rsidRPr="0044123D">
        <w:rPr>
          <w:rFonts w:ascii="Franklin Gothic Book" w:hAnsi="Franklin Gothic Book" w:cs="Arial"/>
          <w:sz w:val="22"/>
          <w:szCs w:val="22"/>
        </w:rPr>
        <w:t xml:space="preserve">eine solche „Reinigung“ </w:t>
      </w:r>
      <w:r w:rsidR="00F24E2E" w:rsidRPr="0044123D">
        <w:rPr>
          <w:rFonts w:ascii="Franklin Gothic Book" w:hAnsi="Franklin Gothic Book" w:cs="Arial"/>
          <w:sz w:val="22"/>
          <w:szCs w:val="22"/>
        </w:rPr>
        <w:t xml:space="preserve">mit einem Visualisierungsritual </w:t>
      </w:r>
      <w:r w:rsidR="00731541" w:rsidRPr="0044123D">
        <w:rPr>
          <w:rFonts w:ascii="Franklin Gothic Book" w:hAnsi="Franklin Gothic Book" w:cs="Arial"/>
          <w:sz w:val="22"/>
          <w:szCs w:val="22"/>
        </w:rPr>
        <w:t>selbst durchführen</w:t>
      </w:r>
      <w:r w:rsidR="00F24E2E" w:rsidRPr="0044123D">
        <w:rPr>
          <w:rFonts w:ascii="Franklin Gothic Book" w:hAnsi="Franklin Gothic Book" w:cs="Arial"/>
          <w:sz w:val="22"/>
          <w:szCs w:val="22"/>
        </w:rPr>
        <w:t xml:space="preserve"> und so jedes Symbol in seinen kraft- und lichtvollen Ursprungszustand zurückversetzen.</w:t>
      </w:r>
    </w:p>
    <w:p w:rsidR="00B32D90" w:rsidRPr="0044123D" w:rsidRDefault="005F5F9A" w:rsidP="0032580E">
      <w:pPr>
        <w:pStyle w:val="berschrift2"/>
        <w:spacing w:line="276" w:lineRule="auto"/>
        <w:ind w:left="-170" w:right="-170"/>
        <w:jc w:val="both"/>
        <w:rPr>
          <w:rFonts w:ascii="Franklin Gothic Demi" w:hAnsi="Franklin Gothic Demi"/>
          <w:b w:val="0"/>
          <w:sz w:val="22"/>
          <w:szCs w:val="22"/>
        </w:rPr>
      </w:pPr>
      <w:r>
        <w:rPr>
          <w:rFonts w:ascii="Franklin Gothic Demi" w:hAnsi="Franklin Gothic Demi"/>
          <w:b w:val="0"/>
          <w:sz w:val="22"/>
          <w:szCs w:val="22"/>
        </w:rPr>
        <w:br/>
      </w:r>
      <w:r w:rsidR="00B32D90" w:rsidRPr="0044123D">
        <w:rPr>
          <w:rFonts w:ascii="Franklin Gothic Demi" w:hAnsi="Franklin Gothic Demi"/>
          <w:b w:val="0"/>
          <w:sz w:val="22"/>
          <w:szCs w:val="22"/>
        </w:rPr>
        <w:t>Die Anwendung der 144 Zeichen Ihres neuen Buches soll ganz ohne Vorwissen oder spezielle Testverfahren möglich sein. Welche Voraussetzungen sollten Laien oder Therapeuten mitbringen, um diese sinnvoll zu nutzen?</w:t>
      </w:r>
    </w:p>
    <w:p w:rsidR="00297B1A" w:rsidRPr="0044123D" w:rsidRDefault="00297B1A" w:rsidP="0032580E">
      <w:pPr>
        <w:spacing w:line="276" w:lineRule="auto"/>
        <w:ind w:left="-170" w:right="-170"/>
        <w:jc w:val="both"/>
        <w:rPr>
          <w:rFonts w:ascii="Franklin Gothic Book" w:hAnsi="Franklin Gothic Book" w:cs="Arial"/>
          <w:sz w:val="22"/>
          <w:szCs w:val="22"/>
        </w:rPr>
      </w:pPr>
    </w:p>
    <w:p w:rsidR="00F24E2E" w:rsidRDefault="000B3811" w:rsidP="0032580E">
      <w:pPr>
        <w:spacing w:line="276" w:lineRule="auto"/>
        <w:ind w:left="-170" w:right="-170"/>
        <w:jc w:val="both"/>
        <w:rPr>
          <w:rFonts w:ascii="Franklin Gothic Book" w:hAnsi="Franklin Gothic Book" w:cs="Arial"/>
          <w:sz w:val="22"/>
          <w:szCs w:val="22"/>
        </w:rPr>
      </w:pPr>
      <w:r w:rsidRPr="0044123D">
        <w:rPr>
          <w:rFonts w:ascii="Franklin Gothic Book" w:hAnsi="Franklin Gothic Book" w:cs="Arial"/>
          <w:sz w:val="22"/>
          <w:szCs w:val="22"/>
        </w:rPr>
        <w:t xml:space="preserve">Roswitha Stark: </w:t>
      </w:r>
      <w:r w:rsidR="00F24E2E" w:rsidRPr="0044123D">
        <w:rPr>
          <w:rFonts w:ascii="Franklin Gothic Book" w:hAnsi="Franklin Gothic Book" w:cs="Arial"/>
          <w:sz w:val="22"/>
          <w:szCs w:val="22"/>
        </w:rPr>
        <w:t xml:space="preserve">Eigentlich braucht man keine speziellen Voraussetzungen, um mit dem System zu arbeiten. </w:t>
      </w:r>
      <w:r w:rsidR="00731541" w:rsidRPr="0044123D">
        <w:rPr>
          <w:rFonts w:ascii="Franklin Gothic Book" w:hAnsi="Franklin Gothic Book" w:cs="Arial"/>
          <w:sz w:val="22"/>
          <w:szCs w:val="22"/>
        </w:rPr>
        <w:t xml:space="preserve">Wichtige Bedingungen sind für mich jedoch eine korrekte ethische Grundhaltung des Anwenders und sein Respekt gegenüber diesen wundervollen Energien in Symbolform. </w:t>
      </w:r>
      <w:r w:rsidR="00F24E2E" w:rsidRPr="0044123D">
        <w:rPr>
          <w:rFonts w:ascii="Franklin Gothic Book" w:hAnsi="Franklin Gothic Book" w:cs="Arial"/>
          <w:sz w:val="22"/>
          <w:szCs w:val="22"/>
        </w:rPr>
        <w:t>Dann arbeiten die Zeichen gerne für unsere Intentionen mit</w:t>
      </w:r>
      <w:r w:rsidR="00731541" w:rsidRPr="0044123D">
        <w:rPr>
          <w:rFonts w:ascii="Franklin Gothic Book" w:hAnsi="Franklin Gothic Book" w:cs="Arial"/>
          <w:sz w:val="22"/>
          <w:szCs w:val="22"/>
        </w:rPr>
        <w:t>,</w:t>
      </w:r>
      <w:r w:rsidR="00F24E2E" w:rsidRPr="0044123D">
        <w:rPr>
          <w:rFonts w:ascii="Franklin Gothic Book" w:hAnsi="Franklin Gothic Book" w:cs="Arial"/>
          <w:sz w:val="22"/>
          <w:szCs w:val="22"/>
        </w:rPr>
        <w:t xml:space="preserve"> und wir können sie ganz spielerisch und leicht für jedes Anliegen aktivieren.</w:t>
      </w:r>
    </w:p>
    <w:p w:rsidR="00B32D90" w:rsidRPr="0044123D" w:rsidRDefault="00123FD8" w:rsidP="0032580E">
      <w:pPr>
        <w:pStyle w:val="berschrift2"/>
        <w:spacing w:line="276" w:lineRule="auto"/>
        <w:ind w:left="-170" w:right="-170"/>
        <w:jc w:val="both"/>
        <w:rPr>
          <w:rFonts w:ascii="Franklin Gothic Demi" w:hAnsi="Franklin Gothic Demi"/>
          <w:b w:val="0"/>
          <w:sz w:val="22"/>
          <w:szCs w:val="22"/>
        </w:rPr>
      </w:pPr>
      <w:r>
        <w:rPr>
          <w:rFonts w:ascii="Franklin Gothic Demi" w:hAnsi="Franklin Gothic Demi"/>
          <w:b w:val="0"/>
          <w:sz w:val="22"/>
          <w:szCs w:val="22"/>
        </w:rPr>
        <w:br/>
      </w:r>
      <w:r w:rsidR="00B32D90" w:rsidRPr="0044123D">
        <w:rPr>
          <w:rFonts w:ascii="Franklin Gothic Demi" w:hAnsi="Franklin Gothic Demi"/>
          <w:b w:val="0"/>
          <w:sz w:val="22"/>
          <w:szCs w:val="22"/>
        </w:rPr>
        <w:t xml:space="preserve">Insbesondere bei den Seelenbotschaften regen Sie an, buchstäblich „zwischen den Zeilen“ zu lesen. Wie ist das </w:t>
      </w:r>
      <w:r w:rsidR="00C45E61" w:rsidRPr="0044123D">
        <w:rPr>
          <w:rFonts w:ascii="Franklin Gothic Demi" w:hAnsi="Franklin Gothic Demi"/>
          <w:b w:val="0"/>
          <w:sz w:val="22"/>
          <w:szCs w:val="22"/>
        </w:rPr>
        <w:t>zu verstehen?</w:t>
      </w:r>
    </w:p>
    <w:p w:rsidR="00297B1A" w:rsidRPr="0044123D" w:rsidRDefault="00297B1A" w:rsidP="0032580E">
      <w:pPr>
        <w:spacing w:line="276" w:lineRule="auto"/>
        <w:ind w:left="-170" w:right="-170"/>
        <w:jc w:val="both"/>
        <w:rPr>
          <w:rFonts w:ascii="Franklin Gothic Book" w:hAnsi="Franklin Gothic Book" w:cs="Arial"/>
          <w:sz w:val="22"/>
          <w:szCs w:val="22"/>
        </w:rPr>
      </w:pPr>
    </w:p>
    <w:p w:rsidR="00C45E61" w:rsidRPr="0044123D" w:rsidRDefault="000B3811" w:rsidP="0032580E">
      <w:pPr>
        <w:spacing w:line="276" w:lineRule="auto"/>
        <w:ind w:left="-170" w:right="-170"/>
        <w:jc w:val="both"/>
        <w:rPr>
          <w:rFonts w:ascii="Franklin Gothic Book" w:hAnsi="Franklin Gothic Book" w:cs="Arial"/>
          <w:sz w:val="22"/>
          <w:szCs w:val="22"/>
        </w:rPr>
      </w:pPr>
      <w:r w:rsidRPr="0044123D">
        <w:rPr>
          <w:rFonts w:ascii="Franklin Gothic Book" w:hAnsi="Franklin Gothic Book" w:cs="Arial"/>
          <w:sz w:val="22"/>
          <w:szCs w:val="22"/>
        </w:rPr>
        <w:t xml:space="preserve">Roswitha Stark: </w:t>
      </w:r>
      <w:r w:rsidR="00391B12" w:rsidRPr="0044123D">
        <w:rPr>
          <w:rFonts w:ascii="Franklin Gothic Book" w:hAnsi="Franklin Gothic Book" w:cs="Arial"/>
          <w:sz w:val="22"/>
          <w:szCs w:val="22"/>
        </w:rPr>
        <w:t>Es ist ein Grundbedürfnis von uns Menschen</w:t>
      </w:r>
      <w:r w:rsidR="00731541" w:rsidRPr="0044123D">
        <w:rPr>
          <w:rFonts w:ascii="Franklin Gothic Book" w:hAnsi="Franklin Gothic Book" w:cs="Arial"/>
          <w:sz w:val="22"/>
          <w:szCs w:val="22"/>
        </w:rPr>
        <w:t>,</w:t>
      </w:r>
      <w:r w:rsidR="00391B12" w:rsidRPr="0044123D">
        <w:rPr>
          <w:rFonts w:ascii="Franklin Gothic Book" w:hAnsi="Franklin Gothic Book" w:cs="Arial"/>
          <w:sz w:val="22"/>
          <w:szCs w:val="22"/>
        </w:rPr>
        <w:t xml:space="preserve"> wissen zu wollen, was das ausgewählte Zeichen „bedeutet“. Ich verstehe das und mache es nicht anders. </w:t>
      </w:r>
      <w:r w:rsidR="00731541" w:rsidRPr="0044123D">
        <w:rPr>
          <w:rFonts w:ascii="Franklin Gothic Book" w:hAnsi="Franklin Gothic Book" w:cs="Arial"/>
          <w:sz w:val="22"/>
          <w:szCs w:val="22"/>
        </w:rPr>
        <w:t>Bei aller Intuition möchte schließlich auch der Verstand</w:t>
      </w:r>
      <w:r w:rsidR="00391B12" w:rsidRPr="0044123D">
        <w:rPr>
          <w:rFonts w:ascii="Franklin Gothic Book" w:hAnsi="Franklin Gothic Book" w:cs="Arial"/>
          <w:sz w:val="22"/>
          <w:szCs w:val="22"/>
        </w:rPr>
        <w:t xml:space="preserve"> befriedigt werden. Ich gebe in „</w:t>
      </w:r>
      <w:proofErr w:type="spellStart"/>
      <w:r w:rsidR="00391B12" w:rsidRPr="0044123D">
        <w:rPr>
          <w:rFonts w:ascii="Franklin Gothic Book" w:hAnsi="Franklin Gothic Book" w:cs="Arial"/>
          <w:sz w:val="22"/>
          <w:szCs w:val="22"/>
        </w:rPr>
        <w:t>Strichcoding</w:t>
      </w:r>
      <w:proofErr w:type="spellEnd"/>
      <w:r w:rsidR="00391B12" w:rsidRPr="0044123D">
        <w:rPr>
          <w:rFonts w:ascii="Franklin Gothic Book" w:hAnsi="Franklin Gothic Book" w:cs="Arial"/>
          <w:sz w:val="22"/>
          <w:szCs w:val="22"/>
        </w:rPr>
        <w:t xml:space="preserve">“ eine Seelenbotschaft zum Nachlesen vor, </w:t>
      </w:r>
      <w:r w:rsidR="008272E7" w:rsidRPr="0044123D">
        <w:rPr>
          <w:rFonts w:ascii="Franklin Gothic Book" w:hAnsi="Franklin Gothic Book" w:cs="Arial"/>
          <w:sz w:val="22"/>
          <w:szCs w:val="22"/>
        </w:rPr>
        <w:t>ermutige aber</w:t>
      </w:r>
      <w:r w:rsidR="00391B12" w:rsidRPr="0044123D">
        <w:rPr>
          <w:rFonts w:ascii="Franklin Gothic Book" w:hAnsi="Franklin Gothic Book" w:cs="Arial"/>
          <w:sz w:val="22"/>
          <w:szCs w:val="22"/>
        </w:rPr>
        <w:t xml:space="preserve"> dazu, </w:t>
      </w:r>
      <w:r w:rsidR="00261BD6" w:rsidRPr="0044123D">
        <w:rPr>
          <w:rFonts w:ascii="Franklin Gothic Book" w:hAnsi="Franklin Gothic Book" w:cs="Arial"/>
          <w:sz w:val="22"/>
          <w:szCs w:val="22"/>
        </w:rPr>
        <w:t xml:space="preserve">zusätzlich </w:t>
      </w:r>
      <w:r w:rsidR="00391B12" w:rsidRPr="0044123D">
        <w:rPr>
          <w:rFonts w:ascii="Franklin Gothic Book" w:hAnsi="Franklin Gothic Book" w:cs="Arial"/>
          <w:sz w:val="22"/>
          <w:szCs w:val="22"/>
        </w:rPr>
        <w:t xml:space="preserve">„zwischen den Zeilen zu lesen“, </w:t>
      </w:r>
      <w:r w:rsidR="008272E7" w:rsidRPr="0044123D">
        <w:rPr>
          <w:rFonts w:ascii="Franklin Gothic Book" w:hAnsi="Franklin Gothic Book" w:cs="Arial"/>
          <w:sz w:val="22"/>
          <w:szCs w:val="22"/>
        </w:rPr>
        <w:lastRenderedPageBreak/>
        <w:t>um dadurch</w:t>
      </w:r>
      <w:r w:rsidR="00391B12" w:rsidRPr="0044123D">
        <w:rPr>
          <w:rFonts w:ascii="Franklin Gothic Book" w:hAnsi="Franklin Gothic Book" w:cs="Arial"/>
          <w:sz w:val="22"/>
          <w:szCs w:val="22"/>
        </w:rPr>
        <w:t xml:space="preserve"> quasi in die </w:t>
      </w:r>
      <w:proofErr w:type="spellStart"/>
      <w:r w:rsidR="00391B12" w:rsidRPr="0044123D">
        <w:rPr>
          <w:rFonts w:ascii="Franklin Gothic Book" w:hAnsi="Franklin Gothic Book" w:cs="Arial"/>
          <w:sz w:val="22"/>
          <w:szCs w:val="22"/>
        </w:rPr>
        <w:t>Urmatrix</w:t>
      </w:r>
      <w:proofErr w:type="spellEnd"/>
      <w:r w:rsidR="00391B12" w:rsidRPr="0044123D">
        <w:rPr>
          <w:rFonts w:ascii="Franklin Gothic Book" w:hAnsi="Franklin Gothic Book" w:cs="Arial"/>
          <w:sz w:val="22"/>
          <w:szCs w:val="22"/>
        </w:rPr>
        <w:t xml:space="preserve">, den </w:t>
      </w:r>
      <w:r w:rsidR="008272E7" w:rsidRPr="0044123D">
        <w:rPr>
          <w:rFonts w:ascii="Franklin Gothic Book" w:hAnsi="Franklin Gothic Book" w:cs="Arial"/>
          <w:sz w:val="22"/>
          <w:szCs w:val="22"/>
        </w:rPr>
        <w:t>„</w:t>
      </w:r>
      <w:r w:rsidR="00391B12" w:rsidRPr="0044123D">
        <w:rPr>
          <w:rFonts w:ascii="Franklin Gothic Book" w:hAnsi="Franklin Gothic Book" w:cs="Arial"/>
          <w:sz w:val="22"/>
          <w:szCs w:val="22"/>
        </w:rPr>
        <w:t>großen Raum</w:t>
      </w:r>
      <w:r w:rsidR="008272E7" w:rsidRPr="0044123D">
        <w:rPr>
          <w:rFonts w:ascii="Franklin Gothic Book" w:hAnsi="Franklin Gothic Book" w:cs="Arial"/>
          <w:sz w:val="22"/>
          <w:szCs w:val="22"/>
        </w:rPr>
        <w:t>“</w:t>
      </w:r>
      <w:r w:rsidR="00391B12" w:rsidRPr="0044123D">
        <w:rPr>
          <w:rFonts w:ascii="Franklin Gothic Book" w:hAnsi="Franklin Gothic Book" w:cs="Arial"/>
          <w:sz w:val="22"/>
          <w:szCs w:val="22"/>
        </w:rPr>
        <w:t xml:space="preserve"> oder das Tao </w:t>
      </w:r>
      <w:r w:rsidR="008272E7" w:rsidRPr="0044123D">
        <w:rPr>
          <w:rFonts w:ascii="Franklin Gothic Book" w:hAnsi="Franklin Gothic Book" w:cs="Arial"/>
          <w:sz w:val="22"/>
          <w:szCs w:val="22"/>
        </w:rPr>
        <w:t>zu gelangen</w:t>
      </w:r>
      <w:r w:rsidR="00391B12" w:rsidRPr="0044123D">
        <w:rPr>
          <w:rFonts w:ascii="Franklin Gothic Book" w:hAnsi="Franklin Gothic Book" w:cs="Arial"/>
          <w:sz w:val="22"/>
          <w:szCs w:val="22"/>
        </w:rPr>
        <w:t>, das uns alle verbindet und in dem wir die eigentliche</w:t>
      </w:r>
      <w:r w:rsidR="008272E7" w:rsidRPr="0044123D">
        <w:rPr>
          <w:rFonts w:ascii="Franklin Gothic Book" w:hAnsi="Franklin Gothic Book" w:cs="Arial"/>
          <w:sz w:val="22"/>
          <w:szCs w:val="22"/>
        </w:rPr>
        <w:t>,</w:t>
      </w:r>
      <w:r w:rsidR="00261BD6" w:rsidRPr="0044123D">
        <w:rPr>
          <w:rFonts w:ascii="Franklin Gothic Book" w:hAnsi="Franklin Gothic Book" w:cs="Arial"/>
          <w:sz w:val="22"/>
          <w:szCs w:val="22"/>
        </w:rPr>
        <w:t xml:space="preserve"> nur für uns bestimmte Botschaft erfühlen oder erahnen können. Das finde ich sehr schön.</w:t>
      </w:r>
    </w:p>
    <w:p w:rsidR="00C45E61" w:rsidRPr="0044123D" w:rsidRDefault="00C45E61" w:rsidP="0032580E">
      <w:pPr>
        <w:pStyle w:val="berschrift2"/>
        <w:spacing w:line="276" w:lineRule="auto"/>
        <w:ind w:left="-170" w:right="-170"/>
        <w:jc w:val="both"/>
        <w:rPr>
          <w:rFonts w:ascii="Franklin Gothic Demi" w:hAnsi="Franklin Gothic Demi"/>
          <w:b w:val="0"/>
          <w:sz w:val="22"/>
          <w:szCs w:val="22"/>
        </w:rPr>
      </w:pPr>
      <w:r w:rsidRPr="0044123D">
        <w:rPr>
          <w:rFonts w:ascii="Franklin Gothic Demi" w:hAnsi="Franklin Gothic Demi"/>
          <w:b w:val="0"/>
          <w:sz w:val="22"/>
          <w:szCs w:val="22"/>
        </w:rPr>
        <w:t xml:space="preserve">Dem Buch liegt ein großformatiges Plakat mit allen vorgestellten Zeichen bei. Wie nutzt man dieses am besten für den Einsatz in der Praxis? </w:t>
      </w:r>
    </w:p>
    <w:p w:rsidR="00297B1A" w:rsidRPr="0044123D" w:rsidRDefault="00297B1A" w:rsidP="0032580E">
      <w:pPr>
        <w:spacing w:line="276" w:lineRule="auto"/>
        <w:ind w:left="-170" w:right="-170"/>
        <w:jc w:val="both"/>
        <w:rPr>
          <w:rFonts w:ascii="Franklin Gothic Book" w:hAnsi="Franklin Gothic Book" w:cs="Arial"/>
          <w:sz w:val="22"/>
          <w:szCs w:val="22"/>
        </w:rPr>
      </w:pPr>
    </w:p>
    <w:p w:rsidR="00261BD6" w:rsidRDefault="000B3811" w:rsidP="0032580E">
      <w:pPr>
        <w:spacing w:line="276" w:lineRule="auto"/>
        <w:ind w:left="-170" w:right="-170"/>
        <w:jc w:val="both"/>
        <w:rPr>
          <w:rFonts w:ascii="Franklin Gothic Book" w:hAnsi="Franklin Gothic Book" w:cs="Arial"/>
          <w:sz w:val="22"/>
          <w:szCs w:val="22"/>
        </w:rPr>
      </w:pPr>
      <w:r w:rsidRPr="0044123D">
        <w:rPr>
          <w:rFonts w:ascii="Franklin Gothic Book" w:hAnsi="Franklin Gothic Book" w:cs="Arial"/>
          <w:sz w:val="22"/>
          <w:szCs w:val="22"/>
        </w:rPr>
        <w:t xml:space="preserve">Roswitha Stark: </w:t>
      </w:r>
      <w:r w:rsidR="00261BD6" w:rsidRPr="0044123D">
        <w:rPr>
          <w:rFonts w:ascii="Franklin Gothic Book" w:hAnsi="Franklin Gothic Book" w:cs="Arial"/>
          <w:sz w:val="22"/>
          <w:szCs w:val="22"/>
        </w:rPr>
        <w:t>Das Plakat ist die eigentliche Auswahlhilfe für jedes Zeichen. Man kann es komplett intuitiv ohne jegliches Testsystem anwenden. Ich denke einfach an meine Beschwerde</w:t>
      </w:r>
      <w:r w:rsidR="008272E7" w:rsidRPr="0044123D">
        <w:rPr>
          <w:rFonts w:ascii="Franklin Gothic Book" w:hAnsi="Franklin Gothic Book" w:cs="Arial"/>
          <w:sz w:val="22"/>
          <w:szCs w:val="22"/>
        </w:rPr>
        <w:t xml:space="preserve"> oder mein Anliegen </w:t>
      </w:r>
      <w:r w:rsidR="00261BD6" w:rsidRPr="0044123D">
        <w:rPr>
          <w:rFonts w:ascii="Franklin Gothic Book" w:hAnsi="Franklin Gothic Book" w:cs="Arial"/>
          <w:sz w:val="22"/>
          <w:szCs w:val="22"/>
        </w:rPr>
        <w:t xml:space="preserve"> und </w:t>
      </w:r>
      <w:r w:rsidR="00123FD8">
        <w:rPr>
          <w:rFonts w:ascii="Franklin Gothic Book" w:hAnsi="Franklin Gothic Book" w:cs="Arial"/>
          <w:sz w:val="22"/>
          <w:szCs w:val="22"/>
        </w:rPr>
        <w:t>stelle</w:t>
      </w:r>
      <w:r w:rsidR="00123FD8" w:rsidRPr="0044123D">
        <w:rPr>
          <w:rFonts w:ascii="Franklin Gothic Book" w:hAnsi="Franklin Gothic Book" w:cs="Arial"/>
          <w:sz w:val="22"/>
          <w:szCs w:val="22"/>
        </w:rPr>
        <w:t xml:space="preserve"> </w:t>
      </w:r>
      <w:r w:rsidR="00261BD6" w:rsidRPr="0044123D">
        <w:rPr>
          <w:rFonts w:ascii="Franklin Gothic Book" w:hAnsi="Franklin Gothic Book" w:cs="Arial"/>
          <w:sz w:val="22"/>
          <w:szCs w:val="22"/>
        </w:rPr>
        <w:t>mir eine Zahl zwischen 1 und 12 und einen Buchstaben zwischen A und L</w:t>
      </w:r>
      <w:r w:rsidR="00123FD8">
        <w:rPr>
          <w:rFonts w:ascii="Franklin Gothic Book" w:hAnsi="Franklin Gothic Book" w:cs="Arial"/>
          <w:sz w:val="22"/>
          <w:szCs w:val="22"/>
        </w:rPr>
        <w:t xml:space="preserve"> vor</w:t>
      </w:r>
      <w:r w:rsidR="00261BD6" w:rsidRPr="0044123D">
        <w:rPr>
          <w:rFonts w:ascii="Franklin Gothic Book" w:hAnsi="Franklin Gothic Book" w:cs="Arial"/>
          <w:sz w:val="22"/>
          <w:szCs w:val="22"/>
        </w:rPr>
        <w:t>, also zum Beispiel K3. Im entsprechenden Feld sehe ich</w:t>
      </w:r>
      <w:r w:rsidR="008272E7" w:rsidRPr="0044123D">
        <w:rPr>
          <w:rFonts w:ascii="Franklin Gothic Book" w:hAnsi="Franklin Gothic Book" w:cs="Arial"/>
          <w:sz w:val="22"/>
          <w:szCs w:val="22"/>
        </w:rPr>
        <w:t>,</w:t>
      </w:r>
      <w:r w:rsidR="00261BD6" w:rsidRPr="0044123D">
        <w:rPr>
          <w:rFonts w:ascii="Franklin Gothic Book" w:hAnsi="Franklin Gothic Book" w:cs="Arial"/>
          <w:sz w:val="22"/>
          <w:szCs w:val="22"/>
        </w:rPr>
        <w:t xml:space="preserve"> welches Symbol ich benutzen soll. Dann aktiviere ich das Zeichen mit einem einfachen Ritual, das im Buch beschrieben ist, lese die Botschaft nach, auch zwischen den Zeilen</w:t>
      </w:r>
      <w:r w:rsidR="008272E7" w:rsidRPr="0044123D">
        <w:rPr>
          <w:rFonts w:ascii="Franklin Gothic Book" w:hAnsi="Franklin Gothic Book" w:cs="Arial"/>
          <w:sz w:val="22"/>
          <w:szCs w:val="22"/>
        </w:rPr>
        <w:t>,</w:t>
      </w:r>
      <w:r w:rsidR="00261BD6" w:rsidRPr="0044123D">
        <w:rPr>
          <w:rFonts w:ascii="Franklin Gothic Book" w:hAnsi="Franklin Gothic Book" w:cs="Arial"/>
          <w:sz w:val="22"/>
          <w:szCs w:val="22"/>
        </w:rPr>
        <w:t xml:space="preserve"> und kann zusätzlich bestimmte Affirmationen </w:t>
      </w:r>
      <w:r w:rsidR="008272E7" w:rsidRPr="0044123D">
        <w:rPr>
          <w:rFonts w:ascii="Franklin Gothic Book" w:hAnsi="Franklin Gothic Book" w:cs="Arial"/>
          <w:sz w:val="22"/>
          <w:szCs w:val="22"/>
        </w:rPr>
        <w:t>einsetzen, um</w:t>
      </w:r>
      <w:r w:rsidR="00261BD6" w:rsidRPr="0044123D">
        <w:rPr>
          <w:rFonts w:ascii="Franklin Gothic Book" w:hAnsi="Franklin Gothic Book" w:cs="Arial"/>
          <w:sz w:val="22"/>
          <w:szCs w:val="22"/>
        </w:rPr>
        <w:t xml:space="preserve"> die Wirkkraft </w:t>
      </w:r>
      <w:r w:rsidR="008272E7" w:rsidRPr="0044123D">
        <w:rPr>
          <w:rFonts w:ascii="Franklin Gothic Book" w:hAnsi="Franklin Gothic Book" w:cs="Arial"/>
          <w:sz w:val="22"/>
          <w:szCs w:val="22"/>
        </w:rPr>
        <w:t>zu verstärken und zu stabilisieren.</w:t>
      </w:r>
    </w:p>
    <w:p w:rsidR="001971DF" w:rsidRPr="001971DF" w:rsidRDefault="001971DF" w:rsidP="0032580E">
      <w:pPr>
        <w:spacing w:line="276" w:lineRule="auto"/>
        <w:ind w:left="-170" w:right="-170"/>
        <w:jc w:val="right"/>
        <w:rPr>
          <w:rFonts w:ascii="Franklin Gothic Book" w:hAnsi="Franklin Gothic Book" w:cs="Arial"/>
          <w:i/>
          <w:sz w:val="22"/>
          <w:szCs w:val="22"/>
        </w:rPr>
      </w:pPr>
      <w:r w:rsidRPr="001971DF">
        <w:rPr>
          <w:rFonts w:ascii="Franklin Gothic Book" w:hAnsi="Franklin Gothic Book" w:cs="Arial"/>
          <w:i/>
          <w:sz w:val="22"/>
          <w:szCs w:val="22"/>
        </w:rPr>
        <w:t>Das Gespräch wurde im April 2016 geführt.</w:t>
      </w:r>
    </w:p>
    <w:p w:rsidR="00B05983" w:rsidRDefault="00B05983" w:rsidP="0032580E">
      <w:pPr>
        <w:spacing w:line="276" w:lineRule="auto"/>
        <w:ind w:left="-170" w:right="-170"/>
        <w:jc w:val="both"/>
        <w:rPr>
          <w:rFonts w:ascii="Franklin Gothic Book" w:hAnsi="Franklin Gothic Book" w:cs="Arial"/>
          <w:sz w:val="22"/>
          <w:szCs w:val="22"/>
        </w:rPr>
      </w:pPr>
    </w:p>
    <w:p w:rsidR="001971DF" w:rsidRDefault="0032580E" w:rsidP="0032580E">
      <w:pPr>
        <w:spacing w:line="276" w:lineRule="auto"/>
        <w:ind w:left="-170" w:right="-170"/>
        <w:jc w:val="both"/>
        <w:rPr>
          <w:rFonts w:ascii="Franklin Gothic Book" w:hAnsi="Franklin Gothic Book" w:cs="Arial"/>
          <w:sz w:val="22"/>
          <w:szCs w:val="22"/>
        </w:rPr>
      </w:pPr>
      <w:r>
        <w:rPr>
          <w:rFonts w:ascii="Franklin Gothic Book" w:hAnsi="Franklin Gothic Book"/>
          <w:noProof/>
          <w:sz w:val="20"/>
          <w:szCs w:val="22"/>
        </w:rPr>
        <w:drawing>
          <wp:anchor distT="0" distB="0" distL="114300" distR="114300" simplePos="0" relativeHeight="251658240" behindDoc="0" locked="0" layoutInCell="1" allowOverlap="1" wp14:anchorId="275EB5A0" wp14:editId="776A9316">
            <wp:simplePos x="0" y="0"/>
            <wp:positionH relativeFrom="margin">
              <wp:posOffset>3970020</wp:posOffset>
            </wp:positionH>
            <wp:positionV relativeFrom="margin">
              <wp:posOffset>3061970</wp:posOffset>
            </wp:positionV>
            <wp:extent cx="1976120" cy="2699385"/>
            <wp:effectExtent l="0" t="0" r="5080" b="571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k_Strichcoding_500px.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6120" cy="2699385"/>
                    </a:xfrm>
                    <a:prstGeom prst="rect">
                      <a:avLst/>
                    </a:prstGeom>
                  </pic:spPr>
                </pic:pic>
              </a:graphicData>
            </a:graphic>
          </wp:anchor>
        </w:drawing>
      </w:r>
    </w:p>
    <w:p w:rsidR="001971DF" w:rsidRPr="00827415" w:rsidRDefault="001971DF" w:rsidP="0032580E">
      <w:pPr>
        <w:spacing w:line="276" w:lineRule="auto"/>
        <w:ind w:left="-170" w:right="-170"/>
        <w:jc w:val="both"/>
        <w:rPr>
          <w:rFonts w:ascii="Franklin Gothic Book" w:hAnsi="Franklin Gothic Book"/>
          <w:sz w:val="20"/>
          <w:szCs w:val="22"/>
        </w:rPr>
      </w:pPr>
      <w:bookmarkStart w:id="3" w:name="OLE_LINK3"/>
      <w:r w:rsidRPr="00827415">
        <w:rPr>
          <w:rFonts w:ascii="Franklin Gothic Book" w:hAnsi="Franklin Gothic Book"/>
          <w:sz w:val="20"/>
          <w:szCs w:val="22"/>
        </w:rPr>
        <w:t>Der Abdruck des Interviews (auch auszugsweise) mit Hinweis auf das Buch „</w:t>
      </w:r>
      <w:proofErr w:type="spellStart"/>
      <w:r>
        <w:rPr>
          <w:rFonts w:ascii="Franklin Gothic Book" w:hAnsi="Franklin Gothic Book"/>
          <w:sz w:val="20"/>
          <w:szCs w:val="22"/>
        </w:rPr>
        <w:t>Strichcoding</w:t>
      </w:r>
      <w:proofErr w:type="spellEnd"/>
      <w:r w:rsidRPr="00827415">
        <w:rPr>
          <w:rFonts w:ascii="Franklin Gothic Book" w:hAnsi="Franklin Gothic Book"/>
          <w:sz w:val="20"/>
          <w:szCs w:val="22"/>
        </w:rPr>
        <w:t>“ von R</w:t>
      </w:r>
      <w:r>
        <w:rPr>
          <w:rFonts w:ascii="Franklin Gothic Book" w:hAnsi="Franklin Gothic Book"/>
          <w:sz w:val="20"/>
          <w:szCs w:val="22"/>
        </w:rPr>
        <w:t xml:space="preserve">oswitha </w:t>
      </w:r>
      <w:r w:rsidRPr="00827415">
        <w:rPr>
          <w:rFonts w:ascii="Franklin Gothic Book" w:hAnsi="Franklin Gothic Book"/>
          <w:sz w:val="20"/>
          <w:szCs w:val="22"/>
        </w:rPr>
        <w:t>Stark (ISBN 978-3-86374-</w:t>
      </w:r>
      <w:r>
        <w:rPr>
          <w:rFonts w:ascii="Franklin Gothic Book" w:hAnsi="Franklin Gothic Book"/>
          <w:sz w:val="20"/>
          <w:szCs w:val="22"/>
        </w:rPr>
        <w:t>284-3) ist kostenlos möglich; Porträtfotos der Autorin in Druckqualität liegen vor.</w:t>
      </w:r>
      <w:r w:rsidRPr="00827415">
        <w:rPr>
          <w:rFonts w:ascii="Franklin Gothic Book" w:hAnsi="Franklin Gothic Book"/>
          <w:sz w:val="20"/>
          <w:szCs w:val="22"/>
        </w:rPr>
        <w:t xml:space="preserve"> </w:t>
      </w:r>
      <w:r w:rsidR="0032580E">
        <w:rPr>
          <w:rFonts w:ascii="Franklin Gothic Book" w:hAnsi="Franklin Gothic Book"/>
          <w:sz w:val="20"/>
          <w:szCs w:val="22"/>
        </w:rPr>
        <w:br/>
      </w:r>
      <w:r w:rsidRPr="00827415">
        <w:rPr>
          <w:rFonts w:ascii="Franklin Gothic Book" w:hAnsi="Franklin Gothic Book"/>
          <w:sz w:val="20"/>
          <w:szCs w:val="22"/>
        </w:rPr>
        <w:t>Die Rechte liegen bei: Mankau Verlag GmbH, P</w:t>
      </w:r>
      <w:r>
        <w:rPr>
          <w:rFonts w:ascii="Franklin Gothic Book" w:hAnsi="Franklin Gothic Book"/>
          <w:sz w:val="20"/>
          <w:szCs w:val="22"/>
        </w:rPr>
        <w:t>ostfach</w:t>
      </w:r>
      <w:r w:rsidRPr="00827415">
        <w:rPr>
          <w:rFonts w:ascii="Franklin Gothic Book" w:hAnsi="Franklin Gothic Book"/>
          <w:sz w:val="20"/>
          <w:szCs w:val="22"/>
        </w:rPr>
        <w:t xml:space="preserve"> 1322, 82413 Murnau a. Staffelsee,</w:t>
      </w:r>
      <w:r w:rsidR="0032580E">
        <w:rPr>
          <w:rFonts w:ascii="Franklin Gothic Book" w:hAnsi="Franklin Gothic Book"/>
          <w:sz w:val="20"/>
          <w:szCs w:val="22"/>
        </w:rPr>
        <w:t xml:space="preserve"> </w:t>
      </w:r>
      <w:r w:rsidRPr="00827415">
        <w:rPr>
          <w:rFonts w:ascii="Franklin Gothic Book" w:hAnsi="Franklin Gothic Book"/>
          <w:sz w:val="20"/>
          <w:szCs w:val="22"/>
        </w:rPr>
        <w:t>Tel. (08841)</w:t>
      </w:r>
      <w:r w:rsidR="005F5F9A">
        <w:rPr>
          <w:rFonts w:ascii="Franklin Gothic Book" w:hAnsi="Franklin Gothic Book"/>
          <w:sz w:val="20"/>
          <w:szCs w:val="22"/>
        </w:rPr>
        <w:t xml:space="preserve"> </w:t>
      </w:r>
      <w:r>
        <w:rPr>
          <w:rFonts w:ascii="Franklin Gothic Book" w:hAnsi="Franklin Gothic Book"/>
          <w:sz w:val="20"/>
          <w:szCs w:val="22"/>
        </w:rPr>
        <w:t>/</w:t>
      </w:r>
      <w:r w:rsidRPr="00827415">
        <w:rPr>
          <w:rFonts w:ascii="Franklin Gothic Book" w:hAnsi="Franklin Gothic Book"/>
          <w:sz w:val="20"/>
          <w:szCs w:val="22"/>
        </w:rPr>
        <w:t xml:space="preserve"> 627769-0, Fax -6, E-Post:</w:t>
      </w:r>
      <w:r>
        <w:rPr>
          <w:rFonts w:ascii="Franklin Gothic Book" w:hAnsi="Franklin Gothic Book"/>
          <w:sz w:val="20"/>
          <w:szCs w:val="22"/>
        </w:rPr>
        <w:t xml:space="preserve"> </w:t>
      </w:r>
      <w:hyperlink r:id="rId9" w:history="1">
        <w:r w:rsidRPr="0032580E">
          <w:rPr>
            <w:rStyle w:val="Hyperlink"/>
            <w:rFonts w:ascii="Franklin Gothic Book" w:hAnsi="Franklin Gothic Book"/>
            <w:color w:val="auto"/>
            <w:sz w:val="20"/>
            <w:szCs w:val="22"/>
            <w:u w:val="none"/>
          </w:rPr>
          <w:t>kontakt@mankau-verlag.de</w:t>
        </w:r>
      </w:hyperlink>
      <w:r w:rsidRPr="0032580E">
        <w:rPr>
          <w:rFonts w:ascii="Franklin Gothic Book" w:hAnsi="Franklin Gothic Book"/>
          <w:sz w:val="20"/>
          <w:szCs w:val="22"/>
        </w:rPr>
        <w:t>.</w:t>
      </w:r>
    </w:p>
    <w:p w:rsidR="001971DF" w:rsidRDefault="001971DF" w:rsidP="0032580E">
      <w:pPr>
        <w:spacing w:line="276" w:lineRule="auto"/>
        <w:ind w:left="-170" w:right="-170"/>
        <w:rPr>
          <w:rFonts w:ascii="Franklin Gothic Book" w:hAnsi="Franklin Gothic Book"/>
          <w:sz w:val="20"/>
          <w:szCs w:val="22"/>
        </w:rPr>
      </w:pPr>
    </w:p>
    <w:p w:rsidR="001971DF" w:rsidRPr="00827415" w:rsidRDefault="001971DF" w:rsidP="0032580E">
      <w:pPr>
        <w:spacing w:line="276" w:lineRule="auto"/>
        <w:ind w:left="-170" w:right="-170"/>
        <w:rPr>
          <w:rFonts w:ascii="Franklin Gothic Book" w:hAnsi="Franklin Gothic Book"/>
          <w:sz w:val="20"/>
          <w:szCs w:val="22"/>
        </w:rPr>
      </w:pPr>
    </w:p>
    <w:p w:rsidR="001971DF" w:rsidRPr="00827415" w:rsidRDefault="001971DF" w:rsidP="0032580E">
      <w:pPr>
        <w:spacing w:line="276" w:lineRule="auto"/>
        <w:ind w:left="-170" w:right="-170"/>
        <w:jc w:val="center"/>
        <w:rPr>
          <w:rFonts w:ascii="Franklin Gothic Book" w:hAnsi="Franklin Gothic Book"/>
          <w:sz w:val="20"/>
          <w:szCs w:val="22"/>
        </w:rPr>
      </w:pPr>
      <w:r w:rsidRPr="00827415">
        <w:rPr>
          <w:rFonts w:ascii="Franklin Gothic Book" w:hAnsi="Franklin Gothic Book"/>
          <w:sz w:val="20"/>
          <w:szCs w:val="22"/>
        </w:rPr>
        <w:t>Roswitha Stark</w:t>
      </w:r>
    </w:p>
    <w:p w:rsidR="001971DF" w:rsidRPr="0032580E" w:rsidRDefault="001971DF" w:rsidP="0032580E">
      <w:pPr>
        <w:spacing w:line="276" w:lineRule="auto"/>
        <w:ind w:left="-170" w:right="-170"/>
        <w:jc w:val="center"/>
        <w:rPr>
          <w:rFonts w:ascii="Franklin Gothic Demi" w:hAnsi="Franklin Gothic Demi"/>
          <w:szCs w:val="22"/>
        </w:rPr>
      </w:pPr>
      <w:proofErr w:type="spellStart"/>
      <w:r w:rsidRPr="0032580E">
        <w:rPr>
          <w:rFonts w:ascii="Franklin Gothic Demi" w:hAnsi="Franklin Gothic Demi"/>
          <w:szCs w:val="22"/>
        </w:rPr>
        <w:t>Strichcoding</w:t>
      </w:r>
      <w:proofErr w:type="spellEnd"/>
    </w:p>
    <w:p w:rsidR="001971DF" w:rsidRDefault="001971DF" w:rsidP="0032580E">
      <w:pPr>
        <w:spacing w:line="276" w:lineRule="auto"/>
        <w:ind w:left="-170" w:right="-170"/>
        <w:jc w:val="center"/>
        <w:rPr>
          <w:rFonts w:ascii="Franklin Gothic Book" w:hAnsi="Franklin Gothic Book"/>
          <w:sz w:val="20"/>
          <w:szCs w:val="22"/>
        </w:rPr>
      </w:pPr>
      <w:r>
        <w:rPr>
          <w:rFonts w:ascii="Franklin Gothic Book" w:hAnsi="Franklin Gothic Book"/>
          <w:sz w:val="20"/>
          <w:szCs w:val="22"/>
        </w:rPr>
        <w:t>144 kraftvolle Heilzeichen für den Soforteinsatz</w:t>
      </w:r>
    </w:p>
    <w:p w:rsidR="008767AE" w:rsidRPr="008767AE" w:rsidRDefault="008767AE" w:rsidP="0032580E">
      <w:pPr>
        <w:spacing w:line="276" w:lineRule="auto"/>
        <w:ind w:left="-170" w:right="-170"/>
        <w:jc w:val="center"/>
        <w:rPr>
          <w:rFonts w:ascii="Franklin Gothic Book" w:hAnsi="Franklin Gothic Book"/>
          <w:i/>
          <w:sz w:val="20"/>
          <w:szCs w:val="22"/>
        </w:rPr>
      </w:pPr>
      <w:r w:rsidRPr="008767AE">
        <w:rPr>
          <w:rFonts w:ascii="Franklin Gothic Book" w:hAnsi="Franklin Gothic Book"/>
          <w:i/>
          <w:sz w:val="20"/>
          <w:szCs w:val="22"/>
        </w:rPr>
        <w:t>Mit A2-Plakat für die einfache Anwendung!</w:t>
      </w:r>
    </w:p>
    <w:p w:rsidR="001971DF" w:rsidRPr="00827415" w:rsidRDefault="001971DF" w:rsidP="0032580E">
      <w:pPr>
        <w:spacing w:line="276" w:lineRule="auto"/>
        <w:ind w:left="-170" w:right="-170"/>
        <w:jc w:val="center"/>
        <w:rPr>
          <w:rFonts w:ascii="Franklin Gothic Book" w:hAnsi="Franklin Gothic Book"/>
          <w:sz w:val="20"/>
          <w:szCs w:val="22"/>
        </w:rPr>
      </w:pPr>
      <w:r w:rsidRPr="00827415">
        <w:rPr>
          <w:rFonts w:ascii="Franklin Gothic Book" w:hAnsi="Franklin Gothic Book"/>
          <w:sz w:val="20"/>
          <w:szCs w:val="22"/>
        </w:rPr>
        <w:t xml:space="preserve">Mankau Verlag, 1. Aufl. </w:t>
      </w:r>
      <w:r w:rsidR="008767AE">
        <w:rPr>
          <w:rFonts w:ascii="Franklin Gothic Book" w:hAnsi="Franklin Gothic Book"/>
          <w:sz w:val="20"/>
          <w:szCs w:val="22"/>
        </w:rPr>
        <w:t>April 2016</w:t>
      </w:r>
    </w:p>
    <w:p w:rsidR="001971DF" w:rsidRPr="00827415" w:rsidRDefault="008767AE" w:rsidP="0032580E">
      <w:pPr>
        <w:spacing w:line="276" w:lineRule="auto"/>
        <w:ind w:left="-170" w:right="-170"/>
        <w:jc w:val="center"/>
        <w:rPr>
          <w:rFonts w:ascii="Franklin Gothic Book" w:hAnsi="Franklin Gothic Book"/>
          <w:sz w:val="20"/>
          <w:szCs w:val="22"/>
        </w:rPr>
      </w:pPr>
      <w:r>
        <w:rPr>
          <w:rFonts w:ascii="Franklin Gothic Book" w:hAnsi="Franklin Gothic Book"/>
          <w:sz w:val="20"/>
          <w:szCs w:val="22"/>
        </w:rPr>
        <w:t>Klappenbroschur, durchgehend farbig,</w:t>
      </w:r>
      <w:r w:rsidR="001971DF" w:rsidRPr="00827415">
        <w:rPr>
          <w:rFonts w:ascii="Franklin Gothic Book" w:hAnsi="Franklin Gothic Book"/>
          <w:sz w:val="20"/>
          <w:szCs w:val="22"/>
        </w:rPr>
        <w:t xml:space="preserve"> </w:t>
      </w:r>
      <w:r w:rsidR="001971DF">
        <w:rPr>
          <w:rFonts w:ascii="Franklin Gothic Book" w:hAnsi="Franklin Gothic Book"/>
          <w:sz w:val="20"/>
          <w:szCs w:val="22"/>
        </w:rPr>
        <w:t>223</w:t>
      </w:r>
      <w:r w:rsidR="001971DF" w:rsidRPr="00827415">
        <w:rPr>
          <w:rFonts w:ascii="Franklin Gothic Book" w:hAnsi="Franklin Gothic Book"/>
          <w:sz w:val="20"/>
          <w:szCs w:val="22"/>
        </w:rPr>
        <w:t xml:space="preserve"> Seiten</w:t>
      </w:r>
    </w:p>
    <w:p w:rsidR="001971DF" w:rsidRPr="00827415" w:rsidRDefault="001971DF" w:rsidP="0032580E">
      <w:pPr>
        <w:spacing w:line="276" w:lineRule="auto"/>
        <w:ind w:left="-170" w:right="-170"/>
        <w:jc w:val="center"/>
        <w:rPr>
          <w:rFonts w:ascii="Franklin Gothic Book" w:hAnsi="Franklin Gothic Book"/>
          <w:sz w:val="20"/>
          <w:szCs w:val="22"/>
        </w:rPr>
      </w:pPr>
      <w:r w:rsidRPr="00827415">
        <w:rPr>
          <w:rFonts w:ascii="Franklin Gothic Book" w:hAnsi="Franklin Gothic Book"/>
          <w:sz w:val="20"/>
          <w:szCs w:val="22"/>
        </w:rPr>
        <w:t>ISBN 978-3-86374-</w:t>
      </w:r>
      <w:r w:rsidR="008767AE">
        <w:rPr>
          <w:rFonts w:ascii="Franklin Gothic Book" w:hAnsi="Franklin Gothic Book"/>
          <w:sz w:val="20"/>
          <w:szCs w:val="22"/>
        </w:rPr>
        <w:t>284-3</w:t>
      </w:r>
      <w:r w:rsidRPr="00827415">
        <w:rPr>
          <w:rFonts w:ascii="Franklin Gothic Book" w:hAnsi="Franklin Gothic Book"/>
          <w:sz w:val="20"/>
          <w:szCs w:val="22"/>
        </w:rPr>
        <w:t>, 1</w:t>
      </w:r>
      <w:r>
        <w:rPr>
          <w:rFonts w:ascii="Franklin Gothic Book" w:hAnsi="Franklin Gothic Book"/>
          <w:sz w:val="20"/>
          <w:szCs w:val="22"/>
        </w:rPr>
        <w:t>7</w:t>
      </w:r>
      <w:r w:rsidRPr="00827415">
        <w:rPr>
          <w:rFonts w:ascii="Franklin Gothic Book" w:hAnsi="Franklin Gothic Book"/>
          <w:sz w:val="20"/>
          <w:szCs w:val="22"/>
        </w:rPr>
        <w:t xml:space="preserve">,95 Euro (D) / </w:t>
      </w:r>
      <w:r>
        <w:rPr>
          <w:rFonts w:ascii="Franklin Gothic Book" w:hAnsi="Franklin Gothic Book"/>
          <w:sz w:val="20"/>
          <w:szCs w:val="22"/>
        </w:rPr>
        <w:t>18,50</w:t>
      </w:r>
      <w:r w:rsidRPr="00827415">
        <w:rPr>
          <w:rFonts w:ascii="Franklin Gothic Book" w:hAnsi="Franklin Gothic Book"/>
          <w:sz w:val="20"/>
          <w:szCs w:val="22"/>
        </w:rPr>
        <w:t xml:space="preserve"> Euro (A)</w:t>
      </w:r>
      <w:r w:rsidRPr="00827415">
        <w:rPr>
          <w:rFonts w:ascii="Franklin Gothic Book" w:hAnsi="Franklin Gothic Book" w:cs="Arial"/>
          <w:sz w:val="22"/>
          <w:szCs w:val="22"/>
        </w:rPr>
        <w:t xml:space="preserve"> </w:t>
      </w:r>
    </w:p>
    <w:bookmarkEnd w:id="3"/>
    <w:p w:rsidR="001971DF" w:rsidRPr="0044123D" w:rsidRDefault="001971DF" w:rsidP="0032580E">
      <w:pPr>
        <w:spacing w:line="276" w:lineRule="auto"/>
        <w:ind w:left="-170" w:right="-170"/>
        <w:jc w:val="both"/>
        <w:rPr>
          <w:rFonts w:ascii="Franklin Gothic Book" w:hAnsi="Franklin Gothic Book" w:cs="Arial"/>
          <w:sz w:val="22"/>
          <w:szCs w:val="22"/>
        </w:rPr>
      </w:pPr>
    </w:p>
    <w:sectPr w:rsidR="001971DF" w:rsidRPr="0044123D" w:rsidSect="00C32D4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F2B" w:rsidRDefault="006F4F2B">
      <w:r>
        <w:separator/>
      </w:r>
    </w:p>
  </w:endnote>
  <w:endnote w:type="continuationSeparator" w:id="0">
    <w:p w:rsidR="006F4F2B" w:rsidRDefault="006F4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F2B" w:rsidRDefault="006F4F2B">
      <w:r>
        <w:separator/>
      </w:r>
    </w:p>
  </w:footnote>
  <w:footnote w:type="continuationSeparator" w:id="0">
    <w:p w:rsidR="006F4F2B" w:rsidRDefault="006F4F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5020D"/>
    <w:multiLevelType w:val="hybridMultilevel"/>
    <w:tmpl w:val="DAE870A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7573CBE"/>
    <w:multiLevelType w:val="hybridMultilevel"/>
    <w:tmpl w:val="F274FEEC"/>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38BE165E"/>
    <w:multiLevelType w:val="hybridMultilevel"/>
    <w:tmpl w:val="881C190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A5642D9"/>
    <w:multiLevelType w:val="hybridMultilevel"/>
    <w:tmpl w:val="7BAAAE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ECD05B1"/>
    <w:multiLevelType w:val="hybridMultilevel"/>
    <w:tmpl w:val="9F727DE0"/>
    <w:lvl w:ilvl="0" w:tplc="A3964F1E">
      <w:start w:val="26"/>
      <w:numFmt w:val="bullet"/>
      <w:lvlText w:val=""/>
      <w:lvlJc w:val="left"/>
      <w:pPr>
        <w:ind w:left="720" w:hanging="360"/>
      </w:pPr>
      <w:rPr>
        <w:rFonts w:ascii="Symbol" w:eastAsia="Calibri" w:hAnsi="Symbol"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5">
    <w:nsid w:val="485B1257"/>
    <w:multiLevelType w:val="hybridMultilevel"/>
    <w:tmpl w:val="724C3878"/>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B6A6108"/>
    <w:multiLevelType w:val="hybridMultilevel"/>
    <w:tmpl w:val="8E5871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F49"/>
    <w:rsid w:val="0001567C"/>
    <w:rsid w:val="00055E92"/>
    <w:rsid w:val="000633D5"/>
    <w:rsid w:val="000972CB"/>
    <w:rsid w:val="000A0EB7"/>
    <w:rsid w:val="000A4C77"/>
    <w:rsid w:val="000B3811"/>
    <w:rsid w:val="000C091E"/>
    <w:rsid w:val="000E085C"/>
    <w:rsid w:val="001170C1"/>
    <w:rsid w:val="00123FD8"/>
    <w:rsid w:val="00143A18"/>
    <w:rsid w:val="001971DF"/>
    <w:rsid w:val="0025292F"/>
    <w:rsid w:val="00261BD6"/>
    <w:rsid w:val="00297B1A"/>
    <w:rsid w:val="002C3CE2"/>
    <w:rsid w:val="002C588E"/>
    <w:rsid w:val="002E5424"/>
    <w:rsid w:val="002F7CE6"/>
    <w:rsid w:val="0032580E"/>
    <w:rsid w:val="00391B12"/>
    <w:rsid w:val="003A1992"/>
    <w:rsid w:val="003A298D"/>
    <w:rsid w:val="003B709B"/>
    <w:rsid w:val="003C7970"/>
    <w:rsid w:val="003E465A"/>
    <w:rsid w:val="003F3025"/>
    <w:rsid w:val="00402F49"/>
    <w:rsid w:val="00412869"/>
    <w:rsid w:val="0044123D"/>
    <w:rsid w:val="00445947"/>
    <w:rsid w:val="00451318"/>
    <w:rsid w:val="00456576"/>
    <w:rsid w:val="004742C3"/>
    <w:rsid w:val="004B03E7"/>
    <w:rsid w:val="004C7C64"/>
    <w:rsid w:val="004D4875"/>
    <w:rsid w:val="00522D71"/>
    <w:rsid w:val="00545BA2"/>
    <w:rsid w:val="005B3A8E"/>
    <w:rsid w:val="005F0F85"/>
    <w:rsid w:val="005F56A8"/>
    <w:rsid w:val="005F5F9A"/>
    <w:rsid w:val="00602D89"/>
    <w:rsid w:val="00610E20"/>
    <w:rsid w:val="00641B0F"/>
    <w:rsid w:val="0065200E"/>
    <w:rsid w:val="006C6179"/>
    <w:rsid w:val="006E0C74"/>
    <w:rsid w:val="006F482E"/>
    <w:rsid w:val="006F4F2B"/>
    <w:rsid w:val="007246B0"/>
    <w:rsid w:val="00731541"/>
    <w:rsid w:val="007929A8"/>
    <w:rsid w:val="007B0439"/>
    <w:rsid w:val="007B0B5A"/>
    <w:rsid w:val="007C03B7"/>
    <w:rsid w:val="007E1B94"/>
    <w:rsid w:val="007E7AF6"/>
    <w:rsid w:val="00807B26"/>
    <w:rsid w:val="008272E7"/>
    <w:rsid w:val="0083124D"/>
    <w:rsid w:val="00853850"/>
    <w:rsid w:val="008655A8"/>
    <w:rsid w:val="00873DBA"/>
    <w:rsid w:val="008767AE"/>
    <w:rsid w:val="008B0A89"/>
    <w:rsid w:val="008C6AAA"/>
    <w:rsid w:val="008D1D85"/>
    <w:rsid w:val="00995A77"/>
    <w:rsid w:val="009A1525"/>
    <w:rsid w:val="009A5028"/>
    <w:rsid w:val="009C5059"/>
    <w:rsid w:val="009D779F"/>
    <w:rsid w:val="009F06A0"/>
    <w:rsid w:val="009F0EAB"/>
    <w:rsid w:val="00A2289D"/>
    <w:rsid w:val="00AE2F89"/>
    <w:rsid w:val="00B05983"/>
    <w:rsid w:val="00B11C34"/>
    <w:rsid w:val="00B32D90"/>
    <w:rsid w:val="00B623EB"/>
    <w:rsid w:val="00B67EC7"/>
    <w:rsid w:val="00C22095"/>
    <w:rsid w:val="00C22FBC"/>
    <w:rsid w:val="00C2324C"/>
    <w:rsid w:val="00C32D47"/>
    <w:rsid w:val="00C45E61"/>
    <w:rsid w:val="00C46283"/>
    <w:rsid w:val="00CC2DEC"/>
    <w:rsid w:val="00CE2E2A"/>
    <w:rsid w:val="00D05B8A"/>
    <w:rsid w:val="00D85872"/>
    <w:rsid w:val="00DE4E1F"/>
    <w:rsid w:val="00DF67EC"/>
    <w:rsid w:val="00E0263F"/>
    <w:rsid w:val="00E24EF3"/>
    <w:rsid w:val="00E41BA9"/>
    <w:rsid w:val="00E5711D"/>
    <w:rsid w:val="00E60ECE"/>
    <w:rsid w:val="00E93A35"/>
    <w:rsid w:val="00EB439F"/>
    <w:rsid w:val="00ED5D53"/>
    <w:rsid w:val="00EE58C0"/>
    <w:rsid w:val="00F137C0"/>
    <w:rsid w:val="00F2159E"/>
    <w:rsid w:val="00F24E2E"/>
    <w:rsid w:val="00F705B2"/>
    <w:rsid w:val="00F76526"/>
    <w:rsid w:val="00F91E7D"/>
    <w:rsid w:val="00FA10AD"/>
    <w:rsid w:val="00FA2A75"/>
    <w:rsid w:val="00FA6B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32D47"/>
    <w:rPr>
      <w:sz w:val="24"/>
      <w:szCs w:val="24"/>
    </w:rPr>
  </w:style>
  <w:style w:type="paragraph" w:styleId="berschrift1">
    <w:name w:val="heading 1"/>
    <w:basedOn w:val="Standard"/>
    <w:next w:val="Standard"/>
    <w:qFormat/>
    <w:rsid w:val="00C32D47"/>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C32D47"/>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C32D47"/>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32D47"/>
    <w:pPr>
      <w:tabs>
        <w:tab w:val="center" w:pos="4536"/>
        <w:tab w:val="right" w:pos="9072"/>
      </w:tabs>
    </w:pPr>
  </w:style>
  <w:style w:type="paragraph" w:styleId="Fuzeile">
    <w:name w:val="footer"/>
    <w:basedOn w:val="Standard"/>
    <w:rsid w:val="00C32D47"/>
    <w:pPr>
      <w:tabs>
        <w:tab w:val="center" w:pos="4536"/>
        <w:tab w:val="right" w:pos="9072"/>
      </w:tabs>
    </w:pPr>
  </w:style>
  <w:style w:type="character" w:customStyle="1" w:styleId="A1">
    <w:name w:val="A1"/>
    <w:rsid w:val="00C32D47"/>
    <w:rPr>
      <w:rFonts w:cs="Eras Demi ITC"/>
      <w:b/>
      <w:bCs/>
      <w:color w:val="221E1F"/>
      <w:sz w:val="28"/>
      <w:szCs w:val="28"/>
    </w:rPr>
  </w:style>
  <w:style w:type="character" w:styleId="Hyperlink">
    <w:name w:val="Hyperlink"/>
    <w:unhideWhenUsed/>
    <w:rsid w:val="00402F49"/>
    <w:rPr>
      <w:color w:val="0000FF"/>
      <w:u w:val="single"/>
    </w:rPr>
  </w:style>
  <w:style w:type="paragraph" w:styleId="Listenabsatz">
    <w:name w:val="List Paragraph"/>
    <w:basedOn w:val="Standard"/>
    <w:uiPriority w:val="34"/>
    <w:qFormat/>
    <w:rsid w:val="00402F49"/>
    <w:pPr>
      <w:ind w:left="720"/>
    </w:pPr>
    <w:rPr>
      <w:rFonts w:eastAsia="Calibri"/>
    </w:rPr>
  </w:style>
  <w:style w:type="character" w:styleId="BesuchterHyperlink">
    <w:name w:val="FollowedHyperlink"/>
    <w:rsid w:val="007B0439"/>
    <w:rPr>
      <w:color w:val="954F72"/>
      <w:u w:val="single"/>
    </w:rPr>
  </w:style>
  <w:style w:type="character" w:styleId="Kommentarzeichen">
    <w:name w:val="annotation reference"/>
    <w:basedOn w:val="Absatz-Standardschriftart"/>
    <w:rsid w:val="004B03E7"/>
    <w:rPr>
      <w:sz w:val="16"/>
      <w:szCs w:val="16"/>
    </w:rPr>
  </w:style>
  <w:style w:type="paragraph" w:styleId="Kommentartext">
    <w:name w:val="annotation text"/>
    <w:basedOn w:val="Standard"/>
    <w:link w:val="KommentartextZchn"/>
    <w:rsid w:val="004B03E7"/>
    <w:rPr>
      <w:sz w:val="20"/>
      <w:szCs w:val="20"/>
    </w:rPr>
  </w:style>
  <w:style w:type="character" w:customStyle="1" w:styleId="KommentartextZchn">
    <w:name w:val="Kommentartext Zchn"/>
    <w:basedOn w:val="Absatz-Standardschriftart"/>
    <w:link w:val="Kommentartext"/>
    <w:rsid w:val="004B03E7"/>
  </w:style>
  <w:style w:type="paragraph" w:styleId="Kommentarthema">
    <w:name w:val="annotation subject"/>
    <w:basedOn w:val="Kommentartext"/>
    <w:next w:val="Kommentartext"/>
    <w:link w:val="KommentarthemaZchn"/>
    <w:rsid w:val="004B03E7"/>
    <w:rPr>
      <w:b/>
      <w:bCs/>
    </w:rPr>
  </w:style>
  <w:style w:type="character" w:customStyle="1" w:styleId="KommentarthemaZchn">
    <w:name w:val="Kommentarthema Zchn"/>
    <w:basedOn w:val="KommentartextZchn"/>
    <w:link w:val="Kommentarthema"/>
    <w:rsid w:val="004B03E7"/>
    <w:rPr>
      <w:b/>
      <w:bCs/>
    </w:rPr>
  </w:style>
  <w:style w:type="paragraph" w:styleId="Sprechblasentext">
    <w:name w:val="Balloon Text"/>
    <w:basedOn w:val="Standard"/>
    <w:link w:val="SprechblasentextZchn"/>
    <w:rsid w:val="004B03E7"/>
    <w:rPr>
      <w:rFonts w:ascii="Tahoma" w:hAnsi="Tahoma" w:cs="Tahoma"/>
      <w:sz w:val="16"/>
      <w:szCs w:val="16"/>
    </w:rPr>
  </w:style>
  <w:style w:type="character" w:customStyle="1" w:styleId="SprechblasentextZchn">
    <w:name w:val="Sprechblasentext Zchn"/>
    <w:basedOn w:val="Absatz-Standardschriftart"/>
    <w:link w:val="Sprechblasentext"/>
    <w:rsid w:val="004B03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32D47"/>
    <w:rPr>
      <w:sz w:val="24"/>
      <w:szCs w:val="24"/>
    </w:rPr>
  </w:style>
  <w:style w:type="paragraph" w:styleId="berschrift1">
    <w:name w:val="heading 1"/>
    <w:basedOn w:val="Standard"/>
    <w:next w:val="Standard"/>
    <w:qFormat/>
    <w:rsid w:val="00C32D47"/>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C32D47"/>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C32D47"/>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32D47"/>
    <w:pPr>
      <w:tabs>
        <w:tab w:val="center" w:pos="4536"/>
        <w:tab w:val="right" w:pos="9072"/>
      </w:tabs>
    </w:pPr>
  </w:style>
  <w:style w:type="paragraph" w:styleId="Fuzeile">
    <w:name w:val="footer"/>
    <w:basedOn w:val="Standard"/>
    <w:rsid w:val="00C32D47"/>
    <w:pPr>
      <w:tabs>
        <w:tab w:val="center" w:pos="4536"/>
        <w:tab w:val="right" w:pos="9072"/>
      </w:tabs>
    </w:pPr>
  </w:style>
  <w:style w:type="character" w:customStyle="1" w:styleId="A1">
    <w:name w:val="A1"/>
    <w:rsid w:val="00C32D47"/>
    <w:rPr>
      <w:rFonts w:cs="Eras Demi ITC"/>
      <w:b/>
      <w:bCs/>
      <w:color w:val="221E1F"/>
      <w:sz w:val="28"/>
      <w:szCs w:val="28"/>
    </w:rPr>
  </w:style>
  <w:style w:type="character" w:styleId="Hyperlink">
    <w:name w:val="Hyperlink"/>
    <w:unhideWhenUsed/>
    <w:rsid w:val="00402F49"/>
    <w:rPr>
      <w:color w:val="0000FF"/>
      <w:u w:val="single"/>
    </w:rPr>
  </w:style>
  <w:style w:type="paragraph" w:styleId="Listenabsatz">
    <w:name w:val="List Paragraph"/>
    <w:basedOn w:val="Standard"/>
    <w:uiPriority w:val="34"/>
    <w:qFormat/>
    <w:rsid w:val="00402F49"/>
    <w:pPr>
      <w:ind w:left="720"/>
    </w:pPr>
    <w:rPr>
      <w:rFonts w:eastAsia="Calibri"/>
    </w:rPr>
  </w:style>
  <w:style w:type="character" w:styleId="BesuchterHyperlink">
    <w:name w:val="FollowedHyperlink"/>
    <w:rsid w:val="007B0439"/>
    <w:rPr>
      <w:color w:val="954F72"/>
      <w:u w:val="single"/>
    </w:rPr>
  </w:style>
  <w:style w:type="character" w:styleId="Kommentarzeichen">
    <w:name w:val="annotation reference"/>
    <w:basedOn w:val="Absatz-Standardschriftart"/>
    <w:rsid w:val="004B03E7"/>
    <w:rPr>
      <w:sz w:val="16"/>
      <w:szCs w:val="16"/>
    </w:rPr>
  </w:style>
  <w:style w:type="paragraph" w:styleId="Kommentartext">
    <w:name w:val="annotation text"/>
    <w:basedOn w:val="Standard"/>
    <w:link w:val="KommentartextZchn"/>
    <w:rsid w:val="004B03E7"/>
    <w:rPr>
      <w:sz w:val="20"/>
      <w:szCs w:val="20"/>
    </w:rPr>
  </w:style>
  <w:style w:type="character" w:customStyle="1" w:styleId="KommentartextZchn">
    <w:name w:val="Kommentartext Zchn"/>
    <w:basedOn w:val="Absatz-Standardschriftart"/>
    <w:link w:val="Kommentartext"/>
    <w:rsid w:val="004B03E7"/>
  </w:style>
  <w:style w:type="paragraph" w:styleId="Kommentarthema">
    <w:name w:val="annotation subject"/>
    <w:basedOn w:val="Kommentartext"/>
    <w:next w:val="Kommentartext"/>
    <w:link w:val="KommentarthemaZchn"/>
    <w:rsid w:val="004B03E7"/>
    <w:rPr>
      <w:b/>
      <w:bCs/>
    </w:rPr>
  </w:style>
  <w:style w:type="character" w:customStyle="1" w:styleId="KommentarthemaZchn">
    <w:name w:val="Kommentarthema Zchn"/>
    <w:basedOn w:val="KommentartextZchn"/>
    <w:link w:val="Kommentarthema"/>
    <w:rsid w:val="004B03E7"/>
    <w:rPr>
      <w:b/>
      <w:bCs/>
    </w:rPr>
  </w:style>
  <w:style w:type="paragraph" w:styleId="Sprechblasentext">
    <w:name w:val="Balloon Text"/>
    <w:basedOn w:val="Standard"/>
    <w:link w:val="SprechblasentextZchn"/>
    <w:rsid w:val="004B03E7"/>
    <w:rPr>
      <w:rFonts w:ascii="Tahoma" w:hAnsi="Tahoma" w:cs="Tahoma"/>
      <w:sz w:val="16"/>
      <w:szCs w:val="16"/>
    </w:rPr>
  </w:style>
  <w:style w:type="character" w:customStyle="1" w:styleId="SprechblasentextZchn">
    <w:name w:val="Sprechblasentext Zchn"/>
    <w:basedOn w:val="Absatz-Standardschriftart"/>
    <w:link w:val="Sprechblasentext"/>
    <w:rsid w:val="004B03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14622">
      <w:bodyDiv w:val="1"/>
      <w:marLeft w:val="0"/>
      <w:marRight w:val="0"/>
      <w:marTop w:val="0"/>
      <w:marBottom w:val="0"/>
      <w:divBdr>
        <w:top w:val="none" w:sz="0" w:space="0" w:color="auto"/>
        <w:left w:val="none" w:sz="0" w:space="0" w:color="auto"/>
        <w:bottom w:val="none" w:sz="0" w:space="0" w:color="auto"/>
        <w:right w:val="none" w:sz="0" w:space="0" w:color="auto"/>
      </w:divBdr>
    </w:div>
    <w:div w:id="121060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ontakt@mankau-verlag.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1177</Words>
  <Characters>7094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2016-04-04T12:57:00Z</dcterms:created>
  <dcterms:modified xsi:type="dcterms:W3CDTF">2016-04-05T06:55:00Z</dcterms:modified>
</cp:coreProperties>
</file>