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8B8E6" w14:textId="5D1B1962" w:rsidR="00B02EAA" w:rsidRPr="00CE2DB2" w:rsidRDefault="00B02EAA" w:rsidP="00E65583">
      <w:pPr>
        <w:jc w:val="right"/>
      </w:pPr>
    </w:p>
    <w:p w14:paraId="2CEB1BA8" w14:textId="77777777" w:rsidR="00335912" w:rsidRPr="00CE2DB2" w:rsidRDefault="00335912" w:rsidP="00E65583">
      <w:pPr>
        <w:jc w:val="right"/>
      </w:pPr>
    </w:p>
    <w:p w14:paraId="5290C7C8" w14:textId="77777777" w:rsidR="00335912" w:rsidRPr="00CE2DB2" w:rsidRDefault="00335912" w:rsidP="00E65583">
      <w:pPr>
        <w:jc w:val="right"/>
      </w:pPr>
    </w:p>
    <w:p w14:paraId="4A89FA57" w14:textId="698014F5" w:rsidR="004F794C" w:rsidRPr="00044E87" w:rsidRDefault="00AF34D2" w:rsidP="00AF34D2">
      <w:pPr>
        <w:rPr>
          <w:b/>
          <w:sz w:val="32"/>
          <w:szCs w:val="32"/>
        </w:rPr>
      </w:pPr>
      <w:r>
        <w:rPr>
          <w:b/>
          <w:sz w:val="32"/>
          <w:szCs w:val="32"/>
        </w:rPr>
        <w:t>PRESSMEDDELANDE</w:t>
      </w:r>
      <w:r>
        <w:rPr>
          <w:b/>
          <w:sz w:val="32"/>
          <w:szCs w:val="32"/>
        </w:rPr>
        <w:br/>
      </w:r>
      <w:r w:rsidR="004738EA" w:rsidRPr="00044E87">
        <w:rPr>
          <w:b/>
          <w:sz w:val="32"/>
          <w:szCs w:val="32"/>
        </w:rPr>
        <w:t>16</w:t>
      </w:r>
      <w:r w:rsidR="00967AE6" w:rsidRPr="00044E87">
        <w:rPr>
          <w:b/>
          <w:sz w:val="32"/>
          <w:szCs w:val="32"/>
        </w:rPr>
        <w:t xml:space="preserve"> </w:t>
      </w:r>
      <w:r w:rsidR="004738EA" w:rsidRPr="00044E87">
        <w:rPr>
          <w:b/>
          <w:sz w:val="32"/>
          <w:szCs w:val="32"/>
        </w:rPr>
        <w:t>april 2015</w:t>
      </w:r>
    </w:p>
    <w:p w14:paraId="03E3794F" w14:textId="77777777" w:rsidR="00E65583" w:rsidRPr="00CE2DB2" w:rsidRDefault="00E65583" w:rsidP="00E65583">
      <w:pPr>
        <w:jc w:val="right"/>
      </w:pPr>
    </w:p>
    <w:p w14:paraId="58C7B68D" w14:textId="77777777" w:rsidR="00AF34D2" w:rsidRDefault="00AF34D2" w:rsidP="00AF34D2">
      <w:pPr>
        <w:pStyle w:val="Rubrik1"/>
      </w:pPr>
      <w:bookmarkStart w:id="0" w:name="_GoBack"/>
      <w:r>
        <w:t>Gottgörelse har försvunnit i det svenska arbetet med romers rättigheter</w:t>
      </w:r>
    </w:p>
    <w:bookmarkEnd w:id="0"/>
    <w:p w14:paraId="00B32A39" w14:textId="77777777" w:rsidR="00AF34D2" w:rsidRPr="00CE2DB2" w:rsidRDefault="00AF34D2" w:rsidP="00AF34D2"/>
    <w:p w14:paraId="1E1A03BB" w14:textId="22F9A912" w:rsidR="00C54AD6" w:rsidRPr="00AF34D2" w:rsidRDefault="0018771D" w:rsidP="00AF34D2">
      <w:pPr>
        <w:pStyle w:val="Rubrik1"/>
        <w:rPr>
          <w:rFonts w:asciiTheme="minorHAnsi" w:hAnsiTheme="minorHAnsi"/>
          <w:b w:val="0"/>
          <w:color w:val="auto"/>
          <w:sz w:val="24"/>
          <w:szCs w:val="24"/>
        </w:rPr>
      </w:pPr>
      <w:proofErr w:type="spellStart"/>
      <w:r w:rsidRPr="00AF34D2">
        <w:rPr>
          <w:rFonts w:asciiTheme="minorHAnsi" w:hAnsiTheme="minorHAnsi"/>
          <w:color w:val="auto"/>
          <w:sz w:val="24"/>
          <w:szCs w:val="24"/>
        </w:rPr>
        <w:t>MR-Fondens</w:t>
      </w:r>
      <w:proofErr w:type="spellEnd"/>
      <w:r w:rsidRPr="00AF34D2">
        <w:rPr>
          <w:rFonts w:asciiTheme="minorHAnsi" w:hAnsiTheme="minorHAnsi"/>
          <w:color w:val="auto"/>
          <w:sz w:val="24"/>
          <w:szCs w:val="24"/>
        </w:rPr>
        <w:t xml:space="preserve"> granskning</w:t>
      </w:r>
      <w:r w:rsidR="004738EA" w:rsidRPr="00AF34D2">
        <w:rPr>
          <w:rFonts w:asciiTheme="minorHAnsi" w:hAnsiTheme="minorHAnsi"/>
          <w:color w:val="auto"/>
          <w:sz w:val="24"/>
          <w:szCs w:val="24"/>
        </w:rPr>
        <w:t xml:space="preserve"> ”Har Sveriges romer fått upprättelse?” släpps idag </w:t>
      </w:r>
      <w:r w:rsidR="006C121E" w:rsidRPr="00AF34D2">
        <w:rPr>
          <w:rFonts w:asciiTheme="minorHAnsi" w:hAnsiTheme="minorHAnsi"/>
          <w:color w:val="auto"/>
          <w:sz w:val="24"/>
          <w:szCs w:val="24"/>
        </w:rPr>
        <w:t xml:space="preserve">den </w:t>
      </w:r>
      <w:r w:rsidR="00AF34D2">
        <w:rPr>
          <w:rFonts w:asciiTheme="minorHAnsi" w:hAnsiTheme="minorHAnsi"/>
          <w:color w:val="auto"/>
          <w:sz w:val="24"/>
          <w:szCs w:val="24"/>
        </w:rPr>
        <w:t xml:space="preserve">16 april. </w:t>
      </w:r>
      <w:r w:rsidR="004738EA" w:rsidRPr="00AF34D2">
        <w:rPr>
          <w:rFonts w:asciiTheme="minorHAnsi" w:hAnsiTheme="minorHAnsi"/>
          <w:color w:val="auto"/>
          <w:sz w:val="24"/>
          <w:szCs w:val="24"/>
        </w:rPr>
        <w:t>Granskningen lägger fram 17 rekommendationer för vad som bör göras för romers upprättelse.</w:t>
      </w:r>
      <w:r w:rsidR="00C54AD6" w:rsidRPr="00AF34D2">
        <w:rPr>
          <w:rFonts w:asciiTheme="minorHAnsi" w:hAnsiTheme="minorHAnsi"/>
          <w:color w:val="auto"/>
          <w:sz w:val="24"/>
          <w:szCs w:val="24"/>
        </w:rPr>
        <w:t xml:space="preserve"> Bland annat rekommenderas att </w:t>
      </w:r>
      <w:r w:rsidR="00E47592" w:rsidRPr="00AF34D2">
        <w:rPr>
          <w:rFonts w:asciiTheme="minorHAnsi" w:hAnsiTheme="minorHAnsi"/>
          <w:color w:val="auto"/>
          <w:sz w:val="24"/>
          <w:szCs w:val="24"/>
        </w:rPr>
        <w:t xml:space="preserve">statsminister </w:t>
      </w:r>
      <w:r w:rsidR="00C54AD6" w:rsidRPr="00AF34D2">
        <w:rPr>
          <w:rFonts w:asciiTheme="minorHAnsi" w:hAnsiTheme="minorHAnsi"/>
          <w:color w:val="auto"/>
          <w:sz w:val="24"/>
          <w:szCs w:val="24"/>
        </w:rPr>
        <w:t xml:space="preserve">Stefan Löfven bör be om ursäkt för de övergrepp </w:t>
      </w:r>
      <w:r w:rsidR="00E57E36" w:rsidRPr="00AF34D2">
        <w:rPr>
          <w:rFonts w:asciiTheme="minorHAnsi" w:hAnsiTheme="minorHAnsi"/>
          <w:color w:val="auto"/>
          <w:sz w:val="24"/>
          <w:szCs w:val="24"/>
        </w:rPr>
        <w:t xml:space="preserve">svenska </w:t>
      </w:r>
      <w:r w:rsidR="00C54AD6" w:rsidRPr="00AF34D2">
        <w:rPr>
          <w:rFonts w:asciiTheme="minorHAnsi" w:hAnsiTheme="minorHAnsi"/>
          <w:color w:val="auto"/>
          <w:sz w:val="24"/>
          <w:szCs w:val="24"/>
        </w:rPr>
        <w:t xml:space="preserve">romer fått utstå genom historien och göra den internationella </w:t>
      </w:r>
      <w:proofErr w:type="spellStart"/>
      <w:r w:rsidR="00C54AD6" w:rsidRPr="00AF34D2">
        <w:rPr>
          <w:rFonts w:asciiTheme="minorHAnsi" w:hAnsiTheme="minorHAnsi"/>
          <w:color w:val="auto"/>
          <w:sz w:val="24"/>
          <w:szCs w:val="24"/>
        </w:rPr>
        <w:t>romadagen</w:t>
      </w:r>
      <w:proofErr w:type="spellEnd"/>
      <w:r w:rsidR="00C54AD6" w:rsidRPr="00AF34D2">
        <w:rPr>
          <w:rFonts w:asciiTheme="minorHAnsi" w:hAnsiTheme="minorHAnsi"/>
          <w:color w:val="auto"/>
          <w:sz w:val="24"/>
          <w:szCs w:val="24"/>
        </w:rPr>
        <w:t xml:space="preserve">, </w:t>
      </w:r>
      <w:r w:rsidR="00E57E36" w:rsidRPr="00AF34D2">
        <w:rPr>
          <w:rFonts w:asciiTheme="minorHAnsi" w:hAnsiTheme="minorHAnsi"/>
          <w:color w:val="auto"/>
          <w:sz w:val="24"/>
          <w:szCs w:val="24"/>
        </w:rPr>
        <w:t xml:space="preserve">den </w:t>
      </w:r>
      <w:r w:rsidR="00C54AD6" w:rsidRPr="00AF34D2">
        <w:rPr>
          <w:rFonts w:asciiTheme="minorHAnsi" w:hAnsiTheme="minorHAnsi"/>
          <w:color w:val="auto"/>
          <w:sz w:val="24"/>
          <w:szCs w:val="24"/>
        </w:rPr>
        <w:t xml:space="preserve">8 april, till allmän </w:t>
      </w:r>
      <w:r w:rsidR="00E3312A" w:rsidRPr="00AF34D2">
        <w:rPr>
          <w:rFonts w:asciiTheme="minorHAnsi" w:hAnsiTheme="minorHAnsi"/>
          <w:color w:val="auto"/>
          <w:sz w:val="24"/>
          <w:szCs w:val="24"/>
        </w:rPr>
        <w:t>flaggdag.</w:t>
      </w:r>
    </w:p>
    <w:p w14:paraId="4B896C97" w14:textId="77777777" w:rsidR="004E04C9" w:rsidRPr="00AF34D2" w:rsidRDefault="004E04C9"/>
    <w:p w14:paraId="41BC8B02" w14:textId="7778CB7A" w:rsidR="004738EA" w:rsidRDefault="0018771D" w:rsidP="00AF34D2">
      <w:pPr>
        <w:jc w:val="both"/>
      </w:pPr>
      <w:proofErr w:type="gramStart"/>
      <w:r>
        <w:t>-</w:t>
      </w:r>
      <w:proofErr w:type="gramEnd"/>
      <w:r>
        <w:t xml:space="preserve">En del har gjorts för att ta itu med diskriminering och kränkningar men mycket återstår. Gottgörelse och upprättelse får ofta stryka på foten. </w:t>
      </w:r>
      <w:r w:rsidR="00DD2333">
        <w:t>Med skriften vill vi</w:t>
      </w:r>
      <w:r>
        <w:t xml:space="preserve"> sätta ett tydligt </w:t>
      </w:r>
      <w:r w:rsidR="00FE72EA">
        <w:t>människorättsperspektiv</w:t>
      </w:r>
      <w:r>
        <w:t xml:space="preserve"> på fråga</w:t>
      </w:r>
      <w:r w:rsidR="00E3312A">
        <w:t>n, s</w:t>
      </w:r>
      <w:r w:rsidR="00107C74">
        <w:t xml:space="preserve">äger Ylva L. Hartmann, projektledare för granskningen. </w:t>
      </w:r>
    </w:p>
    <w:p w14:paraId="16855F6E" w14:textId="77777777" w:rsidR="00BB317A" w:rsidRDefault="00BB317A" w:rsidP="00913339"/>
    <w:p w14:paraId="702311A3" w14:textId="37E51BA7" w:rsidR="00AF34D2" w:rsidRDefault="00BB317A" w:rsidP="00C41441">
      <w:pPr>
        <w:jc w:val="both"/>
      </w:pPr>
      <w:r w:rsidRPr="00BB317A">
        <w:t xml:space="preserve">Internationella erfarenheter visar att för att få till stånd reell upprättelse och för att kunna återupprätta förtroende efter människorättskränkningar behövs </w:t>
      </w:r>
      <w:r w:rsidR="004B75EE">
        <w:t>flera</w:t>
      </w:r>
      <w:r w:rsidRPr="00BB317A">
        <w:t xml:space="preserve"> åtgärder. I Sverige har </w:t>
      </w:r>
      <w:r w:rsidR="00FE72EA">
        <w:t xml:space="preserve">ett </w:t>
      </w:r>
      <w:r w:rsidRPr="00BB317A">
        <w:t xml:space="preserve">visst sanningssökande skett t.ex. via regeringens vitbok om övergrepp och kränkningar av romer under 1900-talet. </w:t>
      </w:r>
      <w:r w:rsidR="003E35C5">
        <w:t>Några få</w:t>
      </w:r>
      <w:r w:rsidRPr="00BB317A">
        <w:t xml:space="preserve"> rättsfall har även prövats i domstol. När MR-Fonden granskat Sveriges arbete för romers upprättelse kan vi konstatera att gottgörelseaspekten har negligerats och </w:t>
      </w:r>
      <w:r w:rsidR="00E47592">
        <w:t xml:space="preserve">att </w:t>
      </w:r>
      <w:r w:rsidRPr="00BB317A">
        <w:t xml:space="preserve">mycket </w:t>
      </w:r>
      <w:r w:rsidR="00E47592">
        <w:t>återstår</w:t>
      </w:r>
      <w:r w:rsidRPr="00BB317A">
        <w:t xml:space="preserve"> att göra.</w:t>
      </w:r>
    </w:p>
    <w:p w14:paraId="2004FA25" w14:textId="77777777" w:rsidR="00AF34D2" w:rsidRDefault="00AF34D2" w:rsidP="00C41441">
      <w:pPr>
        <w:jc w:val="both"/>
      </w:pPr>
    </w:p>
    <w:p w14:paraId="25F7D737" w14:textId="0C68800C" w:rsidR="00C41441" w:rsidRDefault="00EF7634" w:rsidP="00C41441">
      <w:pPr>
        <w:jc w:val="both"/>
      </w:pPr>
      <w:r>
        <w:t xml:space="preserve"> </w:t>
      </w:r>
      <w:r w:rsidRPr="00EF7634">
        <w:t xml:space="preserve">En mängd romska organisationer och sakkunniga har varit ett stöd i </w:t>
      </w:r>
      <w:proofErr w:type="spellStart"/>
      <w:r>
        <w:t>MR-Fondens</w:t>
      </w:r>
      <w:proofErr w:type="spellEnd"/>
      <w:r w:rsidRPr="00EF7634">
        <w:t xml:space="preserve"> arbete</w:t>
      </w:r>
      <w:r>
        <w:t xml:space="preserve"> med granskningen</w:t>
      </w:r>
      <w:r w:rsidRPr="00EF7634">
        <w:t>.</w:t>
      </w:r>
    </w:p>
    <w:p w14:paraId="07F2073A" w14:textId="77777777" w:rsidR="00DC271E" w:rsidRDefault="00DC271E" w:rsidP="00C41441">
      <w:pPr>
        <w:jc w:val="both"/>
      </w:pPr>
    </w:p>
    <w:p w14:paraId="3F99BCF0" w14:textId="29DB744E" w:rsidR="00DC271E" w:rsidRDefault="00DC271E" w:rsidP="00DC271E">
      <w:pPr>
        <w:jc w:val="both"/>
      </w:pPr>
      <w:r>
        <w:t>Susanna Hedman, opinio</w:t>
      </w:r>
      <w:r w:rsidR="00AF34D2">
        <w:t xml:space="preserve">nsbildare och </w:t>
      </w:r>
      <w:proofErr w:type="spellStart"/>
      <w:r w:rsidR="00AF34D2">
        <w:t>kaalérom</w:t>
      </w:r>
      <w:proofErr w:type="spellEnd"/>
      <w:r w:rsidR="00AF34D2">
        <w:t xml:space="preserve"> skriver:</w:t>
      </w:r>
      <w:r w:rsidR="006A7CB6">
        <w:t xml:space="preserve"> ”I den här skriften finns </w:t>
      </w:r>
      <w:r>
        <w:t>rekommendationer som jag tror kan förändra vardagen för romer. Rekommendationer på åtgärder och handlingar som når allmänheten brett och inte ”bara” blir ett dokument eller kunskap för tjänstemän och myndigheter”.</w:t>
      </w:r>
    </w:p>
    <w:p w14:paraId="3A8D7F6F" w14:textId="77777777" w:rsidR="004216C8" w:rsidRDefault="004216C8" w:rsidP="00C41441">
      <w:pPr>
        <w:jc w:val="both"/>
      </w:pPr>
    </w:p>
    <w:p w14:paraId="615E859C" w14:textId="17E2BE7F" w:rsidR="004216C8" w:rsidRDefault="004216C8" w:rsidP="00C41441">
      <w:pPr>
        <w:jc w:val="both"/>
      </w:pPr>
      <w:proofErr w:type="gramStart"/>
      <w:r>
        <w:t>-</w:t>
      </w:r>
      <w:proofErr w:type="gramEnd"/>
      <w:r w:rsidR="009379C2" w:rsidRPr="009379C2">
        <w:t xml:space="preserve">Det som gjorts </w:t>
      </w:r>
      <w:r w:rsidR="009379C2">
        <w:t xml:space="preserve">i Sverige </w:t>
      </w:r>
      <w:r w:rsidR="00A92612">
        <w:t xml:space="preserve">för romers rättigheter </w:t>
      </w:r>
      <w:r w:rsidR="009379C2">
        <w:t xml:space="preserve">har ofta haft </w:t>
      </w:r>
      <w:r w:rsidR="00E47592">
        <w:t>ett</w:t>
      </w:r>
      <w:r w:rsidR="00E47592" w:rsidRPr="009379C2">
        <w:t xml:space="preserve"> </w:t>
      </w:r>
      <w:r w:rsidR="009379C2" w:rsidRPr="009379C2">
        <w:t xml:space="preserve">framåtblickande </w:t>
      </w:r>
      <w:r w:rsidR="009379C2">
        <w:t>fokus</w:t>
      </w:r>
      <w:r w:rsidR="007C57A5">
        <w:t>,</w:t>
      </w:r>
      <w:r w:rsidR="009379C2">
        <w:t xml:space="preserve"> som </w:t>
      </w:r>
      <w:r w:rsidR="00A92612">
        <w:t xml:space="preserve"> </w:t>
      </w:r>
      <w:r w:rsidR="00BB3043">
        <w:t xml:space="preserve">den nationella </w:t>
      </w:r>
      <w:r w:rsidR="00A92612">
        <w:t xml:space="preserve">strategin för </w:t>
      </w:r>
      <w:r w:rsidR="009379C2">
        <w:t xml:space="preserve">romsk inkludering till exempel. </w:t>
      </w:r>
      <w:r w:rsidR="00AD1319">
        <w:t xml:space="preserve">Vi behöver </w:t>
      </w:r>
      <w:r w:rsidR="00E47592">
        <w:t xml:space="preserve">utöver detta även </w:t>
      </w:r>
      <w:r w:rsidR="00AD1319">
        <w:t>göra upp med histori</w:t>
      </w:r>
      <w:r w:rsidR="00E47592">
        <w:t>ska</w:t>
      </w:r>
      <w:r w:rsidR="00AD1319">
        <w:t xml:space="preserve"> kränkningar eftersom s</w:t>
      </w:r>
      <w:r w:rsidR="007E3814" w:rsidRPr="007E3814">
        <w:t xml:space="preserve">venska romer </w:t>
      </w:r>
      <w:r w:rsidR="00E457BF">
        <w:t xml:space="preserve">idag </w:t>
      </w:r>
      <w:r w:rsidR="00AD1319">
        <w:t>får</w:t>
      </w:r>
      <w:r w:rsidR="007E3814" w:rsidRPr="007E3814">
        <w:t xml:space="preserve"> utstå sviterna från </w:t>
      </w:r>
      <w:r w:rsidR="00E47592">
        <w:t>dessa</w:t>
      </w:r>
      <w:r w:rsidR="00E47592" w:rsidRPr="007E3814">
        <w:t xml:space="preserve"> </w:t>
      </w:r>
      <w:r w:rsidR="007E3814" w:rsidRPr="007E3814">
        <w:t>övergrepp</w:t>
      </w:r>
      <w:r w:rsidR="00AD1319">
        <w:t xml:space="preserve">, </w:t>
      </w:r>
      <w:r w:rsidR="007E3814">
        <w:t>säger Ylva</w:t>
      </w:r>
      <w:r w:rsidR="00AD1319">
        <w:t xml:space="preserve"> L. Hartmann</w:t>
      </w:r>
      <w:r w:rsidR="007E3814">
        <w:t>.</w:t>
      </w:r>
    </w:p>
    <w:p w14:paraId="35E2E940" w14:textId="77777777" w:rsidR="00E65583" w:rsidRPr="00CE2DB2" w:rsidRDefault="00E65583">
      <w:pPr>
        <w:rPr>
          <w:rFonts w:cs="Times New Roman"/>
        </w:rPr>
      </w:pPr>
    </w:p>
    <w:p w14:paraId="1B098257" w14:textId="77777777" w:rsidR="0003451D" w:rsidRDefault="0003451D">
      <w:pPr>
        <w:rPr>
          <w:rFonts w:cs="Times New Roman"/>
          <w:b/>
        </w:rPr>
      </w:pPr>
    </w:p>
    <w:p w14:paraId="49A07087" w14:textId="6F3FAF67" w:rsidR="00E65583" w:rsidRPr="00CE2DB2" w:rsidRDefault="00E65583">
      <w:pPr>
        <w:rPr>
          <w:rFonts w:cs="Times New Roman"/>
          <w:b/>
        </w:rPr>
      </w:pPr>
      <w:r w:rsidRPr="00CE2DB2">
        <w:rPr>
          <w:rFonts w:cs="Times New Roman"/>
          <w:b/>
        </w:rPr>
        <w:lastRenderedPageBreak/>
        <w:t>Kontakt och intervju</w:t>
      </w:r>
    </w:p>
    <w:p w14:paraId="2022A6A4" w14:textId="77777777" w:rsidR="00107C74" w:rsidRDefault="00967AE6" w:rsidP="00967AE6">
      <w:pPr>
        <w:rPr>
          <w:rFonts w:eastAsia="Times New Roman" w:cs="Times New Roman"/>
          <w:color w:val="222222"/>
          <w:shd w:val="clear" w:color="auto" w:fill="FFFFFF"/>
        </w:rPr>
      </w:pPr>
      <w:r w:rsidRPr="00CE2DB2">
        <w:rPr>
          <w:rFonts w:cs="Times New Roman"/>
        </w:rPr>
        <w:t xml:space="preserve">För mer information och intervju, </w:t>
      </w:r>
      <w:r w:rsidRPr="00CE2DB2">
        <w:rPr>
          <w:rFonts w:eastAsia="Times New Roman" w:cs="Times New Roman"/>
          <w:color w:val="222222"/>
          <w:shd w:val="clear" w:color="auto" w:fill="FFFFFF"/>
        </w:rPr>
        <w:t xml:space="preserve">kontakta </w:t>
      </w:r>
    </w:p>
    <w:p w14:paraId="2DC89F03" w14:textId="77777777" w:rsidR="00107C74" w:rsidRDefault="00107C74" w:rsidP="00967AE6">
      <w:pPr>
        <w:rPr>
          <w:rFonts w:eastAsia="Times New Roman" w:cs="Times New Roman"/>
          <w:color w:val="222222"/>
          <w:shd w:val="clear" w:color="auto" w:fill="FFFFFF"/>
        </w:rPr>
      </w:pPr>
    </w:p>
    <w:p w14:paraId="32BE1E91" w14:textId="0489090A" w:rsidR="00967AE6" w:rsidRPr="00CE2DB2" w:rsidRDefault="00967AE6" w:rsidP="00967AE6">
      <w:pPr>
        <w:rPr>
          <w:rFonts w:eastAsia="Times New Roman" w:cs="Times New Roman"/>
          <w:color w:val="222222"/>
          <w:shd w:val="clear" w:color="auto" w:fill="FFFFFF"/>
        </w:rPr>
      </w:pPr>
      <w:r w:rsidRPr="00CE2DB2">
        <w:rPr>
          <w:rFonts w:eastAsia="Times New Roman" w:cs="Times New Roman"/>
          <w:color w:val="222222"/>
          <w:shd w:val="clear" w:color="auto" w:fill="FFFFFF"/>
        </w:rPr>
        <w:t>Jenny Jansson Pearce, generalsekreterare på Fonden för mänskliga rättigheter:</w:t>
      </w:r>
    </w:p>
    <w:p w14:paraId="42A7792B" w14:textId="56E5DBC3" w:rsidR="00967AE6" w:rsidRPr="00FE0F2B" w:rsidRDefault="00967AE6" w:rsidP="00967AE6">
      <w:pPr>
        <w:rPr>
          <w:rFonts w:eastAsia="Times New Roman" w:cs="Times New Roman"/>
          <w:color w:val="222222"/>
          <w:shd w:val="clear" w:color="auto" w:fill="FFFFFF"/>
          <w:lang w:val="es-ES_tradnl"/>
        </w:rPr>
      </w:pPr>
      <w:r w:rsidRPr="00FE0F2B">
        <w:rPr>
          <w:rFonts w:eastAsia="Times New Roman" w:cs="Times New Roman"/>
          <w:color w:val="222222"/>
          <w:shd w:val="clear" w:color="auto" w:fill="FFFFFF"/>
          <w:lang w:val="es-ES_tradnl"/>
        </w:rPr>
        <w:t xml:space="preserve">Mejl: </w:t>
      </w:r>
      <w:r w:rsidR="003E35C5">
        <w:fldChar w:fldCharType="begin"/>
      </w:r>
      <w:r w:rsidR="003E35C5" w:rsidRPr="006A7CB6">
        <w:rPr>
          <w:lang w:val="es-ES_tradnl"/>
        </w:rPr>
        <w:instrText xml:space="preserve"> HYPERLINK "mailto:jenny.jansson.pearce@humanrights.se" </w:instrText>
      </w:r>
      <w:r w:rsidR="003E35C5">
        <w:fldChar w:fldCharType="separate"/>
      </w:r>
      <w:r w:rsidR="00CE2DB2" w:rsidRPr="00FE0F2B">
        <w:rPr>
          <w:rStyle w:val="Hyperlnk"/>
          <w:rFonts w:eastAsia="Times New Roman" w:cs="Times New Roman"/>
          <w:shd w:val="clear" w:color="auto" w:fill="FFFFFF"/>
          <w:lang w:val="es-ES_tradnl"/>
        </w:rPr>
        <w:t>jenny.jansson.pearce@humanrights.se</w:t>
      </w:r>
      <w:r w:rsidR="003E35C5">
        <w:rPr>
          <w:rStyle w:val="Hyperlnk"/>
          <w:rFonts w:eastAsia="Times New Roman" w:cs="Times New Roman"/>
          <w:shd w:val="clear" w:color="auto" w:fill="FFFFFF"/>
          <w:lang w:val="es-ES_tradnl"/>
        </w:rPr>
        <w:fldChar w:fldCharType="end"/>
      </w:r>
      <w:r w:rsidR="00CE2DB2" w:rsidRPr="00FE0F2B">
        <w:rPr>
          <w:rFonts w:eastAsia="Times New Roman" w:cs="Times New Roman"/>
          <w:color w:val="222222"/>
          <w:shd w:val="clear" w:color="auto" w:fill="FFFFFF"/>
          <w:lang w:val="es-ES_tradnl"/>
        </w:rPr>
        <w:t xml:space="preserve"> </w:t>
      </w:r>
    </w:p>
    <w:p w14:paraId="2DE02DF4" w14:textId="77777777" w:rsidR="00967AE6" w:rsidRPr="00CE2DB2" w:rsidRDefault="00967AE6" w:rsidP="00967AE6">
      <w:pPr>
        <w:rPr>
          <w:rFonts w:eastAsia="Times New Roman" w:cs="Times New Roman"/>
          <w:color w:val="222222"/>
          <w:shd w:val="clear" w:color="auto" w:fill="FFFFFF"/>
        </w:rPr>
      </w:pPr>
      <w:proofErr w:type="spellStart"/>
      <w:r w:rsidRPr="00CE2DB2">
        <w:rPr>
          <w:rFonts w:eastAsia="Times New Roman" w:cs="Times New Roman"/>
          <w:color w:val="222222"/>
          <w:shd w:val="clear" w:color="auto" w:fill="FFFFFF"/>
        </w:rPr>
        <w:t>Mob</w:t>
      </w:r>
      <w:proofErr w:type="spellEnd"/>
      <w:r w:rsidRPr="00CE2DB2">
        <w:rPr>
          <w:rFonts w:eastAsia="Times New Roman" w:cs="Times New Roman"/>
          <w:color w:val="222222"/>
          <w:shd w:val="clear" w:color="auto" w:fill="FFFFFF"/>
        </w:rPr>
        <w:t>: 070-558 68 97</w:t>
      </w:r>
    </w:p>
    <w:p w14:paraId="0F050783" w14:textId="7B064E9D" w:rsidR="00842233" w:rsidRDefault="005F360A">
      <w:pPr>
        <w:rPr>
          <w:rFonts w:cs="Times New Roman"/>
        </w:rPr>
      </w:pPr>
      <w:hyperlink r:id="rId9" w:history="1">
        <w:r w:rsidR="00967AE6" w:rsidRPr="00CE2DB2">
          <w:rPr>
            <w:rStyle w:val="Hyperlnk"/>
            <w:rFonts w:eastAsia="Times New Roman" w:cs="Times New Roman"/>
            <w:shd w:val="clear" w:color="auto" w:fill="FFFFFF"/>
          </w:rPr>
          <w:t>www.humanrights.se</w:t>
        </w:r>
      </w:hyperlink>
      <w:r w:rsidR="00967AE6" w:rsidRPr="00CE2DB2">
        <w:rPr>
          <w:rFonts w:eastAsia="Times New Roman" w:cs="Times New Roman"/>
          <w:color w:val="222222"/>
          <w:shd w:val="clear" w:color="auto" w:fill="FFFFFF"/>
        </w:rPr>
        <w:t xml:space="preserve">  </w:t>
      </w:r>
    </w:p>
    <w:p w14:paraId="125DD6AC" w14:textId="77777777" w:rsidR="007E1365" w:rsidRDefault="007E1365">
      <w:pPr>
        <w:rPr>
          <w:rFonts w:cs="Times New Roman"/>
        </w:rPr>
      </w:pPr>
    </w:p>
    <w:p w14:paraId="182C7B09" w14:textId="0C61F7CF" w:rsidR="00107C74" w:rsidRDefault="007E1365">
      <w:pPr>
        <w:rPr>
          <w:rFonts w:cs="Times New Roman"/>
        </w:rPr>
      </w:pPr>
      <w:r>
        <w:rPr>
          <w:rFonts w:cs="Times New Roman"/>
        </w:rPr>
        <w:t>E</w:t>
      </w:r>
      <w:r w:rsidR="00107C74">
        <w:rPr>
          <w:rFonts w:cs="Times New Roman"/>
        </w:rPr>
        <w:t>ller</w:t>
      </w:r>
    </w:p>
    <w:p w14:paraId="1B09A899" w14:textId="77777777" w:rsidR="00107C74" w:rsidRDefault="00107C74">
      <w:pPr>
        <w:rPr>
          <w:rFonts w:cs="Times New Roman"/>
        </w:rPr>
      </w:pPr>
    </w:p>
    <w:p w14:paraId="74F670F2" w14:textId="2076C915" w:rsidR="00107C74" w:rsidRDefault="00107C74">
      <w:pPr>
        <w:rPr>
          <w:rFonts w:cs="Times New Roman"/>
        </w:rPr>
      </w:pPr>
      <w:r>
        <w:rPr>
          <w:rFonts w:cs="Times New Roman"/>
        </w:rPr>
        <w:t>Ylva L. Hartmann, programansvarig och folkrättsexpert på Fonden för mänskliga rättigheter:</w:t>
      </w:r>
    </w:p>
    <w:p w14:paraId="2D57E847" w14:textId="16D1893A" w:rsidR="00107C74" w:rsidRPr="00107C74" w:rsidRDefault="00107C74">
      <w:pPr>
        <w:rPr>
          <w:rFonts w:cs="Times New Roman"/>
          <w:lang w:val="es-ES_tradnl"/>
        </w:rPr>
      </w:pPr>
      <w:r w:rsidRPr="00107C74">
        <w:rPr>
          <w:rFonts w:cs="Times New Roman"/>
          <w:lang w:val="es-ES_tradnl"/>
        </w:rPr>
        <w:t xml:space="preserve">Mejl: </w:t>
      </w:r>
      <w:r w:rsidR="003E35C5">
        <w:fldChar w:fldCharType="begin"/>
      </w:r>
      <w:r w:rsidR="003E35C5" w:rsidRPr="006A7CB6">
        <w:rPr>
          <w:lang w:val="es-ES_tradnl"/>
        </w:rPr>
        <w:instrText xml:space="preserve"> HYPERLINK "mailto:ylva.hartmann@humanrights.se" </w:instrText>
      </w:r>
      <w:r w:rsidR="003E35C5">
        <w:fldChar w:fldCharType="separate"/>
      </w:r>
      <w:r w:rsidRPr="00107C74">
        <w:rPr>
          <w:rStyle w:val="Hyperlnk"/>
          <w:rFonts w:cs="Times New Roman"/>
          <w:lang w:val="es-ES_tradnl"/>
        </w:rPr>
        <w:t>ylva.hartmann</w:t>
      </w:r>
      <w:r w:rsidRPr="00107C74">
        <w:rPr>
          <w:rStyle w:val="Hyperlnk"/>
          <w:rFonts w:ascii="Verdana" w:hAnsi="Verdana" w:cs="Times New Roman"/>
          <w:lang w:val="es-ES_tradnl"/>
        </w:rPr>
        <w:t>@</w:t>
      </w:r>
      <w:r w:rsidRPr="00107C74">
        <w:rPr>
          <w:rStyle w:val="Hyperlnk"/>
          <w:rFonts w:cs="Times New Roman"/>
          <w:lang w:val="es-ES_tradnl"/>
        </w:rPr>
        <w:t>humanrights.se</w:t>
      </w:r>
      <w:r w:rsidR="003E35C5">
        <w:rPr>
          <w:rStyle w:val="Hyperlnk"/>
          <w:rFonts w:cs="Times New Roman"/>
          <w:lang w:val="es-ES_tradnl"/>
        </w:rPr>
        <w:fldChar w:fldCharType="end"/>
      </w:r>
    </w:p>
    <w:p w14:paraId="57221117" w14:textId="4F5D3E9E" w:rsidR="00107C74" w:rsidRDefault="00107C74">
      <w:pPr>
        <w:rPr>
          <w:rFonts w:cs="Times New Roman"/>
          <w:lang w:val="es-ES_tradnl"/>
        </w:rPr>
      </w:pPr>
      <w:r w:rsidRPr="00107C74">
        <w:rPr>
          <w:rFonts w:cs="Times New Roman"/>
          <w:lang w:val="es-ES_tradnl"/>
        </w:rPr>
        <w:t>Mob: 070-</w:t>
      </w:r>
      <w:r>
        <w:rPr>
          <w:rFonts w:cs="Times New Roman"/>
          <w:lang w:val="es-ES_tradnl"/>
        </w:rPr>
        <w:t>565 02 74</w:t>
      </w:r>
    </w:p>
    <w:p w14:paraId="31459BF2" w14:textId="77777777" w:rsidR="00EF60F7" w:rsidRDefault="00EF60F7">
      <w:pPr>
        <w:rPr>
          <w:rFonts w:cs="Times New Roman"/>
          <w:lang w:val="es-ES_tradnl"/>
        </w:rPr>
      </w:pPr>
    </w:p>
    <w:p w14:paraId="567C5274" w14:textId="45C9347D" w:rsidR="00EF60F7" w:rsidRDefault="00EF60F7">
      <w:pPr>
        <w:rPr>
          <w:rFonts w:cs="Times New Roman"/>
          <w:lang w:val="es-ES_tradnl"/>
        </w:rPr>
      </w:pPr>
      <w:r>
        <w:rPr>
          <w:rFonts w:cs="Times New Roman"/>
          <w:lang w:val="es-ES_tradnl"/>
        </w:rPr>
        <w:t>Eller</w:t>
      </w:r>
    </w:p>
    <w:p w14:paraId="7A74072D" w14:textId="77777777" w:rsidR="00EF60F7" w:rsidRDefault="00EF60F7">
      <w:pPr>
        <w:rPr>
          <w:rFonts w:cs="Times New Roman"/>
          <w:lang w:val="es-ES_tradnl"/>
        </w:rPr>
      </w:pPr>
    </w:p>
    <w:p w14:paraId="52EF774D" w14:textId="513769B0" w:rsidR="00EF60F7" w:rsidRPr="00EF60F7" w:rsidRDefault="00EF60F7">
      <w:pPr>
        <w:rPr>
          <w:rFonts w:cs="Times New Roman"/>
        </w:rPr>
      </w:pPr>
      <w:r w:rsidRPr="00EF60F7">
        <w:rPr>
          <w:rFonts w:cs="Times New Roman"/>
        </w:rPr>
        <w:t xml:space="preserve">Susanna Hedman, opinionsbildare och </w:t>
      </w:r>
      <w:proofErr w:type="spellStart"/>
      <w:r w:rsidRPr="00EF60F7">
        <w:rPr>
          <w:rFonts w:cs="Times New Roman"/>
        </w:rPr>
        <w:t>kaalérom</w:t>
      </w:r>
      <w:proofErr w:type="spellEnd"/>
    </w:p>
    <w:p w14:paraId="4B492C5B" w14:textId="4D407101" w:rsidR="00EF60F7" w:rsidRPr="00EF60F7" w:rsidRDefault="00EF60F7">
      <w:pPr>
        <w:rPr>
          <w:rFonts w:cs="Times New Roman"/>
        </w:rPr>
      </w:pPr>
      <w:r w:rsidRPr="00EF60F7">
        <w:rPr>
          <w:rFonts w:cs="Times New Roman"/>
        </w:rPr>
        <w:t>Mejl:</w:t>
      </w:r>
      <w:r w:rsidR="00E84B27">
        <w:rPr>
          <w:rFonts w:cs="Times New Roman"/>
        </w:rPr>
        <w:t xml:space="preserve"> hedmansusanna@gmail.com</w:t>
      </w:r>
    </w:p>
    <w:p w14:paraId="55DE5B7B" w14:textId="7BBB9B6D" w:rsidR="00EF60F7" w:rsidRPr="00EF60F7" w:rsidRDefault="00EF60F7" w:rsidP="00EF60F7">
      <w:pPr>
        <w:rPr>
          <w:rFonts w:cs="Times New Roman"/>
        </w:rPr>
      </w:pPr>
      <w:proofErr w:type="spellStart"/>
      <w:r>
        <w:rPr>
          <w:rFonts w:cs="Times New Roman"/>
        </w:rPr>
        <w:t>Mob</w:t>
      </w:r>
      <w:proofErr w:type="spellEnd"/>
      <w:r>
        <w:rPr>
          <w:rFonts w:cs="Times New Roman"/>
        </w:rPr>
        <w:t>:</w:t>
      </w:r>
      <w:proofErr w:type="gramStart"/>
      <w:r>
        <w:rPr>
          <w:rFonts w:cs="Times New Roman"/>
        </w:rPr>
        <w:t xml:space="preserve"> </w:t>
      </w:r>
      <w:r w:rsidRPr="00EF60F7">
        <w:rPr>
          <w:rFonts w:cs="Times New Roman"/>
        </w:rPr>
        <w:t>070-4253345</w:t>
      </w:r>
      <w:proofErr w:type="gramEnd"/>
    </w:p>
    <w:p w14:paraId="7D78B6CC" w14:textId="77777777" w:rsidR="00107C74" w:rsidRPr="00EF60F7" w:rsidRDefault="00107C74">
      <w:pPr>
        <w:rPr>
          <w:rFonts w:cs="Times New Roman"/>
        </w:rPr>
      </w:pPr>
    </w:p>
    <w:p w14:paraId="6B2C8284" w14:textId="528053FB" w:rsidR="00A34D46" w:rsidRPr="00CE2DB2" w:rsidRDefault="00107C74">
      <w:pPr>
        <w:rPr>
          <w:rFonts w:cs="Times New Roman"/>
          <w:b/>
        </w:rPr>
      </w:pPr>
      <w:r>
        <w:rPr>
          <w:rFonts w:cs="Times New Roman"/>
          <w:b/>
        </w:rPr>
        <w:t>Lanseringen av skriften</w:t>
      </w:r>
    </w:p>
    <w:p w14:paraId="1430716E" w14:textId="4D36077B" w:rsidR="00107C74" w:rsidRDefault="00DC7593">
      <w:pPr>
        <w:rPr>
          <w:rFonts w:cs="Times New Roman"/>
        </w:rPr>
      </w:pPr>
      <w:r w:rsidRPr="00CE2DB2">
        <w:rPr>
          <w:rFonts w:cs="Times New Roman"/>
        </w:rPr>
        <w:t>T</w:t>
      </w:r>
      <w:r w:rsidR="00107C74">
        <w:rPr>
          <w:rFonts w:cs="Times New Roman"/>
        </w:rPr>
        <w:t>orsdag den 16 april</w:t>
      </w:r>
      <w:r w:rsidRPr="00CE2DB2">
        <w:rPr>
          <w:rFonts w:cs="Times New Roman"/>
        </w:rPr>
        <w:t xml:space="preserve"> </w:t>
      </w:r>
      <w:proofErr w:type="spellStart"/>
      <w:r w:rsidRPr="00CE2DB2">
        <w:rPr>
          <w:rFonts w:cs="Times New Roman"/>
        </w:rPr>
        <w:t>kl</w:t>
      </w:r>
      <w:proofErr w:type="spellEnd"/>
      <w:r w:rsidRPr="00CE2DB2">
        <w:rPr>
          <w:rFonts w:cs="Times New Roman"/>
        </w:rPr>
        <w:t xml:space="preserve"> 1</w:t>
      </w:r>
      <w:r w:rsidR="00107C74">
        <w:rPr>
          <w:rFonts w:cs="Times New Roman"/>
        </w:rPr>
        <w:t xml:space="preserve">7.00 – 19.30 lanseras skriften. Seminariet är kostnadsfritt men antal platser är begränsade. Anmälan sker på: </w:t>
      </w:r>
      <w:hyperlink r:id="rId10" w:history="1">
        <w:r w:rsidR="00A4698A" w:rsidRPr="00D91F6C">
          <w:rPr>
            <w:rStyle w:val="Hyperlnk"/>
            <w:rFonts w:cs="Times New Roman"/>
          </w:rPr>
          <w:t>https://www.eventbrite.com/e/mr-mingel-och-lansering-av-skriften-har-sveriges-romer-fatt-upprattelse-tickets-16351143711</w:t>
        </w:r>
      </w:hyperlink>
      <w:r w:rsidR="00A4698A">
        <w:rPr>
          <w:rFonts w:cs="Times New Roman"/>
        </w:rPr>
        <w:t xml:space="preserve"> </w:t>
      </w:r>
    </w:p>
    <w:p w14:paraId="2221E2B1" w14:textId="4E9A52D2" w:rsidR="004F794C" w:rsidRPr="00CE2DB2" w:rsidRDefault="00107C74">
      <w:pPr>
        <w:rPr>
          <w:rFonts w:cs="Times New Roman"/>
        </w:rPr>
      </w:pPr>
      <w:r>
        <w:rPr>
          <w:rFonts w:cs="Times New Roman"/>
        </w:rPr>
        <w:t xml:space="preserve">Läs </w:t>
      </w:r>
      <w:r w:rsidR="00DC7593" w:rsidRPr="00CE2DB2">
        <w:rPr>
          <w:rFonts w:cs="Times New Roman"/>
        </w:rPr>
        <w:t xml:space="preserve">mer </w:t>
      </w:r>
      <w:r>
        <w:rPr>
          <w:rFonts w:cs="Times New Roman"/>
        </w:rPr>
        <w:t xml:space="preserve">om lanseringen </w:t>
      </w:r>
      <w:proofErr w:type="gramStart"/>
      <w:r w:rsidR="00DC7593" w:rsidRPr="00CE2DB2">
        <w:rPr>
          <w:rFonts w:cs="Times New Roman"/>
        </w:rPr>
        <w:t>på</w:t>
      </w:r>
      <w:r>
        <w:rPr>
          <w:rFonts w:cs="Times New Roman"/>
        </w:rPr>
        <w:t xml:space="preserve">: </w:t>
      </w:r>
      <w:r w:rsidR="00DC7593" w:rsidRPr="00CE2DB2">
        <w:rPr>
          <w:rFonts w:cs="Times New Roman"/>
        </w:rPr>
        <w:t xml:space="preserve"> </w:t>
      </w:r>
      <w:r w:rsidR="005F360A">
        <w:fldChar w:fldCharType="begin"/>
      </w:r>
      <w:proofErr w:type="gramEnd"/>
      <w:r w:rsidR="005F360A">
        <w:instrText xml:space="preserve"> HYPERLINK "http://www.humanrights.se/nyheter/2015/valkommen-pa-lanseringen-av-skriften-h</w:instrText>
      </w:r>
      <w:r w:rsidR="005F360A">
        <w:instrText xml:space="preserve">ar-sveriges-romer-fatt-upprattelse/" </w:instrText>
      </w:r>
      <w:r w:rsidR="005F360A">
        <w:fldChar w:fldCharType="separate"/>
      </w:r>
      <w:r w:rsidR="00A4698A" w:rsidRPr="00D91F6C">
        <w:rPr>
          <w:rStyle w:val="Hyperlnk"/>
          <w:rFonts w:cs="Times New Roman"/>
        </w:rPr>
        <w:t>http://www.humanrights.se/nyheter/2015/valkommen-pa-lanseringen-av-skriften-har-sveriges-romer-fatt-upprattelse/</w:t>
      </w:r>
      <w:r w:rsidR="005F360A">
        <w:rPr>
          <w:rStyle w:val="Hyperlnk"/>
          <w:rFonts w:cs="Times New Roman"/>
        </w:rPr>
        <w:fldChar w:fldCharType="end"/>
      </w:r>
      <w:r w:rsidR="00A4698A">
        <w:rPr>
          <w:rFonts w:cs="Times New Roman"/>
        </w:rPr>
        <w:t xml:space="preserve"> </w:t>
      </w:r>
    </w:p>
    <w:p w14:paraId="6509F862" w14:textId="77777777" w:rsidR="00A34D46" w:rsidRPr="00CE2DB2" w:rsidRDefault="00A34D46">
      <w:pPr>
        <w:rPr>
          <w:rFonts w:cs="Times New Roman"/>
        </w:rPr>
      </w:pPr>
    </w:p>
    <w:p w14:paraId="1B7FC1B4" w14:textId="707CBE7F" w:rsidR="00AF4617" w:rsidRPr="00027B68" w:rsidRDefault="00754D8D">
      <w:pPr>
        <w:rPr>
          <w:b/>
        </w:rPr>
      </w:pPr>
      <w:r w:rsidRPr="00027B68">
        <w:rPr>
          <w:b/>
        </w:rPr>
        <w:t>Om Fonden för mänskliga rättigheter</w:t>
      </w:r>
    </w:p>
    <w:p w14:paraId="4B3EF8D4" w14:textId="340679BB" w:rsidR="00AF34D2" w:rsidRDefault="00027B68" w:rsidP="00AF34D2">
      <w:pPr>
        <w:jc w:val="both"/>
      </w:pPr>
      <w:r>
        <w:t xml:space="preserve">Fonden för mänskliga rättigheter (MR – Fonden) har i över 20 år arbetat för att öka respekten för mänskliga rättigheter såväl i Sverige som internationellt – alltid med den internationella rätten som verktyg. </w:t>
      </w:r>
      <w:r w:rsidR="00735827" w:rsidRPr="00735827">
        <w:t xml:space="preserve">MR-Fonden </w:t>
      </w:r>
      <w:r w:rsidR="00735827">
        <w:t>lägger</w:t>
      </w:r>
      <w:r w:rsidR="00735827" w:rsidRPr="00735827">
        <w:t xml:space="preserve"> särskilt fokus på att stärka ekonomiska, sociala och kulturella rättigheter </w:t>
      </w:r>
      <w:r w:rsidR="00735827">
        <w:t>och på</w:t>
      </w:r>
      <w:r w:rsidRPr="00027B68">
        <w:t xml:space="preserve"> upprättelse för mäniskorättskränkningar. Detta gör vi </w:t>
      </w:r>
      <w:r>
        <w:t xml:space="preserve">genom att uppmärksamma </w:t>
      </w:r>
      <w:r w:rsidRPr="00027B68">
        <w:t>människorättskränkningar, sprida kunskap om rättigheter så de kan utkrävas och ge stöd till människorättsförsvarare</w:t>
      </w:r>
      <w:r w:rsidR="00AF34D2">
        <w:t>.</w:t>
      </w:r>
      <w:r w:rsidR="00AF34D2" w:rsidRPr="00BB317A">
        <w:t xml:space="preserve"> </w:t>
      </w:r>
    </w:p>
    <w:p w14:paraId="30D4D85A" w14:textId="18713D07" w:rsidR="00754D8D" w:rsidRDefault="00754D8D" w:rsidP="00027B68">
      <w:pPr>
        <w:jc w:val="both"/>
      </w:pPr>
    </w:p>
    <w:p w14:paraId="0A6F004B" w14:textId="37FDAE47" w:rsidR="00027B68" w:rsidRDefault="00027B68" w:rsidP="00027B68">
      <w:pPr>
        <w:jc w:val="both"/>
      </w:pPr>
      <w:r>
        <w:t xml:space="preserve">För mer information besök vår hemsida: </w:t>
      </w:r>
      <w:hyperlink r:id="rId11" w:history="1">
        <w:r w:rsidRPr="00D91F6C">
          <w:rPr>
            <w:rStyle w:val="Hyperlnk"/>
          </w:rPr>
          <w:t>www.humanrights.se</w:t>
        </w:r>
      </w:hyperlink>
      <w:r>
        <w:t xml:space="preserve"> </w:t>
      </w:r>
    </w:p>
    <w:p w14:paraId="3F052B4D" w14:textId="77777777" w:rsidR="00FE72EA" w:rsidRDefault="00FE72EA" w:rsidP="00027B68">
      <w:pPr>
        <w:jc w:val="both"/>
      </w:pPr>
    </w:p>
    <w:p w14:paraId="749E5F2D" w14:textId="77777777" w:rsidR="00FE72EA" w:rsidRDefault="00FE72EA" w:rsidP="00027B68">
      <w:pPr>
        <w:jc w:val="both"/>
      </w:pPr>
    </w:p>
    <w:p w14:paraId="3D090F74" w14:textId="52BF1428" w:rsidR="00FE72EA" w:rsidRPr="00CE2DB2" w:rsidRDefault="00FE72EA" w:rsidP="00027B68">
      <w:pPr>
        <w:jc w:val="both"/>
      </w:pPr>
      <w:r w:rsidRPr="00DC271E">
        <w:rPr>
          <w:b/>
        </w:rPr>
        <w:t>Nyckelteman</w:t>
      </w:r>
      <w:r>
        <w:t>: romers mänskliga rättigheter, statens bristande ansvar för Sveriges romer, övergångsrättvisa</w:t>
      </w:r>
      <w:r w:rsidR="004B75EE">
        <w:t>, upprättelse och gottgörelse</w:t>
      </w:r>
      <w:r>
        <w:t xml:space="preserve">, </w:t>
      </w:r>
    </w:p>
    <w:sectPr w:rsidR="00FE72EA" w:rsidRPr="00CE2DB2" w:rsidSect="00E65583">
      <w:headerReference w:type="default" r:id="rId12"/>
      <w:pgSz w:w="11900" w:h="16840"/>
      <w:pgMar w:top="1417" w:right="1268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95166C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AF275A" w14:textId="77777777" w:rsidR="0082261A" w:rsidRDefault="0082261A" w:rsidP="00A22B57">
      <w:r>
        <w:separator/>
      </w:r>
    </w:p>
  </w:endnote>
  <w:endnote w:type="continuationSeparator" w:id="0">
    <w:p w14:paraId="1200B3DC" w14:textId="77777777" w:rsidR="0082261A" w:rsidRDefault="0082261A" w:rsidP="00A22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699582" w14:textId="77777777" w:rsidR="0082261A" w:rsidRDefault="0082261A" w:rsidP="00A22B57">
      <w:r>
        <w:separator/>
      </w:r>
    </w:p>
  </w:footnote>
  <w:footnote w:type="continuationSeparator" w:id="0">
    <w:p w14:paraId="4D2D2F7D" w14:textId="77777777" w:rsidR="0082261A" w:rsidRDefault="0082261A" w:rsidP="00A22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CD675" w14:textId="706357B5" w:rsidR="00A22B57" w:rsidRDefault="00A22B57" w:rsidP="00A22B57">
    <w:pPr>
      <w:pStyle w:val="Sidhuvud"/>
      <w:jc w:val="right"/>
    </w:pPr>
    <w:r>
      <w:rPr>
        <w:noProof/>
      </w:rPr>
      <w:drawing>
        <wp:inline distT="0" distB="0" distL="0" distR="0" wp14:anchorId="2E28A335" wp14:editId="68AADC70">
          <wp:extent cx="1060450" cy="1060450"/>
          <wp:effectExtent l="0" t="0" r="6350" b="635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Fonden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450" cy="1060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7394D"/>
    <w:multiLevelType w:val="hybridMultilevel"/>
    <w:tmpl w:val="2674B5AA"/>
    <w:lvl w:ilvl="0" w:tplc="49B2C45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A0419"/>
    <w:multiLevelType w:val="hybridMultilevel"/>
    <w:tmpl w:val="3ADA4AA8"/>
    <w:lvl w:ilvl="0" w:tplc="545A7B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617"/>
    <w:rsid w:val="00027B68"/>
    <w:rsid w:val="0003451D"/>
    <w:rsid w:val="00044E87"/>
    <w:rsid w:val="00107C74"/>
    <w:rsid w:val="0018771D"/>
    <w:rsid w:val="001A35AF"/>
    <w:rsid w:val="002F2E32"/>
    <w:rsid w:val="00335912"/>
    <w:rsid w:val="003E35C5"/>
    <w:rsid w:val="004216C8"/>
    <w:rsid w:val="004560A9"/>
    <w:rsid w:val="004738EA"/>
    <w:rsid w:val="004B75EE"/>
    <w:rsid w:val="004E04C9"/>
    <w:rsid w:val="004F794C"/>
    <w:rsid w:val="005F360A"/>
    <w:rsid w:val="006A7CB6"/>
    <w:rsid w:val="006C121E"/>
    <w:rsid w:val="00735827"/>
    <w:rsid w:val="00754D8D"/>
    <w:rsid w:val="007C57A5"/>
    <w:rsid w:val="007E1365"/>
    <w:rsid w:val="007E3814"/>
    <w:rsid w:val="0082261A"/>
    <w:rsid w:val="00842233"/>
    <w:rsid w:val="008B536B"/>
    <w:rsid w:val="00913339"/>
    <w:rsid w:val="009379C2"/>
    <w:rsid w:val="00943012"/>
    <w:rsid w:val="00967AE6"/>
    <w:rsid w:val="009B1438"/>
    <w:rsid w:val="009C49CC"/>
    <w:rsid w:val="009F43E9"/>
    <w:rsid w:val="00A20EFA"/>
    <w:rsid w:val="00A22B57"/>
    <w:rsid w:val="00A34D46"/>
    <w:rsid w:val="00A439DC"/>
    <w:rsid w:val="00A4698A"/>
    <w:rsid w:val="00A92612"/>
    <w:rsid w:val="00AB46DA"/>
    <w:rsid w:val="00AD1319"/>
    <w:rsid w:val="00AF34D2"/>
    <w:rsid w:val="00AF4617"/>
    <w:rsid w:val="00B02EAA"/>
    <w:rsid w:val="00B27956"/>
    <w:rsid w:val="00B57750"/>
    <w:rsid w:val="00B646DF"/>
    <w:rsid w:val="00B91685"/>
    <w:rsid w:val="00BB3043"/>
    <w:rsid w:val="00BB317A"/>
    <w:rsid w:val="00BF5B27"/>
    <w:rsid w:val="00C41441"/>
    <w:rsid w:val="00C54AD6"/>
    <w:rsid w:val="00CE2DB2"/>
    <w:rsid w:val="00D11CCA"/>
    <w:rsid w:val="00DC271E"/>
    <w:rsid w:val="00DC36BF"/>
    <w:rsid w:val="00DC7593"/>
    <w:rsid w:val="00DD2333"/>
    <w:rsid w:val="00E3312A"/>
    <w:rsid w:val="00E44C69"/>
    <w:rsid w:val="00E457BF"/>
    <w:rsid w:val="00E47592"/>
    <w:rsid w:val="00E53404"/>
    <w:rsid w:val="00E57E36"/>
    <w:rsid w:val="00E65583"/>
    <w:rsid w:val="00E84B27"/>
    <w:rsid w:val="00EF60F7"/>
    <w:rsid w:val="00EF7634"/>
    <w:rsid w:val="00F91226"/>
    <w:rsid w:val="00FE0F2B"/>
    <w:rsid w:val="00FE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48B684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430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4F794C"/>
  </w:style>
  <w:style w:type="paragraph" w:styleId="Liststycke">
    <w:name w:val="List Paragraph"/>
    <w:basedOn w:val="Normal"/>
    <w:uiPriority w:val="34"/>
    <w:qFormat/>
    <w:rsid w:val="004F794C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A34D46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94301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C49C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C49CC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uiPriority w:val="99"/>
    <w:semiHidden/>
    <w:unhideWhenUsed/>
    <w:rsid w:val="009C49CC"/>
    <w:rPr>
      <w:color w:val="800080" w:themeColor="followed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C49C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C49C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C49C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C49C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C49CC"/>
    <w:rPr>
      <w:b/>
      <w:bCs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A22B5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22B57"/>
  </w:style>
  <w:style w:type="paragraph" w:styleId="Sidfot">
    <w:name w:val="footer"/>
    <w:basedOn w:val="Normal"/>
    <w:link w:val="SidfotChar"/>
    <w:uiPriority w:val="99"/>
    <w:unhideWhenUsed/>
    <w:rsid w:val="00A22B5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22B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430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4F794C"/>
  </w:style>
  <w:style w:type="paragraph" w:styleId="Liststycke">
    <w:name w:val="List Paragraph"/>
    <w:basedOn w:val="Normal"/>
    <w:uiPriority w:val="34"/>
    <w:qFormat/>
    <w:rsid w:val="004F794C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A34D46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94301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C49C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C49CC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uiPriority w:val="99"/>
    <w:semiHidden/>
    <w:unhideWhenUsed/>
    <w:rsid w:val="009C49CC"/>
    <w:rPr>
      <w:color w:val="800080" w:themeColor="followed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C49C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C49C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C49C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C49C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C49CC"/>
    <w:rPr>
      <w:b/>
      <w:bCs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A22B5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22B57"/>
  </w:style>
  <w:style w:type="paragraph" w:styleId="Sidfot">
    <w:name w:val="footer"/>
    <w:basedOn w:val="Normal"/>
    <w:link w:val="SidfotChar"/>
    <w:uiPriority w:val="99"/>
    <w:unhideWhenUsed/>
    <w:rsid w:val="00A22B5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22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umanrights.se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eventbrite.com/e/mr-mingel-och-lansering-av-skriften-har-sveriges-romer-fatt-upprattelse-tickets-1635114371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umanrights.s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248A7-E761-465D-A763-B5633E25D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Jöran Lindeberg</dc:creator>
  <cp:keywords/>
  <dc:description/>
  <cp:lastModifiedBy>Jenny Jansson</cp:lastModifiedBy>
  <cp:revision>2</cp:revision>
  <cp:lastPrinted>2015-04-10T07:31:00Z</cp:lastPrinted>
  <dcterms:created xsi:type="dcterms:W3CDTF">2015-04-15T13:21:00Z</dcterms:created>
  <dcterms:modified xsi:type="dcterms:W3CDTF">2015-04-15T13:21:00Z</dcterms:modified>
</cp:coreProperties>
</file>