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0" w:rsidRDefault="00262150" w:rsidP="00262150">
      <w:pPr>
        <w:pStyle w:val="s6"/>
        <w:spacing w:before="0" w:beforeAutospacing="0" w:after="0" w:afterAutospacing="0"/>
        <w:jc w:val="center"/>
        <w:rPr>
          <w:rFonts w:ascii="Calibri" w:hAnsi="Calibri"/>
          <w:b/>
          <w:bCs/>
          <w:lang w:val="en-US"/>
        </w:rPr>
      </w:pPr>
      <w:r>
        <w:rPr>
          <w:rFonts w:ascii="Calibri" w:hAnsi="Calibri"/>
          <w:b/>
          <w:bCs/>
          <w:lang w:val="en-US"/>
        </w:rPr>
        <w:t xml:space="preserve">CI GAMES UNVEILS </w:t>
      </w:r>
      <w:r>
        <w:rPr>
          <w:rFonts w:ascii="Calibri" w:hAnsi="Calibri"/>
          <w:b/>
          <w:bCs/>
          <w:i/>
          <w:iCs/>
          <w:lang w:val="en-US"/>
        </w:rPr>
        <w:t>LORDS OF THE FALLEN</w:t>
      </w:r>
      <w:r>
        <w:rPr>
          <w:rFonts w:ascii="Calibri" w:hAnsi="Calibri"/>
          <w:b/>
          <w:bCs/>
          <w:lang w:val="en-US"/>
        </w:rPr>
        <w:t xml:space="preserve"> FOR NEXT-GEN CONSOLES AND PC</w:t>
      </w:r>
    </w:p>
    <w:p w:rsidR="00262150" w:rsidRDefault="00262150" w:rsidP="00262150">
      <w:pPr>
        <w:pStyle w:val="s6"/>
        <w:spacing w:before="0" w:beforeAutospacing="0" w:after="0" w:afterAutospacing="0"/>
        <w:jc w:val="center"/>
        <w:rPr>
          <w:rFonts w:ascii="Calibri" w:hAnsi="Calibri"/>
          <w:i/>
          <w:iCs/>
          <w:lang w:val="en-US"/>
        </w:rPr>
      </w:pPr>
    </w:p>
    <w:p w:rsidR="00262150" w:rsidRDefault="00262150" w:rsidP="00262150">
      <w:pPr>
        <w:pStyle w:val="s6"/>
        <w:spacing w:before="0" w:beforeAutospacing="0" w:after="0" w:afterAutospacing="0"/>
        <w:jc w:val="center"/>
        <w:rPr>
          <w:rFonts w:ascii="Calibri" w:hAnsi="Calibri"/>
          <w:i/>
          <w:iCs/>
          <w:lang w:val="en-US"/>
        </w:rPr>
      </w:pPr>
      <w:r>
        <w:rPr>
          <w:rFonts w:ascii="Calibri" w:hAnsi="Calibri"/>
          <w:i/>
          <w:iCs/>
          <w:lang w:val="en-US"/>
        </w:rPr>
        <w:t xml:space="preserve">Development of Hardcore Action Role-Playing Game </w:t>
      </w:r>
      <w:bookmarkStart w:id="0" w:name="_GoBack"/>
      <w:bookmarkEnd w:id="0"/>
    </w:p>
    <w:p w:rsidR="00262150" w:rsidRDefault="00262150" w:rsidP="00262150">
      <w:pPr>
        <w:pStyle w:val="s6"/>
        <w:spacing w:before="0" w:beforeAutospacing="0" w:after="0" w:afterAutospacing="0"/>
        <w:jc w:val="center"/>
        <w:rPr>
          <w:rFonts w:ascii="Calibri" w:hAnsi="Calibri"/>
          <w:i/>
          <w:iCs/>
          <w:lang w:val="en-US"/>
        </w:rPr>
      </w:pPr>
      <w:r>
        <w:rPr>
          <w:rFonts w:ascii="Calibri" w:hAnsi="Calibri"/>
          <w:i/>
          <w:iCs/>
          <w:lang w:val="en-US"/>
        </w:rPr>
        <w:t xml:space="preserve">Led by Former Senior Producer of </w:t>
      </w:r>
      <w:proofErr w:type="gramStart"/>
      <w:r>
        <w:rPr>
          <w:rFonts w:ascii="Calibri" w:hAnsi="Calibri"/>
          <w:lang w:val="en-US"/>
        </w:rPr>
        <w:t>The</w:t>
      </w:r>
      <w:proofErr w:type="gramEnd"/>
      <w:r>
        <w:rPr>
          <w:rFonts w:ascii="Calibri" w:hAnsi="Calibri"/>
          <w:lang w:val="en-US"/>
        </w:rPr>
        <w:t xml:space="preserve"> </w:t>
      </w:r>
      <w:proofErr w:type="spellStart"/>
      <w:r>
        <w:rPr>
          <w:rFonts w:ascii="Calibri" w:hAnsi="Calibri"/>
          <w:lang w:val="en-US"/>
        </w:rPr>
        <w:t>Witcher</w:t>
      </w:r>
      <w:proofErr w:type="spellEnd"/>
      <w:r>
        <w:rPr>
          <w:rFonts w:ascii="Calibri" w:hAnsi="Calibri"/>
          <w:i/>
          <w:iCs/>
          <w:lang w:val="en-US"/>
        </w:rPr>
        <w:t xml:space="preserve"> </w:t>
      </w:r>
      <w:r>
        <w:rPr>
          <w:rFonts w:ascii="Calibri" w:hAnsi="Calibri"/>
          <w:lang w:val="en-US"/>
        </w:rPr>
        <w:t xml:space="preserve">2: Assassin of Kings </w:t>
      </w:r>
    </w:p>
    <w:p w:rsidR="00262150" w:rsidRDefault="00262150" w:rsidP="00262150">
      <w:pPr>
        <w:pStyle w:val="s6"/>
        <w:spacing w:before="0" w:beforeAutospacing="0" w:after="0" w:afterAutospacing="0"/>
        <w:jc w:val="center"/>
        <w:rPr>
          <w:rFonts w:ascii="Calibri" w:hAnsi="Calibri"/>
          <w:sz w:val="20"/>
          <w:szCs w:val="20"/>
          <w:lang w:val="en-US"/>
        </w:rPr>
      </w:pPr>
    </w:p>
    <w:p w:rsidR="00262150" w:rsidRDefault="00E37088" w:rsidP="00262150">
      <w:pPr>
        <w:pStyle w:val="s6"/>
        <w:spacing w:before="0" w:beforeAutospacing="0" w:after="0" w:afterAutospacing="0"/>
        <w:rPr>
          <w:rFonts w:ascii="Calibri" w:hAnsi="Calibri"/>
          <w:sz w:val="20"/>
          <w:szCs w:val="20"/>
          <w:lang w:val="en-US"/>
        </w:rPr>
      </w:pPr>
      <w:r>
        <w:rPr>
          <w:rFonts w:ascii="Calibri" w:hAnsi="Calibri"/>
          <w:b/>
          <w:bCs/>
          <w:sz w:val="20"/>
          <w:szCs w:val="20"/>
          <w:lang w:val="en-US"/>
        </w:rPr>
        <w:t>STOCKHOLM, SWEDEN</w:t>
      </w:r>
      <w:r w:rsidR="00262150">
        <w:rPr>
          <w:rFonts w:ascii="Calibri" w:hAnsi="Calibri"/>
          <w:b/>
          <w:bCs/>
          <w:sz w:val="20"/>
          <w:szCs w:val="20"/>
          <w:lang w:val="en-US"/>
        </w:rPr>
        <w:t xml:space="preserve"> – May 15, 2013 —</w:t>
      </w:r>
      <w:r w:rsidR="00262150">
        <w:rPr>
          <w:rFonts w:ascii="Calibri" w:hAnsi="Calibri"/>
          <w:sz w:val="20"/>
          <w:szCs w:val="20"/>
          <w:lang w:val="en-US"/>
        </w:rPr>
        <w:t xml:space="preserve"> CI Games, a fast-growing international publisher and developer of interactive entertainment today officially announced </w:t>
      </w:r>
      <w:r w:rsidR="00262150">
        <w:rPr>
          <w:rFonts w:ascii="Calibri" w:hAnsi="Calibri"/>
          <w:i/>
          <w:iCs/>
          <w:sz w:val="20"/>
          <w:szCs w:val="20"/>
          <w:lang w:val="en-US"/>
        </w:rPr>
        <w:t>Lords of the Fallen</w:t>
      </w:r>
      <w:r w:rsidR="00262150">
        <w:rPr>
          <w:rFonts w:ascii="Calibri" w:hAnsi="Calibri"/>
          <w:sz w:val="20"/>
          <w:szCs w:val="20"/>
          <w:lang w:val="en-US"/>
        </w:rPr>
        <w:t>, a challenging fantasy action/role-playing game (RPG). Development of the game</w:t>
      </w:r>
      <w:r w:rsidR="00262150">
        <w:rPr>
          <w:rFonts w:ascii="Calibri" w:hAnsi="Calibri"/>
          <w:i/>
          <w:iCs/>
          <w:sz w:val="20"/>
          <w:szCs w:val="20"/>
          <w:lang w:val="en-US"/>
        </w:rPr>
        <w:t xml:space="preserve"> </w:t>
      </w:r>
      <w:r w:rsidR="00262150">
        <w:rPr>
          <w:rFonts w:ascii="Calibri" w:hAnsi="Calibri"/>
          <w:sz w:val="20"/>
          <w:szCs w:val="20"/>
          <w:lang w:val="en-US"/>
        </w:rPr>
        <w:t xml:space="preserve">is being led by Tomasz </w:t>
      </w:r>
      <w:proofErr w:type="gramStart"/>
      <w:r w:rsidR="00262150">
        <w:rPr>
          <w:rFonts w:ascii="Calibri" w:hAnsi="Calibri"/>
          <w:sz w:val="20"/>
          <w:szCs w:val="20"/>
          <w:lang w:val="en-US"/>
        </w:rPr>
        <w:t>Gop</w:t>
      </w:r>
      <w:proofErr w:type="gramEnd"/>
      <w:r w:rsidR="00262150">
        <w:rPr>
          <w:rFonts w:ascii="Calibri" w:hAnsi="Calibri"/>
          <w:sz w:val="20"/>
          <w:szCs w:val="20"/>
          <w:lang w:val="en-US"/>
        </w:rPr>
        <w:t xml:space="preserve">, former senior producer of the award-winning </w:t>
      </w:r>
      <w:r w:rsidR="00262150">
        <w:rPr>
          <w:rFonts w:ascii="Calibri" w:hAnsi="Calibri"/>
          <w:i/>
          <w:iCs/>
          <w:sz w:val="20"/>
          <w:szCs w:val="20"/>
          <w:lang w:val="en-US"/>
        </w:rPr>
        <w:t xml:space="preserve">The </w:t>
      </w:r>
      <w:proofErr w:type="spellStart"/>
      <w:r w:rsidR="00262150">
        <w:rPr>
          <w:rFonts w:ascii="Calibri" w:hAnsi="Calibri"/>
          <w:i/>
          <w:iCs/>
          <w:sz w:val="20"/>
          <w:szCs w:val="20"/>
          <w:lang w:val="en-US"/>
        </w:rPr>
        <w:t>Witcher</w:t>
      </w:r>
      <w:proofErr w:type="spellEnd"/>
      <w:r w:rsidR="00262150">
        <w:rPr>
          <w:rFonts w:ascii="Calibri" w:hAnsi="Calibri"/>
          <w:i/>
          <w:iCs/>
          <w:sz w:val="20"/>
          <w:szCs w:val="20"/>
          <w:lang w:val="en-US"/>
        </w:rPr>
        <w:t xml:space="preserve"> 2: Assassin of Kings.</w:t>
      </w:r>
      <w:r w:rsidR="00262150">
        <w:rPr>
          <w:rFonts w:ascii="Calibri" w:hAnsi="Calibri"/>
          <w:sz w:val="20"/>
          <w:szCs w:val="20"/>
          <w:lang w:val="en-US"/>
        </w:rPr>
        <w:t xml:space="preserve"> </w:t>
      </w:r>
      <w:r w:rsidR="00262150">
        <w:rPr>
          <w:rFonts w:ascii="Calibri" w:hAnsi="Calibri"/>
          <w:i/>
          <w:iCs/>
          <w:sz w:val="20"/>
          <w:szCs w:val="20"/>
          <w:lang w:val="en-US"/>
        </w:rPr>
        <w:t xml:space="preserve">Lords of the Fallen </w:t>
      </w:r>
      <w:r w:rsidR="00262150">
        <w:rPr>
          <w:rFonts w:ascii="Calibri" w:hAnsi="Calibri"/>
          <w:sz w:val="20"/>
          <w:szCs w:val="20"/>
          <w:lang w:val="en-US"/>
        </w:rPr>
        <w:t xml:space="preserve">is a demanding and strategic third-person action-RPG experience being created for next generation consoles and PC, coming in 2014. </w:t>
      </w:r>
    </w:p>
    <w:p w:rsidR="00262150" w:rsidRDefault="00262150" w:rsidP="00262150">
      <w:pPr>
        <w:pStyle w:val="s6"/>
        <w:spacing w:before="0" w:beforeAutospacing="0" w:after="0" w:afterAutospacing="0"/>
        <w:rPr>
          <w:rFonts w:ascii="Calibri" w:hAnsi="Calibri"/>
          <w:sz w:val="20"/>
          <w:szCs w:val="20"/>
          <w:lang w:val="en-US"/>
        </w:rPr>
      </w:pPr>
    </w:p>
    <w:p w:rsidR="00262150" w:rsidRDefault="00262150" w:rsidP="00262150">
      <w:pPr>
        <w:pStyle w:val="s6"/>
        <w:spacing w:before="0" w:beforeAutospacing="0" w:after="0" w:afterAutospacing="0"/>
        <w:rPr>
          <w:rFonts w:ascii="Calibri" w:hAnsi="Calibri"/>
          <w:sz w:val="20"/>
          <w:szCs w:val="20"/>
          <w:lang w:val="en-US"/>
        </w:rPr>
      </w:pPr>
      <w:r>
        <w:rPr>
          <w:rFonts w:ascii="Calibri" w:hAnsi="Calibri"/>
          <w:sz w:val="20"/>
          <w:szCs w:val="20"/>
          <w:lang w:val="en-US"/>
        </w:rPr>
        <w:t xml:space="preserve">“Our team is building </w:t>
      </w:r>
      <w:r>
        <w:rPr>
          <w:rFonts w:ascii="Calibri" w:hAnsi="Calibri"/>
          <w:i/>
          <w:iCs/>
          <w:sz w:val="20"/>
          <w:szCs w:val="20"/>
          <w:lang w:val="en-US"/>
        </w:rPr>
        <w:t xml:space="preserve">Lords of the Fallen </w:t>
      </w:r>
      <w:r>
        <w:rPr>
          <w:rFonts w:ascii="Calibri" w:hAnsi="Calibri"/>
          <w:sz w:val="20"/>
          <w:szCs w:val="20"/>
          <w:lang w:val="en-US"/>
        </w:rPr>
        <w:t xml:space="preserve">specifically for players who enjoy taking on huge challenges, where the odds are stacked against them,” said Tomasz </w:t>
      </w:r>
      <w:proofErr w:type="gramStart"/>
      <w:r>
        <w:rPr>
          <w:rFonts w:ascii="Calibri" w:hAnsi="Calibri"/>
          <w:sz w:val="20"/>
          <w:szCs w:val="20"/>
          <w:lang w:val="en-US"/>
        </w:rPr>
        <w:t>Gop</w:t>
      </w:r>
      <w:proofErr w:type="gramEnd"/>
      <w:r>
        <w:rPr>
          <w:rFonts w:ascii="Calibri" w:hAnsi="Calibri"/>
          <w:sz w:val="20"/>
          <w:szCs w:val="20"/>
          <w:lang w:val="en-US"/>
        </w:rPr>
        <w:t xml:space="preserve">, executive producer, CI Games. “From the very beginning, </w:t>
      </w:r>
      <w:r>
        <w:rPr>
          <w:rFonts w:ascii="Calibri" w:hAnsi="Calibri"/>
          <w:i/>
          <w:iCs/>
          <w:sz w:val="20"/>
          <w:szCs w:val="20"/>
          <w:lang w:val="en-US"/>
        </w:rPr>
        <w:t xml:space="preserve">Lords of the Fallen </w:t>
      </w:r>
      <w:r>
        <w:rPr>
          <w:rFonts w:ascii="Calibri" w:hAnsi="Calibri"/>
          <w:sz w:val="20"/>
          <w:szCs w:val="20"/>
          <w:lang w:val="en-US"/>
        </w:rPr>
        <w:t>will intrigue and satisfy players’ hunger to explore each corner of a brand new world, freely customize and build their own character and take down some of the most epic enemies ever seen.”</w:t>
      </w:r>
    </w:p>
    <w:p w:rsidR="00262150" w:rsidRDefault="00262150" w:rsidP="00262150">
      <w:pPr>
        <w:pStyle w:val="s6"/>
        <w:spacing w:before="0" w:beforeAutospacing="0" w:after="0" w:afterAutospacing="0"/>
        <w:rPr>
          <w:rFonts w:ascii="Calibri" w:hAnsi="Calibri"/>
          <w:sz w:val="20"/>
          <w:szCs w:val="20"/>
          <w:lang w:val="en-US"/>
        </w:rPr>
      </w:pPr>
    </w:p>
    <w:p w:rsidR="00262150" w:rsidRPr="00407BC4" w:rsidRDefault="00262150" w:rsidP="00262150">
      <w:pPr>
        <w:pStyle w:val="s6"/>
        <w:spacing w:before="0" w:beforeAutospacing="0" w:after="0" w:afterAutospacing="0"/>
        <w:rPr>
          <w:rFonts w:ascii="Calibri" w:hAnsi="Calibri"/>
          <w:bCs/>
          <w:sz w:val="20"/>
          <w:szCs w:val="20"/>
          <w:lang w:val="en-US"/>
        </w:rPr>
      </w:pPr>
      <w:r>
        <w:rPr>
          <w:rFonts w:ascii="Calibri" w:hAnsi="Calibri"/>
          <w:i/>
          <w:iCs/>
          <w:sz w:val="20"/>
          <w:szCs w:val="20"/>
          <w:lang w:val="en-US"/>
        </w:rPr>
        <w:t>Lords of the Fallen</w:t>
      </w:r>
      <w:r>
        <w:rPr>
          <w:rFonts w:ascii="Calibri" w:hAnsi="Calibri"/>
          <w:sz w:val="20"/>
          <w:szCs w:val="20"/>
          <w:lang w:val="en-US"/>
        </w:rPr>
        <w:t xml:space="preserve"> is a hardcore action-RPG featuring an advanced combat systems and robust class skill trees. Set in a richly created fantasy world where the Gods have failed mankind, players will take on the role of a human named </w:t>
      </w:r>
      <w:proofErr w:type="spellStart"/>
      <w:r>
        <w:rPr>
          <w:rFonts w:ascii="Calibri" w:hAnsi="Calibri"/>
          <w:sz w:val="20"/>
          <w:szCs w:val="20"/>
          <w:lang w:val="en-US"/>
        </w:rPr>
        <w:t>Harkyn</w:t>
      </w:r>
      <w:proofErr w:type="spellEnd"/>
      <w:r>
        <w:rPr>
          <w:rFonts w:ascii="Calibri" w:hAnsi="Calibri"/>
          <w:sz w:val="20"/>
          <w:szCs w:val="20"/>
          <w:lang w:val="en-US"/>
        </w:rPr>
        <w:t xml:space="preserve"> who sets out on a quest to stand against an apparently unstoppable supernatural force. </w:t>
      </w:r>
      <w:r w:rsidRPr="00407BC4">
        <w:rPr>
          <w:rFonts w:ascii="Calibri" w:hAnsi="Calibri"/>
          <w:bCs/>
          <w:sz w:val="20"/>
          <w:szCs w:val="20"/>
          <w:lang w:val="en-US"/>
        </w:rPr>
        <w:t>Players travel across a world that is deeply dived by those that follow and others that resist, the Fallen God. Along their journey they will be faced with a series of decisions that will alter both the world and their character thus dramatically impacting the storyline.</w:t>
      </w:r>
      <w:r w:rsidRPr="00407BC4">
        <w:rPr>
          <w:rFonts w:ascii="Calibri" w:hAnsi="Calibri"/>
          <w:bCs/>
          <w:i/>
          <w:iCs/>
          <w:sz w:val="20"/>
          <w:szCs w:val="20"/>
          <w:lang w:val="en-US"/>
        </w:rPr>
        <w:t xml:space="preserve"> </w:t>
      </w:r>
    </w:p>
    <w:p w:rsidR="00262150" w:rsidRDefault="00262150" w:rsidP="00262150">
      <w:pPr>
        <w:rPr>
          <w:lang w:val="en-CA"/>
        </w:rPr>
      </w:pPr>
    </w:p>
    <w:p w:rsidR="00262150" w:rsidRPr="00AA521D" w:rsidRDefault="00262150" w:rsidP="00262150">
      <w:pPr>
        <w:pStyle w:val="s6"/>
        <w:spacing w:before="0" w:beforeAutospacing="0" w:after="0" w:afterAutospacing="0"/>
        <w:rPr>
          <w:rFonts w:ascii="Calibri" w:hAnsi="Calibri"/>
          <w:i/>
          <w:iCs/>
          <w:sz w:val="20"/>
          <w:szCs w:val="20"/>
          <w:lang w:val="en-US"/>
        </w:rPr>
      </w:pPr>
    </w:p>
    <w:p w:rsidR="00262150" w:rsidRDefault="00262150" w:rsidP="00262150">
      <w:pPr>
        <w:pStyle w:val="s6"/>
        <w:spacing w:before="0" w:beforeAutospacing="0" w:after="0" w:afterAutospacing="0"/>
        <w:rPr>
          <w:rFonts w:ascii="Calibri" w:hAnsi="Calibri"/>
          <w:sz w:val="20"/>
          <w:szCs w:val="20"/>
          <w:lang w:val="en-US"/>
        </w:rPr>
      </w:pPr>
      <w:r w:rsidRPr="00AA521D">
        <w:rPr>
          <w:rFonts w:ascii="Calibri" w:hAnsi="Calibri"/>
          <w:sz w:val="20"/>
          <w:szCs w:val="20"/>
          <w:lang w:val="en-US"/>
        </w:rPr>
        <w:t xml:space="preserve">Playable version of </w:t>
      </w:r>
      <w:r w:rsidRPr="00AA521D">
        <w:rPr>
          <w:rFonts w:ascii="Calibri" w:hAnsi="Calibri"/>
          <w:i/>
          <w:iCs/>
          <w:sz w:val="20"/>
          <w:szCs w:val="20"/>
          <w:lang w:val="en-US"/>
        </w:rPr>
        <w:t>Lords of the Fallen</w:t>
      </w:r>
      <w:r w:rsidRPr="00AA521D">
        <w:rPr>
          <w:rFonts w:ascii="Calibri" w:hAnsi="Calibri"/>
          <w:sz w:val="20"/>
          <w:szCs w:val="20"/>
          <w:lang w:val="en-US"/>
        </w:rPr>
        <w:t xml:space="preserve"> will be presented live at the Electronic Entertainment (E3) Expo in Los Angeles, California at the Los Angeles Convention Center from June 11-13, 2013</w:t>
      </w:r>
      <w:r>
        <w:rPr>
          <w:rFonts w:ascii="Calibri" w:hAnsi="Calibri"/>
          <w:sz w:val="20"/>
          <w:szCs w:val="20"/>
          <w:lang w:val="en-US"/>
        </w:rPr>
        <w:t>.</w:t>
      </w:r>
    </w:p>
    <w:p w:rsidR="00262150" w:rsidRDefault="00262150" w:rsidP="00262150">
      <w:pPr>
        <w:pStyle w:val="s6"/>
        <w:spacing w:before="0" w:beforeAutospacing="0" w:after="0" w:afterAutospacing="0"/>
        <w:rPr>
          <w:rFonts w:ascii="Calibri" w:hAnsi="Calibri"/>
          <w:sz w:val="20"/>
          <w:szCs w:val="20"/>
          <w:lang w:val="en-US"/>
        </w:rPr>
      </w:pPr>
    </w:p>
    <w:p w:rsidR="00262150" w:rsidRDefault="00262150" w:rsidP="00262150">
      <w:pPr>
        <w:pStyle w:val="s6"/>
        <w:spacing w:before="0" w:beforeAutospacing="0" w:after="0" w:afterAutospacing="0"/>
        <w:rPr>
          <w:rFonts w:ascii="Calibri" w:hAnsi="Calibri"/>
          <w:sz w:val="20"/>
          <w:szCs w:val="20"/>
          <w:lang w:val="en-US"/>
        </w:rPr>
      </w:pPr>
      <w:r>
        <w:rPr>
          <w:rFonts w:ascii="Calibri" w:hAnsi="Calibri"/>
          <w:sz w:val="20"/>
          <w:szCs w:val="20"/>
          <w:lang w:val="en-US"/>
        </w:rPr>
        <w:t xml:space="preserve">For more information on </w:t>
      </w:r>
      <w:r>
        <w:rPr>
          <w:rFonts w:ascii="Calibri" w:hAnsi="Calibri"/>
          <w:i/>
          <w:iCs/>
          <w:sz w:val="20"/>
          <w:szCs w:val="20"/>
          <w:lang w:val="en-US"/>
        </w:rPr>
        <w:t xml:space="preserve">Lords of the Fallen </w:t>
      </w:r>
      <w:r>
        <w:rPr>
          <w:rFonts w:ascii="Calibri" w:hAnsi="Calibri"/>
          <w:sz w:val="20"/>
          <w:szCs w:val="20"/>
          <w:lang w:val="en-US"/>
        </w:rPr>
        <w:t xml:space="preserve">please visit: </w:t>
      </w:r>
      <w:hyperlink r:id="rId5" w:history="1">
        <w:r>
          <w:rPr>
            <w:rStyle w:val="Hyperlink"/>
            <w:rFonts w:ascii="Calibri" w:hAnsi="Calibri"/>
            <w:sz w:val="20"/>
            <w:szCs w:val="20"/>
            <w:lang w:val="en-US"/>
          </w:rPr>
          <w:t>www.cigames.com</w:t>
        </w:r>
      </w:hyperlink>
      <w:r>
        <w:rPr>
          <w:rFonts w:ascii="Calibri" w:hAnsi="Calibri"/>
          <w:sz w:val="20"/>
          <w:szCs w:val="20"/>
          <w:lang w:val="en-US"/>
        </w:rPr>
        <w:t xml:space="preserve">  or </w:t>
      </w:r>
      <w:hyperlink r:id="rId6" w:history="1">
        <w:r>
          <w:rPr>
            <w:rStyle w:val="Hyperlink"/>
            <w:rFonts w:ascii="Calibri" w:hAnsi="Calibri"/>
            <w:sz w:val="20"/>
            <w:szCs w:val="20"/>
            <w:lang w:val="en-US"/>
          </w:rPr>
          <w:t>www.facebook.com/LORDSoftheFALLEN</w:t>
        </w:r>
      </w:hyperlink>
    </w:p>
    <w:p w:rsidR="00082108" w:rsidRDefault="00082108"/>
    <w:p w:rsidR="00AA521D" w:rsidRDefault="00AA521D"/>
    <w:p w:rsidR="00AA521D" w:rsidRDefault="00AA521D" w:rsidP="00AA521D">
      <w:pPr>
        <w:spacing w:before="100" w:beforeAutospacing="1" w:after="100" w:afterAutospacing="1"/>
        <w:jc w:val="both"/>
        <w:rPr>
          <w:sz w:val="16"/>
          <w:szCs w:val="16"/>
          <w:lang w:val="en-US"/>
        </w:rPr>
      </w:pPr>
      <w:r>
        <w:rPr>
          <w:b/>
          <w:bCs/>
          <w:sz w:val="16"/>
          <w:szCs w:val="16"/>
          <w:lang w:val="en-US"/>
        </w:rPr>
        <w:t xml:space="preserve">About CI Games: </w:t>
      </w:r>
      <w:r>
        <w:rPr>
          <w:sz w:val="16"/>
          <w:szCs w:val="16"/>
          <w:lang w:val="en-US"/>
        </w:rPr>
        <w:t xml:space="preserve">CI Games is an international publisher, developer and distributor of interactive entertainment products with sales in more than 40 countries worldwide. It was established in 2002 and is listed on the Warsaw Stock Exchange since November 2007.City Interactive has development and publishing offices throughout the world including Poland, United States, Germany, UK &amp; Canada. The consistency of our business model allowed for continued development of the company. Apart from the company’s headquarters in Warsaw, CI Games has opened studios in Rzeszow, Bydgoszcz and Poznan. Its global presence distinguishes CI Games as one of the most dynamically developing company in the industry. Currently, </w:t>
      </w:r>
      <w:proofErr w:type="gramStart"/>
      <w:r>
        <w:rPr>
          <w:sz w:val="16"/>
          <w:szCs w:val="16"/>
          <w:lang w:val="en-US"/>
        </w:rPr>
        <w:t>has</w:t>
      </w:r>
      <w:proofErr w:type="gramEnd"/>
      <w:r>
        <w:rPr>
          <w:sz w:val="16"/>
          <w:szCs w:val="16"/>
          <w:lang w:val="en-US"/>
        </w:rPr>
        <w:t xml:space="preserve"> over 220 team members. In June 2010, the biggest production in the history of CI Games, Sniper: Ghost Warrior", hit the shelves. The game proved to be a staggering success sales-wise, selling more than 3.000.000 copies worldwide. For more information, visit: </w:t>
      </w:r>
      <w:hyperlink r:id="rId7" w:history="1">
        <w:r>
          <w:rPr>
            <w:rStyle w:val="Hyperlink"/>
            <w:sz w:val="16"/>
            <w:szCs w:val="16"/>
            <w:lang w:val="en-US"/>
          </w:rPr>
          <w:t>http://www.city-interactive.com/</w:t>
        </w:r>
      </w:hyperlink>
      <w:r>
        <w:rPr>
          <w:sz w:val="16"/>
          <w:szCs w:val="16"/>
          <w:lang w:val="en-CA"/>
        </w:rPr>
        <w:t xml:space="preserve"> </w:t>
      </w:r>
    </w:p>
    <w:p w:rsidR="00AA521D" w:rsidRDefault="00AA521D"/>
    <w:sectPr w:rsidR="00AA5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0"/>
    <w:rsid w:val="00082108"/>
    <w:rsid w:val="00262150"/>
    <w:rsid w:val="00407BC4"/>
    <w:rsid w:val="00AA521D"/>
    <w:rsid w:val="00E37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50"/>
    <w:pPr>
      <w:spacing w:after="0" w:line="240" w:lineRule="auto"/>
    </w:pPr>
    <w:rPr>
      <w:rFonts w:ascii="Calibri" w:hAnsi="Calibri" w:cs="Times New Roman"/>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150"/>
    <w:rPr>
      <w:color w:val="0000FF"/>
      <w:u w:val="single"/>
    </w:rPr>
  </w:style>
  <w:style w:type="paragraph" w:customStyle="1" w:styleId="s6">
    <w:name w:val="s6"/>
    <w:basedOn w:val="Normal"/>
    <w:rsid w:val="0026215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50"/>
    <w:pPr>
      <w:spacing w:after="0" w:line="240" w:lineRule="auto"/>
    </w:pPr>
    <w:rPr>
      <w:rFonts w:ascii="Calibri" w:hAnsi="Calibri" w:cs="Times New Roman"/>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150"/>
    <w:rPr>
      <w:color w:val="0000FF"/>
      <w:u w:val="single"/>
    </w:rPr>
  </w:style>
  <w:style w:type="paragraph" w:customStyle="1" w:styleId="s6">
    <w:name w:val="s6"/>
    <w:basedOn w:val="Normal"/>
    <w:rsid w:val="0026215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06381">
      <w:bodyDiv w:val="1"/>
      <w:marLeft w:val="0"/>
      <w:marRight w:val="0"/>
      <w:marTop w:val="0"/>
      <w:marBottom w:val="0"/>
      <w:divBdr>
        <w:top w:val="none" w:sz="0" w:space="0" w:color="auto"/>
        <w:left w:val="none" w:sz="0" w:space="0" w:color="auto"/>
        <w:bottom w:val="none" w:sz="0" w:space="0" w:color="auto"/>
        <w:right w:val="none" w:sz="0" w:space="0" w:color="auto"/>
      </w:divBdr>
    </w:div>
    <w:div w:id="17243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interactiv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LORDSoftheFALLEN" TargetMode="External"/><Relationship Id="rId5" Type="http://schemas.openxmlformats.org/officeDocument/2006/relationships/hyperlink" Target="http://www.cigam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KF</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Kwiecińska</dc:creator>
  <cp:lastModifiedBy>Wai Kei Fung</cp:lastModifiedBy>
  <cp:revision>2</cp:revision>
  <dcterms:created xsi:type="dcterms:W3CDTF">2013-05-16T14:40:00Z</dcterms:created>
  <dcterms:modified xsi:type="dcterms:W3CDTF">2013-05-16T14:40:00Z</dcterms:modified>
</cp:coreProperties>
</file>