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6BD2D" w14:textId="77777777" w:rsidR="002D54F6" w:rsidRDefault="00B11A4F"/>
    <w:p w14:paraId="09B3FAED" w14:textId="3821016E" w:rsidR="004F6C27" w:rsidRDefault="00EC1EE6">
      <w:pPr>
        <w:rPr>
          <w:b/>
          <w:sz w:val="28"/>
        </w:rPr>
      </w:pPr>
      <w:r w:rsidRPr="006E56F3">
        <w:rPr>
          <w:b/>
          <w:sz w:val="28"/>
        </w:rPr>
        <w:t>ELON –</w:t>
      </w:r>
      <w:r w:rsidR="00542CB2">
        <w:rPr>
          <w:b/>
          <w:sz w:val="28"/>
        </w:rPr>
        <w:t xml:space="preserve"> </w:t>
      </w:r>
      <w:r w:rsidR="004F6C27">
        <w:rPr>
          <w:b/>
          <w:sz w:val="28"/>
        </w:rPr>
        <w:t xml:space="preserve">blir störst </w:t>
      </w:r>
      <w:r w:rsidR="00FE4CB9">
        <w:rPr>
          <w:b/>
          <w:sz w:val="28"/>
        </w:rPr>
        <w:t xml:space="preserve">i Norden </w:t>
      </w:r>
      <w:r w:rsidR="004F6C27">
        <w:rPr>
          <w:b/>
          <w:sz w:val="28"/>
        </w:rPr>
        <w:t>med nytt samarbete</w:t>
      </w:r>
    </w:p>
    <w:p w14:paraId="0FA41B5F" w14:textId="744D7395" w:rsidR="00EC1EE6" w:rsidRPr="006E56F3" w:rsidRDefault="00EC1EE6">
      <w:pPr>
        <w:rPr>
          <w:b/>
        </w:rPr>
      </w:pPr>
      <w:r w:rsidRPr="006E56F3">
        <w:rPr>
          <w:b/>
        </w:rPr>
        <w:t xml:space="preserve">ELON, Sveriges </w:t>
      </w:r>
      <w:r w:rsidR="00EB247A">
        <w:rPr>
          <w:b/>
        </w:rPr>
        <w:t>ledande</w:t>
      </w:r>
      <w:r w:rsidRPr="006E56F3">
        <w:rPr>
          <w:b/>
        </w:rPr>
        <w:t xml:space="preserve"> kedja</w:t>
      </w:r>
      <w:r w:rsidR="00EB247A">
        <w:rPr>
          <w:b/>
        </w:rPr>
        <w:t xml:space="preserve"> för hemprodukter</w:t>
      </w:r>
      <w:r w:rsidRPr="006E56F3">
        <w:rPr>
          <w:b/>
        </w:rPr>
        <w:t xml:space="preserve">, presenterar nu tre nya samarbeten som gör kedjan till Nordens </w:t>
      </w:r>
      <w:r w:rsidR="00EB247A">
        <w:rPr>
          <w:b/>
        </w:rPr>
        <w:t>ledande</w:t>
      </w:r>
      <w:r w:rsidRPr="006E56F3">
        <w:rPr>
          <w:b/>
        </w:rPr>
        <w:t xml:space="preserve"> inköpare</w:t>
      </w:r>
      <w:r w:rsidR="004F6C27">
        <w:rPr>
          <w:b/>
        </w:rPr>
        <w:t>, med flest butiker inom</w:t>
      </w:r>
      <w:r w:rsidRPr="006E56F3">
        <w:rPr>
          <w:b/>
        </w:rPr>
        <w:t xml:space="preserve"> </w:t>
      </w:r>
      <w:r w:rsidR="00EB247A">
        <w:rPr>
          <w:b/>
        </w:rPr>
        <w:t>hemprodukter</w:t>
      </w:r>
      <w:r w:rsidR="00B70EF4">
        <w:rPr>
          <w:b/>
        </w:rPr>
        <w:t>,</w:t>
      </w:r>
      <w:r w:rsidR="00EB247A">
        <w:rPr>
          <w:b/>
        </w:rPr>
        <w:t xml:space="preserve"> </w:t>
      </w:r>
      <w:r w:rsidR="00B70EF4">
        <w:rPr>
          <w:b/>
        </w:rPr>
        <w:t>som</w:t>
      </w:r>
      <w:r w:rsidR="00EB247A">
        <w:rPr>
          <w:b/>
        </w:rPr>
        <w:t xml:space="preserve"> </w:t>
      </w:r>
      <w:r w:rsidRPr="006E56F3">
        <w:rPr>
          <w:b/>
        </w:rPr>
        <w:t>vitvaror</w:t>
      </w:r>
      <w:r w:rsidR="00EB247A">
        <w:rPr>
          <w:b/>
        </w:rPr>
        <w:t xml:space="preserve"> och </w:t>
      </w:r>
      <w:r w:rsidR="00B70EF4">
        <w:rPr>
          <w:b/>
        </w:rPr>
        <w:t>hushålls</w:t>
      </w:r>
      <w:r w:rsidR="00EB247A">
        <w:rPr>
          <w:b/>
        </w:rPr>
        <w:t>apparater</w:t>
      </w:r>
      <w:r w:rsidRPr="006E56F3">
        <w:rPr>
          <w:b/>
        </w:rPr>
        <w:t xml:space="preserve">. Det är danska </w:t>
      </w:r>
      <w:proofErr w:type="spellStart"/>
      <w:r w:rsidRPr="006E56F3">
        <w:rPr>
          <w:b/>
        </w:rPr>
        <w:t>Hvidt</w:t>
      </w:r>
      <w:proofErr w:type="spellEnd"/>
      <w:r w:rsidRPr="006E56F3">
        <w:rPr>
          <w:b/>
        </w:rPr>
        <w:t xml:space="preserve"> </w:t>
      </w:r>
      <w:proofErr w:type="spellStart"/>
      <w:r w:rsidRPr="006E56F3">
        <w:rPr>
          <w:b/>
        </w:rPr>
        <w:t>og</w:t>
      </w:r>
      <w:proofErr w:type="spellEnd"/>
      <w:r w:rsidRPr="006E56F3">
        <w:rPr>
          <w:b/>
        </w:rPr>
        <w:t xml:space="preserve"> </w:t>
      </w:r>
      <w:proofErr w:type="spellStart"/>
      <w:r w:rsidRPr="006E56F3">
        <w:rPr>
          <w:b/>
        </w:rPr>
        <w:t>Frit</w:t>
      </w:r>
      <w:proofErr w:type="spellEnd"/>
      <w:r w:rsidRPr="006E56F3">
        <w:rPr>
          <w:b/>
        </w:rPr>
        <w:t xml:space="preserve">, isländska </w:t>
      </w:r>
      <w:proofErr w:type="spellStart"/>
      <w:r w:rsidRPr="00EC1EE6">
        <w:rPr>
          <w:b/>
        </w:rPr>
        <w:t>Heimilistæki</w:t>
      </w:r>
      <w:proofErr w:type="spellEnd"/>
      <w:r w:rsidRPr="006E56F3">
        <w:rPr>
          <w:b/>
        </w:rPr>
        <w:t xml:space="preserve"> och finska </w:t>
      </w:r>
      <w:proofErr w:type="spellStart"/>
      <w:r w:rsidRPr="006E56F3">
        <w:rPr>
          <w:b/>
        </w:rPr>
        <w:t>Veikon</w:t>
      </w:r>
      <w:proofErr w:type="spellEnd"/>
      <w:r w:rsidRPr="006E56F3">
        <w:rPr>
          <w:b/>
        </w:rPr>
        <w:t xml:space="preserve"> Kone, som nu inleder </w:t>
      </w:r>
      <w:r w:rsidR="004F6C27">
        <w:rPr>
          <w:b/>
        </w:rPr>
        <w:t>det</w:t>
      </w:r>
      <w:r w:rsidR="004F6C27" w:rsidRPr="006E56F3">
        <w:rPr>
          <w:b/>
        </w:rPr>
        <w:t xml:space="preserve"> </w:t>
      </w:r>
      <w:r w:rsidRPr="006E56F3">
        <w:rPr>
          <w:b/>
        </w:rPr>
        <w:t>nära samarbete</w:t>
      </w:r>
      <w:r w:rsidR="004F6C27">
        <w:rPr>
          <w:b/>
        </w:rPr>
        <w:t>t</w:t>
      </w:r>
      <w:r w:rsidRPr="006E56F3">
        <w:rPr>
          <w:b/>
        </w:rPr>
        <w:t xml:space="preserve"> med ELON</w:t>
      </w:r>
      <w:r w:rsidR="006E56F3">
        <w:rPr>
          <w:b/>
        </w:rPr>
        <w:t xml:space="preserve"> Group</w:t>
      </w:r>
      <w:r w:rsidRPr="006E56F3">
        <w:rPr>
          <w:b/>
        </w:rPr>
        <w:t xml:space="preserve"> för att </w:t>
      </w:r>
      <w:r w:rsidR="006E56F3" w:rsidRPr="006E56F3">
        <w:rPr>
          <w:b/>
        </w:rPr>
        <w:t>effektivisera</w:t>
      </w:r>
      <w:r w:rsidRPr="006E56F3">
        <w:rPr>
          <w:b/>
        </w:rPr>
        <w:t xml:space="preserve"> </w:t>
      </w:r>
      <w:r w:rsidR="006E56F3" w:rsidRPr="006E56F3">
        <w:rPr>
          <w:b/>
        </w:rPr>
        <w:t xml:space="preserve">alla </w:t>
      </w:r>
      <w:r w:rsidRPr="006E56F3">
        <w:rPr>
          <w:b/>
        </w:rPr>
        <w:t>inköp.</w:t>
      </w:r>
    </w:p>
    <w:p w14:paraId="25BACF23" w14:textId="62BE4A35" w:rsidR="00EC1EE6" w:rsidRDefault="00EC1EE6" w:rsidP="00542CB2">
      <w:r>
        <w:t>”</w:t>
      </w:r>
      <w:r w:rsidR="00321D36">
        <w:t>Med detta unika samarbete blir vi en ny maktfaktor i hela Norden som förenar våra svenska ELON-butiker och norska Euronics-butiker med våra nya samarbetspartners i de övriga nordiska länderna. Vinnare blir nordiska konsumenter som kommer få mer för pengarna via oslagbara in</w:t>
      </w:r>
      <w:r w:rsidR="00B70EF4">
        <w:t>k</w:t>
      </w:r>
      <w:r w:rsidR="00321D36">
        <w:t xml:space="preserve">öpsvillkor,” </w:t>
      </w:r>
      <w:r>
        <w:t xml:space="preserve">säger </w:t>
      </w:r>
      <w:r w:rsidR="00EB247A">
        <w:t>Stefan Lebrot, koncernchef</w:t>
      </w:r>
      <w:r w:rsidR="006E56F3">
        <w:t xml:space="preserve"> på ELON</w:t>
      </w:r>
      <w:r>
        <w:t>.</w:t>
      </w:r>
    </w:p>
    <w:p w14:paraId="0AA935B7" w14:textId="77777777" w:rsidR="006E56F3" w:rsidRPr="006E56F3" w:rsidRDefault="006E56F3">
      <w:pPr>
        <w:rPr>
          <w:b/>
        </w:rPr>
      </w:pPr>
      <w:r w:rsidRPr="006E56F3">
        <w:rPr>
          <w:b/>
        </w:rPr>
        <w:t>Kunderna blir vinnare</w:t>
      </w:r>
    </w:p>
    <w:p w14:paraId="187E6DF6" w14:textId="1DAF44DA" w:rsidR="000125F0" w:rsidRDefault="00EC1EE6" w:rsidP="000125F0">
      <w:r>
        <w:t xml:space="preserve">ELON meddelade tidigare i höstas att man tecknat ett avtal om korsägande i snabbväxande e-handelsföretaget </w:t>
      </w:r>
      <w:proofErr w:type="spellStart"/>
      <w:r>
        <w:t>Hemmy</w:t>
      </w:r>
      <w:proofErr w:type="spellEnd"/>
      <w:r>
        <w:t xml:space="preserve">, för att stärka kopplingen mellan de fysiska butikerna och e-handelserbjudandet. Med de nya nordiska </w:t>
      </w:r>
      <w:r w:rsidR="00B70EF4">
        <w:t>samarbetena</w:t>
      </w:r>
      <w:r>
        <w:t xml:space="preserve"> </w:t>
      </w:r>
      <w:r w:rsidR="000125F0">
        <w:t xml:space="preserve">skapar ELON ytterligare förutsättningar för att ta en branschledande roll och stärka kundnyttan. </w:t>
      </w:r>
    </w:p>
    <w:p w14:paraId="454D223D" w14:textId="7DC69A2C" w:rsidR="00EC1EE6" w:rsidRDefault="000125F0">
      <w:r>
        <w:t xml:space="preserve"> ”Samarbetet med </w:t>
      </w:r>
      <w:proofErr w:type="spellStart"/>
      <w:r>
        <w:t>Hemmy</w:t>
      </w:r>
      <w:proofErr w:type="spellEnd"/>
      <w:r>
        <w:t xml:space="preserve"> stärkte vår e-handelssatsning och det nya nordiska samarbetet ger oss optimala förutsättningar att </w:t>
      </w:r>
      <w:r w:rsidR="00EB247A">
        <w:t>optimera</w:t>
      </w:r>
      <w:r>
        <w:t xml:space="preserve"> marginalerna ytterligare för kundernas räkning,” säger </w:t>
      </w:r>
      <w:r w:rsidR="00EB247A">
        <w:t>Stefan Lebrot, koncernchef</w:t>
      </w:r>
      <w:r>
        <w:t xml:space="preserve"> på ELON. </w:t>
      </w:r>
      <w:r w:rsidR="006E56F3">
        <w:t xml:space="preserve">”Alla samarbetspartners kommer framöver att göra sina inköp via ELON Group, vilket skapar </w:t>
      </w:r>
      <w:r w:rsidR="00321D36">
        <w:t xml:space="preserve">fantastiska </w:t>
      </w:r>
      <w:r w:rsidR="006E56F3">
        <w:t>skalfördelar för alla marknader.”</w:t>
      </w:r>
    </w:p>
    <w:p w14:paraId="3B275245" w14:textId="77777777" w:rsidR="006E56F3" w:rsidRPr="006E56F3" w:rsidRDefault="006E56F3">
      <w:pPr>
        <w:rPr>
          <w:b/>
        </w:rPr>
      </w:pPr>
      <w:r w:rsidRPr="006E56F3">
        <w:rPr>
          <w:b/>
        </w:rPr>
        <w:t>Gemensamma inköp för hela Norden</w:t>
      </w:r>
    </w:p>
    <w:p w14:paraId="6E8BE39A" w14:textId="5A580646" w:rsidR="000125F0" w:rsidRDefault="000125F0">
      <w:r>
        <w:t xml:space="preserve">För de nordiska parterna i samarbetet innebär avtalet med ELON att man stärker sin position på den lokala marknaden. Gemensamma inköp och </w:t>
      </w:r>
      <w:proofErr w:type="gramStart"/>
      <w:r>
        <w:t>erfarenhetsutbyte kedjorna</w:t>
      </w:r>
      <w:proofErr w:type="gramEnd"/>
      <w:r>
        <w:t xml:space="preserve"> emellan skapar förutsättningar för att </w:t>
      </w:r>
      <w:r w:rsidR="006E56F3">
        <w:t>ta en</w:t>
      </w:r>
      <w:r>
        <w:t xml:space="preserve"> branschleda</w:t>
      </w:r>
      <w:r w:rsidR="0088337D">
        <w:t>nde</w:t>
      </w:r>
      <w:r w:rsidR="006E56F3">
        <w:t xml:space="preserve"> roll</w:t>
      </w:r>
      <w:r>
        <w:t xml:space="preserve"> i respektive land. </w:t>
      </w:r>
    </w:p>
    <w:p w14:paraId="07A7702D" w14:textId="471579C7" w:rsidR="00EC1EE6" w:rsidRDefault="000125F0">
      <w:r>
        <w:t xml:space="preserve">”ELON har de senaste åren gjort en rad lyckade satsningar och därför är det en naturlig partner för oss att samarbeta med,” säger </w:t>
      </w:r>
      <w:r w:rsidR="00EB247A" w:rsidRPr="00EB247A">
        <w:t>Jørgen Højlund</w:t>
      </w:r>
      <w:r>
        <w:t xml:space="preserve"> på </w:t>
      </w:r>
      <w:proofErr w:type="spellStart"/>
      <w:r>
        <w:t>Hvit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Frit</w:t>
      </w:r>
      <w:proofErr w:type="spellEnd"/>
      <w:r w:rsidR="00EB247A">
        <w:t xml:space="preserve"> i Danmark</w:t>
      </w:r>
      <w:r>
        <w:t xml:space="preserve">. </w:t>
      </w:r>
    </w:p>
    <w:p w14:paraId="3D87311C" w14:textId="1DEDA16F" w:rsidR="00EC1EE6" w:rsidRPr="00C56EEA" w:rsidRDefault="000125F0">
      <w:pPr>
        <w:rPr>
          <w:color w:val="000000" w:themeColor="text1"/>
        </w:rPr>
      </w:pPr>
      <w:r w:rsidRPr="00C56EEA">
        <w:rPr>
          <w:color w:val="000000" w:themeColor="text1"/>
        </w:rPr>
        <w:t xml:space="preserve">”Samarbete över landsgränserna är framtiden och det här avtalet ger oss bästa möjliga förutsättningar att fortsätta utvecklas,” säger </w:t>
      </w:r>
      <w:proofErr w:type="spellStart"/>
      <w:r w:rsidR="00EB247A" w:rsidRPr="00C56EEA">
        <w:rPr>
          <w:color w:val="000000" w:themeColor="text1"/>
        </w:rPr>
        <w:t>Hlíðar</w:t>
      </w:r>
      <w:proofErr w:type="spellEnd"/>
      <w:r w:rsidR="00EB247A" w:rsidRPr="00C56EEA">
        <w:rPr>
          <w:color w:val="000000" w:themeColor="text1"/>
        </w:rPr>
        <w:t xml:space="preserve"> </w:t>
      </w:r>
      <w:proofErr w:type="spellStart"/>
      <w:r w:rsidR="00EB247A" w:rsidRPr="00C56EEA">
        <w:rPr>
          <w:color w:val="000000" w:themeColor="text1"/>
        </w:rPr>
        <w:t>Þór</w:t>
      </w:r>
      <w:proofErr w:type="spellEnd"/>
      <w:r w:rsidR="00EB247A" w:rsidRPr="00C56EEA">
        <w:rPr>
          <w:color w:val="000000" w:themeColor="text1"/>
        </w:rPr>
        <w:t xml:space="preserve"> </w:t>
      </w:r>
      <w:proofErr w:type="spellStart"/>
      <w:r w:rsidR="00EB247A" w:rsidRPr="00C56EEA">
        <w:rPr>
          <w:color w:val="000000" w:themeColor="text1"/>
        </w:rPr>
        <w:t>Hreinsson</w:t>
      </w:r>
      <w:proofErr w:type="spellEnd"/>
      <w:r w:rsidRPr="00C56EEA">
        <w:rPr>
          <w:color w:val="000000" w:themeColor="text1"/>
        </w:rPr>
        <w:t xml:space="preserve"> på </w:t>
      </w:r>
      <w:proofErr w:type="spellStart"/>
      <w:r w:rsidRPr="00C56EEA">
        <w:rPr>
          <w:color w:val="000000" w:themeColor="text1"/>
        </w:rPr>
        <w:t>Heimilistæki</w:t>
      </w:r>
      <w:proofErr w:type="spellEnd"/>
      <w:r w:rsidR="00EB247A" w:rsidRPr="00C56EEA">
        <w:rPr>
          <w:color w:val="000000" w:themeColor="text1"/>
        </w:rPr>
        <w:t xml:space="preserve"> i Island.</w:t>
      </w:r>
    </w:p>
    <w:p w14:paraId="241B073D" w14:textId="4056E682" w:rsidR="00EB247A" w:rsidRDefault="000125F0">
      <w:r>
        <w:t xml:space="preserve">”Precis som ELON har vi fullt fokus på att skapa så attraktiva priser som möjligt för våra kunder och i det här samarbetet så blir verkligen ett plus ett lika med tre,” säger </w:t>
      </w:r>
      <w:r w:rsidR="00EB247A" w:rsidRPr="00EB247A">
        <w:t xml:space="preserve">Ilkka </w:t>
      </w:r>
      <w:proofErr w:type="spellStart"/>
      <w:r w:rsidR="00EB247A" w:rsidRPr="00EB247A">
        <w:t>Viskari</w:t>
      </w:r>
      <w:proofErr w:type="spellEnd"/>
      <w:r>
        <w:t xml:space="preserve"> på </w:t>
      </w:r>
      <w:proofErr w:type="spellStart"/>
      <w:r>
        <w:t>Veikon</w:t>
      </w:r>
      <w:proofErr w:type="spellEnd"/>
      <w:r>
        <w:t xml:space="preserve"> Kone</w:t>
      </w:r>
      <w:r w:rsidR="00EB247A">
        <w:t xml:space="preserve"> i Finland</w:t>
      </w:r>
      <w:r>
        <w:t>.</w:t>
      </w:r>
    </w:p>
    <w:p w14:paraId="0579FD1B" w14:textId="67470661" w:rsidR="00CF62F3" w:rsidRPr="00CF62F3" w:rsidRDefault="006316FA" w:rsidP="00CF62F3">
      <w:pPr>
        <w:spacing w:after="0" w:line="240" w:lineRule="auto"/>
        <w:rPr>
          <w:rFonts w:eastAsia="Times New Roman" w:cstheme="minorHAnsi"/>
          <w:lang w:eastAsia="sv-SE"/>
        </w:rPr>
      </w:pPr>
      <w:r>
        <w:rPr>
          <w:rFonts w:eastAsia="Times New Roman" w:cstheme="minorHAnsi"/>
          <w:color w:val="000000"/>
          <w:lang w:eastAsia="sv-SE"/>
        </w:rPr>
        <w:t>”</w:t>
      </w:r>
      <w:r w:rsidR="00CF62F3" w:rsidRPr="00CF62F3">
        <w:rPr>
          <w:rFonts w:eastAsia="Times New Roman" w:cstheme="minorHAnsi"/>
          <w:color w:val="000000"/>
          <w:lang w:eastAsia="sv-SE"/>
        </w:rPr>
        <w:t>Sedan vi startade vårt samarbete med ELON för fyra år sedan har vi stärkt vår konkurrenskraft," säger Asle Bjerkebakke på Euronics i Norge</w:t>
      </w:r>
    </w:p>
    <w:p w14:paraId="272082BA" w14:textId="77777777" w:rsidR="00856528" w:rsidRPr="00856528" w:rsidRDefault="00856528" w:rsidP="00856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470443D" w14:textId="2D48DD5D" w:rsidR="004370A5" w:rsidRDefault="000125F0">
      <w:r>
        <w:t>Alla samarbetsavtal är undertecknade och</w:t>
      </w:r>
      <w:r w:rsidR="006E56F3">
        <w:t xml:space="preserve"> koordineringen av</w:t>
      </w:r>
      <w:r>
        <w:t xml:space="preserve"> </w:t>
      </w:r>
      <w:r w:rsidR="006E56F3">
        <w:t xml:space="preserve">inköpsprocesserna har påbörjats för att skapa omedelbara effekter för kunderna på respektive marknad. </w:t>
      </w:r>
    </w:p>
    <w:p w14:paraId="7CE1366E" w14:textId="77777777" w:rsidR="009507BA" w:rsidRDefault="009507BA" w:rsidP="009507BA">
      <w:pPr>
        <w:spacing w:after="0" w:line="240" w:lineRule="auto"/>
      </w:pPr>
    </w:p>
    <w:p w14:paraId="79D82F5C" w14:textId="20C4ACEF" w:rsidR="009507BA" w:rsidRDefault="009507BA" w:rsidP="003025D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sv-SE"/>
        </w:rPr>
      </w:pPr>
      <w:r w:rsidRPr="009507BA">
        <w:rPr>
          <w:rFonts w:ascii="Calibri" w:eastAsia="Times New Roman" w:hAnsi="Calibri" w:cs="Times New Roman"/>
          <w:color w:val="000000"/>
          <w:sz w:val="20"/>
          <w:szCs w:val="20"/>
          <w:lang w:eastAsia="sv-SE"/>
        </w:rPr>
        <w:t>Det nordiska samarbetet innebär att gruppen kommer ha det största butik</w:t>
      </w:r>
      <w:r w:rsidR="006F7E04">
        <w:rPr>
          <w:rFonts w:ascii="Calibri" w:eastAsia="Times New Roman" w:hAnsi="Calibri" w:cs="Times New Roman"/>
          <w:color w:val="000000"/>
          <w:sz w:val="20"/>
          <w:szCs w:val="20"/>
          <w:lang w:eastAsia="sv-SE"/>
        </w:rPr>
        <w:t>snätet i Norden bestående av 483</w:t>
      </w:r>
      <w:r w:rsidRPr="009507BA">
        <w:rPr>
          <w:rFonts w:ascii="Calibri" w:eastAsia="Times New Roman" w:hAnsi="Calibri" w:cs="Times New Roman"/>
          <w:color w:val="000000"/>
          <w:sz w:val="20"/>
          <w:szCs w:val="20"/>
          <w:lang w:eastAsia="sv-SE"/>
        </w:rPr>
        <w:t xml:space="preserve"> butiker. Dessa representeras i Sverige av butikskedjan ELON, i Danmark av </w:t>
      </w:r>
      <w:proofErr w:type="spellStart"/>
      <w:r w:rsidRPr="009507BA">
        <w:rPr>
          <w:rFonts w:ascii="Calibri" w:eastAsia="Times New Roman" w:hAnsi="Calibri" w:cs="Times New Roman"/>
          <w:color w:val="000000"/>
          <w:sz w:val="20"/>
          <w:szCs w:val="20"/>
          <w:lang w:eastAsia="sv-SE"/>
        </w:rPr>
        <w:t>Hvidt</w:t>
      </w:r>
      <w:proofErr w:type="spellEnd"/>
      <w:r w:rsidRPr="009507BA">
        <w:rPr>
          <w:rFonts w:ascii="Calibri" w:eastAsia="Times New Roman" w:hAnsi="Calibri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9507BA">
        <w:rPr>
          <w:rFonts w:ascii="Calibri" w:eastAsia="Times New Roman" w:hAnsi="Calibri" w:cs="Times New Roman"/>
          <w:color w:val="000000"/>
          <w:sz w:val="20"/>
          <w:szCs w:val="20"/>
          <w:lang w:eastAsia="sv-SE"/>
        </w:rPr>
        <w:t>og</w:t>
      </w:r>
      <w:proofErr w:type="spellEnd"/>
      <w:r w:rsidRPr="009507BA">
        <w:rPr>
          <w:rFonts w:ascii="Calibri" w:eastAsia="Times New Roman" w:hAnsi="Calibri" w:cs="Times New Roman"/>
          <w:color w:val="000000"/>
          <w:sz w:val="20"/>
          <w:szCs w:val="20"/>
          <w:lang w:eastAsia="sv-SE"/>
        </w:rPr>
        <w:t xml:space="preserve"> </w:t>
      </w:r>
      <w:proofErr w:type="spellStart"/>
      <w:r w:rsidRPr="009507BA">
        <w:rPr>
          <w:rFonts w:ascii="Calibri" w:eastAsia="Times New Roman" w:hAnsi="Calibri" w:cs="Times New Roman"/>
          <w:color w:val="000000"/>
          <w:sz w:val="20"/>
          <w:szCs w:val="20"/>
          <w:lang w:eastAsia="sv-SE"/>
        </w:rPr>
        <w:t>Frit</w:t>
      </w:r>
      <w:proofErr w:type="spellEnd"/>
      <w:r w:rsidRPr="009507BA">
        <w:rPr>
          <w:rFonts w:ascii="Calibri" w:eastAsia="Times New Roman" w:hAnsi="Calibri" w:cs="Times New Roman"/>
          <w:color w:val="000000"/>
          <w:sz w:val="20"/>
          <w:szCs w:val="20"/>
          <w:lang w:eastAsia="sv-SE"/>
        </w:rPr>
        <w:t xml:space="preserve">, i Island av </w:t>
      </w:r>
      <w:proofErr w:type="spellStart"/>
      <w:r w:rsidRPr="009507BA">
        <w:rPr>
          <w:rFonts w:ascii="Calibri" w:eastAsia="Times New Roman" w:hAnsi="Calibri" w:cs="Times New Roman"/>
          <w:color w:val="000000"/>
          <w:sz w:val="20"/>
          <w:szCs w:val="20"/>
          <w:lang w:eastAsia="sv-SE"/>
        </w:rPr>
        <w:t>Heimilistæki</w:t>
      </w:r>
      <w:proofErr w:type="spellEnd"/>
      <w:r w:rsidRPr="009507BA">
        <w:rPr>
          <w:rFonts w:ascii="Calibri" w:eastAsia="Times New Roman" w:hAnsi="Calibri" w:cs="Times New Roman"/>
          <w:color w:val="000000"/>
          <w:sz w:val="20"/>
          <w:szCs w:val="20"/>
          <w:lang w:eastAsia="sv-SE"/>
        </w:rPr>
        <w:t xml:space="preserve">, i Finland av </w:t>
      </w:r>
      <w:proofErr w:type="spellStart"/>
      <w:r w:rsidRPr="009507BA">
        <w:rPr>
          <w:rFonts w:ascii="Calibri" w:eastAsia="Times New Roman" w:hAnsi="Calibri" w:cs="Times New Roman"/>
          <w:color w:val="000000"/>
          <w:sz w:val="20"/>
          <w:szCs w:val="20"/>
          <w:lang w:eastAsia="sv-SE"/>
        </w:rPr>
        <w:t>Veikon</w:t>
      </w:r>
      <w:proofErr w:type="spellEnd"/>
      <w:r w:rsidRPr="009507BA">
        <w:rPr>
          <w:rFonts w:ascii="Calibri" w:eastAsia="Times New Roman" w:hAnsi="Calibri" w:cs="Times New Roman"/>
          <w:color w:val="000000"/>
          <w:sz w:val="20"/>
          <w:szCs w:val="20"/>
          <w:lang w:eastAsia="sv-SE"/>
        </w:rPr>
        <w:t xml:space="preserve"> Kone och i Norge av Euronics. Alla samarbetspartners kommer att göra sina inköp via ELON Group.</w:t>
      </w:r>
    </w:p>
    <w:p w14:paraId="342B0552" w14:textId="2BB062B1" w:rsidR="00CC5333" w:rsidRDefault="00CC5333" w:rsidP="003025D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sv-SE"/>
        </w:rPr>
      </w:pPr>
    </w:p>
    <w:p w14:paraId="679A882A" w14:textId="2053C2EC" w:rsidR="00CC5333" w:rsidRPr="0007400E" w:rsidRDefault="00CC5333" w:rsidP="00CC5333">
      <w:pPr>
        <w:rPr>
          <w:rFonts w:cs="Calibri"/>
          <w:b/>
          <w:lang w:val="is-IS"/>
        </w:rPr>
      </w:pPr>
      <w:r>
        <w:rPr>
          <w:rFonts w:cs="Calibri"/>
          <w:b/>
          <w:lang w:val="is-IS"/>
        </w:rPr>
        <w:lastRenderedPageBreak/>
        <w:t xml:space="preserve">För mer information, </w:t>
      </w:r>
      <w:r w:rsidR="00E00F5C">
        <w:rPr>
          <w:rFonts w:cs="Calibri"/>
          <w:b/>
          <w:lang w:val="is-IS"/>
        </w:rPr>
        <w:t xml:space="preserve">vänligen </w:t>
      </w:r>
      <w:bookmarkStart w:id="0" w:name="_GoBack"/>
      <w:bookmarkEnd w:id="0"/>
      <w:r>
        <w:rPr>
          <w:rFonts w:cs="Calibri"/>
          <w:b/>
          <w:lang w:val="is-IS"/>
        </w:rPr>
        <w:t>kontakta</w:t>
      </w:r>
      <w:r w:rsidRPr="0007400E">
        <w:rPr>
          <w:rFonts w:cs="Calibri"/>
          <w:b/>
          <w:lang w:val="is-IS"/>
        </w:rPr>
        <w:t>:</w:t>
      </w:r>
    </w:p>
    <w:p w14:paraId="2E66B2CA" w14:textId="19E77A07" w:rsidR="00CC5333" w:rsidRPr="0007400E" w:rsidRDefault="00CC5333" w:rsidP="00CC5333">
      <w:pPr>
        <w:rPr>
          <w:rFonts w:cs="Calibri"/>
          <w:color w:val="000000"/>
          <w:lang w:val="en-US"/>
        </w:rPr>
      </w:pPr>
      <w:r w:rsidRPr="0007400E">
        <w:rPr>
          <w:rFonts w:cs="Calibri"/>
          <w:color w:val="000000"/>
          <w:lang w:val="en-US"/>
        </w:rPr>
        <w:t>Camilla Waldmark</w:t>
      </w:r>
      <w:r w:rsidRPr="0007400E">
        <w:rPr>
          <w:rFonts w:cs="Calibri"/>
          <w:color w:val="000000"/>
          <w:lang w:val="en-US"/>
        </w:rPr>
        <w:br/>
      </w:r>
      <w:hyperlink r:id="rId8" w:history="1">
        <w:r w:rsidRPr="0007400E">
          <w:rPr>
            <w:rStyle w:val="Hyperlnk"/>
            <w:rFonts w:cs="Calibri"/>
            <w:color w:val="000000"/>
            <w:lang w:val="en-US"/>
          </w:rPr>
          <w:t>camilla.waldmark@elongroup.se</w:t>
        </w:r>
      </w:hyperlink>
      <w:r w:rsidRPr="0007400E">
        <w:rPr>
          <w:rFonts w:cs="Calibri"/>
          <w:color w:val="000000"/>
          <w:lang w:val="en-US"/>
        </w:rPr>
        <w:br/>
      </w:r>
      <w:r>
        <w:rPr>
          <w:rFonts w:cs="Calibri"/>
          <w:color w:val="000000"/>
          <w:lang w:val="is-IS"/>
        </w:rPr>
        <w:t>PR &amp; kommunikationsansvarig</w:t>
      </w:r>
      <w:r w:rsidRPr="0007400E">
        <w:rPr>
          <w:rFonts w:cs="Calibri"/>
          <w:color w:val="000000"/>
          <w:lang w:val="is-IS"/>
        </w:rPr>
        <w:t xml:space="preserve"> ELON Group</w:t>
      </w:r>
      <w:r w:rsidRPr="0007400E">
        <w:rPr>
          <w:rFonts w:cs="Calibri"/>
          <w:color w:val="000000"/>
          <w:lang w:val="is-IS"/>
        </w:rPr>
        <w:br/>
        <w:t xml:space="preserve">+46 70 570 11 94 </w:t>
      </w:r>
    </w:p>
    <w:p w14:paraId="3B2A55D6" w14:textId="77777777" w:rsidR="00CC5333" w:rsidRPr="00C6152D" w:rsidRDefault="00CC5333" w:rsidP="00CC5333">
      <w:pPr>
        <w:rPr>
          <w:rFonts w:cs="Calibri"/>
          <w:color w:val="000000"/>
          <w:lang w:val="en-US"/>
        </w:rPr>
      </w:pPr>
      <w:r w:rsidRPr="0007400E">
        <w:rPr>
          <w:rFonts w:cs="Calibri"/>
          <w:color w:val="000000"/>
          <w:lang w:val="en-US"/>
        </w:rPr>
        <w:t>Stefan Lebrot</w:t>
      </w:r>
      <w:r w:rsidRPr="0007400E">
        <w:rPr>
          <w:rFonts w:cs="Calibri"/>
          <w:color w:val="000000"/>
          <w:lang w:val="en-US"/>
        </w:rPr>
        <w:br/>
        <w:t>CEO ELON Group</w:t>
      </w:r>
      <w:r w:rsidRPr="0007400E">
        <w:rPr>
          <w:rFonts w:cs="Calibri"/>
          <w:color w:val="000000"/>
          <w:lang w:val="en-US"/>
        </w:rPr>
        <w:br/>
      </w:r>
      <w:hyperlink r:id="rId9" w:history="1">
        <w:r w:rsidRPr="0007400E">
          <w:rPr>
            <w:rStyle w:val="Hyperlnk"/>
            <w:rFonts w:cs="Calibri"/>
            <w:color w:val="000000"/>
            <w:lang w:val="en-US"/>
          </w:rPr>
          <w:t>stefan.lebrot@elongroup.se</w:t>
        </w:r>
      </w:hyperlink>
      <w:r w:rsidRPr="0007400E">
        <w:rPr>
          <w:rFonts w:cs="Calibri"/>
          <w:color w:val="000000"/>
          <w:lang w:val="en-US"/>
        </w:rPr>
        <w:br/>
        <w:t>+</w:t>
      </w:r>
      <w:proofErr w:type="gramStart"/>
      <w:r w:rsidRPr="0007400E">
        <w:rPr>
          <w:rFonts w:cs="Calibri"/>
          <w:color w:val="000000"/>
          <w:lang w:val="en-US"/>
        </w:rPr>
        <w:t>46  10</w:t>
      </w:r>
      <w:proofErr w:type="gramEnd"/>
      <w:r w:rsidRPr="0007400E">
        <w:rPr>
          <w:rFonts w:cs="Calibri"/>
          <w:color w:val="000000"/>
          <w:lang w:val="en-US"/>
        </w:rPr>
        <w:t>-220 41 46</w:t>
      </w:r>
      <w:r w:rsidRPr="0007400E">
        <w:rPr>
          <w:rFonts w:cs="Calibri"/>
          <w:color w:val="000000"/>
          <w:lang w:val="en-US"/>
        </w:rPr>
        <w:br/>
        <w:t>+46  76 76 263 29</w:t>
      </w:r>
    </w:p>
    <w:p w14:paraId="34E5A8B4" w14:textId="229E15AE" w:rsidR="00CC5333" w:rsidRDefault="00CC5333" w:rsidP="00CC5333">
      <w:pPr>
        <w:rPr>
          <w:rFonts w:eastAsia="Times New Roman" w:cstheme="minorHAnsi"/>
          <w:szCs w:val="18"/>
          <w:lang w:val="en-US"/>
        </w:rPr>
      </w:pPr>
      <w:r w:rsidRPr="00C6152D">
        <w:rPr>
          <w:rFonts w:eastAsia="Times New Roman" w:cstheme="minorHAnsi"/>
          <w:szCs w:val="18"/>
          <w:lang w:val="en-US"/>
        </w:rPr>
        <w:t>Alse Bjerkebakke</w:t>
      </w:r>
      <w:r w:rsidRPr="00C6152D">
        <w:rPr>
          <w:rFonts w:eastAsia="Times New Roman" w:cstheme="minorHAnsi"/>
          <w:sz w:val="28"/>
          <w:lang w:val="en-US"/>
        </w:rPr>
        <w:br/>
      </w:r>
      <w:r w:rsidRPr="00C6152D">
        <w:rPr>
          <w:rFonts w:eastAsia="Times New Roman" w:cstheme="minorHAnsi"/>
          <w:szCs w:val="18"/>
          <w:lang w:val="en-US"/>
        </w:rPr>
        <w:t>VD Euronics Norge</w:t>
      </w:r>
      <w:r w:rsidRPr="00C6152D">
        <w:rPr>
          <w:rFonts w:eastAsia="Times New Roman" w:cstheme="minorHAnsi"/>
          <w:sz w:val="28"/>
          <w:lang w:val="en-US"/>
        </w:rPr>
        <w:br/>
      </w:r>
      <w:hyperlink r:id="rId10" w:history="1">
        <w:r w:rsidRPr="00C6152D">
          <w:rPr>
            <w:rStyle w:val="Hyperlnk"/>
            <w:rFonts w:eastAsia="Times New Roman" w:cstheme="minorHAnsi"/>
            <w:color w:val="800080"/>
            <w:szCs w:val="18"/>
            <w:lang w:val="en-US"/>
          </w:rPr>
          <w:t>Asle@euronics.no</w:t>
        </w:r>
      </w:hyperlink>
      <w:r w:rsidRPr="00C6152D">
        <w:rPr>
          <w:rFonts w:eastAsia="Times New Roman" w:cstheme="minorHAnsi"/>
          <w:sz w:val="28"/>
          <w:lang w:val="en-US"/>
        </w:rPr>
        <w:br/>
      </w:r>
      <w:r w:rsidRPr="00C6152D">
        <w:rPr>
          <w:rFonts w:eastAsia="Times New Roman" w:cstheme="minorHAnsi"/>
          <w:szCs w:val="18"/>
          <w:lang w:val="en-US"/>
        </w:rPr>
        <w:t>+47 480 62</w:t>
      </w:r>
      <w:r w:rsidR="00132E90">
        <w:rPr>
          <w:rFonts w:eastAsia="Times New Roman" w:cstheme="minorHAnsi"/>
          <w:szCs w:val="18"/>
          <w:lang w:val="en-US"/>
        </w:rPr>
        <w:t> </w:t>
      </w:r>
      <w:r w:rsidRPr="00C6152D">
        <w:rPr>
          <w:rFonts w:eastAsia="Times New Roman" w:cstheme="minorHAnsi"/>
          <w:szCs w:val="18"/>
          <w:lang w:val="en-US"/>
        </w:rPr>
        <w:t>613</w:t>
      </w:r>
    </w:p>
    <w:p w14:paraId="11E62E64" w14:textId="0DE334F0" w:rsidR="00132E90" w:rsidRPr="00132E90" w:rsidRDefault="00132E90" w:rsidP="00132E90">
      <w:pPr>
        <w:rPr>
          <w:rFonts w:cstheme="minorHAnsi"/>
          <w:color w:val="000000" w:themeColor="text1"/>
          <w:lang w:val="da-DK"/>
        </w:rPr>
      </w:pPr>
      <w:r w:rsidRPr="00770EAB">
        <w:rPr>
          <w:rFonts w:cstheme="minorHAnsi"/>
          <w:color w:val="000000" w:themeColor="text1"/>
          <w:lang w:val="da-DK"/>
        </w:rPr>
        <w:t>Jørgen Højlund</w:t>
      </w:r>
      <w:r>
        <w:rPr>
          <w:rFonts w:cstheme="minorHAnsi"/>
          <w:color w:val="000000" w:themeColor="text1"/>
          <w:lang w:val="da-DK"/>
        </w:rPr>
        <w:br/>
      </w:r>
      <w:r w:rsidRPr="00770EAB">
        <w:rPr>
          <w:rFonts w:cstheme="minorHAnsi"/>
          <w:color w:val="000000" w:themeColor="text1"/>
          <w:lang w:val="da-DK"/>
        </w:rPr>
        <w:t>VD Hvidt og Frit</w:t>
      </w:r>
      <w:r>
        <w:rPr>
          <w:rFonts w:cstheme="minorHAnsi"/>
          <w:color w:val="000000" w:themeColor="text1"/>
          <w:lang w:val="da-DK"/>
        </w:rPr>
        <w:br/>
      </w:r>
      <w:hyperlink r:id="rId11" w:history="1">
        <w:r w:rsidRPr="00132E90">
          <w:rPr>
            <w:rStyle w:val="Hyperlnk"/>
            <w:rFonts w:cstheme="minorHAnsi"/>
            <w:color w:val="000000" w:themeColor="text1"/>
            <w:lang w:val="da-DK"/>
          </w:rPr>
          <w:t>Joergen.Hoejlund@hvidtogfrit.dk</w:t>
        </w:r>
      </w:hyperlink>
      <w:r>
        <w:rPr>
          <w:rFonts w:cstheme="minorHAnsi"/>
          <w:color w:val="000000" w:themeColor="text1"/>
          <w:lang w:val="da-DK"/>
        </w:rPr>
        <w:br/>
      </w:r>
      <w:r w:rsidRPr="006C4545">
        <w:rPr>
          <w:rFonts w:cstheme="minorHAnsi"/>
          <w:color w:val="000000" w:themeColor="text1"/>
          <w:lang w:val="en-US"/>
        </w:rPr>
        <w:t>+45 40401023</w:t>
      </w:r>
    </w:p>
    <w:p w14:paraId="2D226DEC" w14:textId="268FD928" w:rsidR="00132E90" w:rsidRDefault="00132E90" w:rsidP="00132E90">
      <w:pPr>
        <w:rPr>
          <w:rFonts w:cstheme="minorHAnsi"/>
          <w:color w:val="000000" w:themeColor="text1"/>
        </w:rPr>
      </w:pPr>
      <w:proofErr w:type="spellStart"/>
      <w:r w:rsidRPr="00F9473B">
        <w:rPr>
          <w:rFonts w:cstheme="minorHAnsi"/>
          <w:color w:val="000000" w:themeColor="text1"/>
          <w:lang w:val="en-US"/>
        </w:rPr>
        <w:t>Ilkka</w:t>
      </w:r>
      <w:proofErr w:type="spellEnd"/>
      <w:r w:rsidRPr="00F9473B">
        <w:rPr>
          <w:rFonts w:cstheme="minorHAnsi"/>
          <w:color w:val="000000" w:themeColor="text1"/>
          <w:lang w:val="en-US"/>
        </w:rPr>
        <w:t xml:space="preserve"> </w:t>
      </w:r>
      <w:proofErr w:type="spellStart"/>
      <w:r w:rsidRPr="00F9473B">
        <w:rPr>
          <w:rFonts w:cstheme="minorHAnsi"/>
          <w:color w:val="000000" w:themeColor="text1"/>
          <w:lang w:val="en-US"/>
        </w:rPr>
        <w:t>Viskari</w:t>
      </w:r>
      <w:proofErr w:type="spellEnd"/>
      <w:r>
        <w:rPr>
          <w:rFonts w:cstheme="minorHAnsi"/>
          <w:color w:val="000000" w:themeColor="text1"/>
          <w:lang w:val="en-US"/>
        </w:rPr>
        <w:br/>
      </w:r>
      <w:r w:rsidRPr="00C43B39">
        <w:rPr>
          <w:rFonts w:cstheme="minorHAnsi"/>
          <w:color w:val="000000" w:themeColor="text1"/>
        </w:rPr>
        <w:t xml:space="preserve">VD </w:t>
      </w:r>
      <w:proofErr w:type="spellStart"/>
      <w:r w:rsidRPr="00C43B39">
        <w:rPr>
          <w:rFonts w:cstheme="minorHAnsi"/>
          <w:color w:val="000000" w:themeColor="text1"/>
        </w:rPr>
        <w:t>Veikon</w:t>
      </w:r>
      <w:proofErr w:type="spellEnd"/>
      <w:r w:rsidRPr="00C43B39">
        <w:rPr>
          <w:rFonts w:cstheme="minorHAnsi"/>
          <w:color w:val="000000" w:themeColor="text1"/>
        </w:rPr>
        <w:t xml:space="preserve"> Kone</w:t>
      </w:r>
      <w:r>
        <w:rPr>
          <w:rFonts w:eastAsia="Times New Roman"/>
        </w:rPr>
        <w:br/>
      </w:r>
      <w:hyperlink r:id="rId12" w:history="1">
        <w:r w:rsidRPr="00F9473B">
          <w:rPr>
            <w:rStyle w:val="Hyperlnk"/>
            <w:rFonts w:cstheme="minorHAnsi"/>
            <w:color w:val="000000" w:themeColor="text1"/>
            <w:lang w:val="en-US"/>
          </w:rPr>
          <w:t>Ilkka.Viskari@veikonkone.fi</w:t>
        </w:r>
      </w:hyperlink>
      <w:r>
        <w:rPr>
          <w:rStyle w:val="Hyperlnk"/>
          <w:rFonts w:cstheme="minorHAnsi"/>
          <w:color w:val="000000" w:themeColor="text1"/>
          <w:lang w:val="en-US"/>
        </w:rPr>
        <w:br/>
      </w:r>
      <w:r w:rsidRPr="00C43B39">
        <w:rPr>
          <w:rFonts w:cstheme="minorHAnsi"/>
          <w:color w:val="000000" w:themeColor="text1"/>
        </w:rPr>
        <w:t>+358 40 052 7007</w:t>
      </w:r>
    </w:p>
    <w:p w14:paraId="1910E1E6" w14:textId="77777777" w:rsidR="00132E90" w:rsidRPr="0007400E" w:rsidRDefault="00132E90" w:rsidP="00132E90">
      <w:pPr>
        <w:rPr>
          <w:rFonts w:cs="Calibri"/>
          <w:color w:val="000000"/>
          <w:lang w:val="en-US"/>
        </w:rPr>
      </w:pPr>
      <w:proofErr w:type="spellStart"/>
      <w:r w:rsidRPr="0007400E">
        <w:rPr>
          <w:rFonts w:cs="Calibri"/>
          <w:color w:val="000000"/>
          <w:lang w:val="en-US"/>
        </w:rPr>
        <w:t>Hlíðar</w:t>
      </w:r>
      <w:proofErr w:type="spellEnd"/>
      <w:r w:rsidRPr="0007400E">
        <w:rPr>
          <w:rFonts w:cs="Calibri"/>
          <w:color w:val="000000"/>
          <w:lang w:val="en-US"/>
        </w:rPr>
        <w:t xml:space="preserve"> </w:t>
      </w:r>
      <w:proofErr w:type="spellStart"/>
      <w:r w:rsidRPr="0007400E">
        <w:rPr>
          <w:rFonts w:cs="Calibri"/>
          <w:color w:val="000000"/>
          <w:lang w:val="en-US"/>
        </w:rPr>
        <w:t>Þór</w:t>
      </w:r>
      <w:proofErr w:type="spellEnd"/>
      <w:r w:rsidRPr="0007400E">
        <w:rPr>
          <w:rFonts w:cs="Calibri"/>
          <w:color w:val="000000"/>
          <w:lang w:val="en-US"/>
        </w:rPr>
        <w:t xml:space="preserve"> </w:t>
      </w:r>
      <w:proofErr w:type="spellStart"/>
      <w:r w:rsidRPr="0007400E">
        <w:rPr>
          <w:rFonts w:cs="Calibri"/>
          <w:color w:val="000000"/>
          <w:lang w:val="en-US"/>
        </w:rPr>
        <w:t>Hreinsson</w:t>
      </w:r>
      <w:proofErr w:type="spellEnd"/>
      <w:r w:rsidRPr="0007400E">
        <w:rPr>
          <w:rFonts w:cs="Calibri"/>
          <w:color w:val="000000"/>
          <w:lang w:val="en-US"/>
        </w:rPr>
        <w:br/>
        <w:t>VD </w:t>
      </w:r>
      <w:proofErr w:type="spellStart"/>
      <w:r w:rsidRPr="0007400E">
        <w:rPr>
          <w:rFonts w:cs="Calibri"/>
          <w:color w:val="000000"/>
          <w:lang w:val="en-US"/>
        </w:rPr>
        <w:t>Heimilistæki</w:t>
      </w:r>
      <w:proofErr w:type="spellEnd"/>
      <w:r w:rsidRPr="0007400E">
        <w:rPr>
          <w:rFonts w:cs="Calibri"/>
          <w:color w:val="000000"/>
          <w:lang w:val="en-US"/>
        </w:rPr>
        <w:br/>
      </w:r>
      <w:hyperlink r:id="rId13" w:history="1">
        <w:r w:rsidRPr="0007400E">
          <w:rPr>
            <w:rStyle w:val="Hyperlnk"/>
            <w:color w:val="000000"/>
            <w:lang w:val="en-US"/>
          </w:rPr>
          <w:t>hlidar@ht.is</w:t>
        </w:r>
      </w:hyperlink>
      <w:r w:rsidRPr="0007400E">
        <w:rPr>
          <w:rStyle w:val="Hyperlnk"/>
          <w:color w:val="000000"/>
          <w:lang w:val="en-US"/>
        </w:rPr>
        <w:br/>
      </w:r>
      <w:r w:rsidRPr="0007400E">
        <w:rPr>
          <w:rFonts w:cs="Calibri"/>
          <w:color w:val="000000"/>
          <w:lang w:val="en-US"/>
        </w:rPr>
        <w:t>+354 861 2927</w:t>
      </w:r>
    </w:p>
    <w:p w14:paraId="778A8B5A" w14:textId="77777777" w:rsidR="00132E90" w:rsidRPr="00F9473B" w:rsidRDefault="00132E90" w:rsidP="00132E90">
      <w:pPr>
        <w:rPr>
          <w:rFonts w:cstheme="minorHAnsi"/>
          <w:color w:val="000000" w:themeColor="text1"/>
          <w:lang w:val="en-US"/>
        </w:rPr>
      </w:pPr>
    </w:p>
    <w:p w14:paraId="4CE81197" w14:textId="77777777" w:rsidR="00132E90" w:rsidRPr="00C6152D" w:rsidRDefault="00132E90" w:rsidP="00CC5333">
      <w:pPr>
        <w:rPr>
          <w:rFonts w:eastAsia="Times New Roman" w:cstheme="minorHAnsi"/>
          <w:sz w:val="28"/>
          <w:lang w:val="en-US"/>
        </w:rPr>
      </w:pPr>
    </w:p>
    <w:p w14:paraId="28C6E649" w14:textId="717D4B05" w:rsidR="00CC5333" w:rsidRPr="00CC5333" w:rsidRDefault="00CC5333" w:rsidP="003025D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val="en-US" w:eastAsia="sv-SE"/>
        </w:rPr>
      </w:pPr>
    </w:p>
    <w:sectPr w:rsidR="00CC5333" w:rsidRPr="00CC5333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E1A09" w14:textId="77777777" w:rsidR="00B11A4F" w:rsidRDefault="00B11A4F" w:rsidP="006316FA">
      <w:pPr>
        <w:spacing w:after="0" w:line="240" w:lineRule="auto"/>
      </w:pPr>
      <w:r>
        <w:separator/>
      </w:r>
    </w:p>
  </w:endnote>
  <w:endnote w:type="continuationSeparator" w:id="0">
    <w:p w14:paraId="407B7454" w14:textId="77777777" w:rsidR="00B11A4F" w:rsidRDefault="00B11A4F" w:rsidP="00631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7DAEF" w14:textId="77777777" w:rsidR="00B11A4F" w:rsidRDefault="00B11A4F" w:rsidP="006316FA">
      <w:pPr>
        <w:spacing w:after="0" w:line="240" w:lineRule="auto"/>
      </w:pPr>
      <w:r>
        <w:separator/>
      </w:r>
    </w:p>
  </w:footnote>
  <w:footnote w:type="continuationSeparator" w:id="0">
    <w:p w14:paraId="3BB460D1" w14:textId="77777777" w:rsidR="00B11A4F" w:rsidRDefault="00B11A4F" w:rsidP="00631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489AA" w14:textId="4C070147" w:rsidR="006316FA" w:rsidRDefault="006316FA" w:rsidP="006316FA">
    <w:pPr>
      <w:pStyle w:val="Sidhuvud"/>
    </w:pPr>
    <w:r w:rsidRPr="008C1949">
      <w:rPr>
        <w:rFonts w:cstheme="minorHAnsi"/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18D9D2C6" wp14:editId="21D751B3">
          <wp:simplePos x="0" y="0"/>
          <wp:positionH relativeFrom="margin">
            <wp:posOffset>5391391</wp:posOffset>
          </wp:positionH>
          <wp:positionV relativeFrom="paragraph">
            <wp:posOffset>-963</wp:posOffset>
          </wp:positionV>
          <wp:extent cx="819150" cy="360680"/>
          <wp:effectExtent l="0" t="0" r="0" b="1270"/>
          <wp:wrapTight wrapText="bothSides">
            <wp:wrapPolygon edited="0">
              <wp:start x="0" y="0"/>
              <wp:lineTo x="0" y="15972"/>
              <wp:lineTo x="3516" y="20535"/>
              <wp:lineTo x="16577" y="20535"/>
              <wp:lineTo x="21098" y="14831"/>
              <wp:lineTo x="21098" y="0"/>
              <wp:lineTo x="0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on_Group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>Pressmeddelande ELON Group</w:t>
    </w:r>
    <w:r w:rsidRPr="008C1949">
      <w:rPr>
        <w:rFonts w:ascii="Arial" w:hAnsi="Arial" w:cs="Arial"/>
      </w:rPr>
      <w:tab/>
    </w:r>
    <w:r>
      <w:tab/>
    </w:r>
  </w:p>
  <w:p w14:paraId="6542027E" w14:textId="77777777" w:rsidR="006316FA" w:rsidRDefault="006316FA" w:rsidP="006316FA">
    <w:pPr>
      <w:pStyle w:val="Sidhuvud"/>
    </w:pPr>
    <w:r>
      <w:t>2018-10-25</w:t>
    </w:r>
  </w:p>
  <w:p w14:paraId="16448B36" w14:textId="77777777" w:rsidR="006316FA" w:rsidRDefault="006316F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B76F52"/>
    <w:multiLevelType w:val="multilevel"/>
    <w:tmpl w:val="E6CE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E6"/>
    <w:rsid w:val="000125F0"/>
    <w:rsid w:val="00132E90"/>
    <w:rsid w:val="00192D49"/>
    <w:rsid w:val="001D25CE"/>
    <w:rsid w:val="002278A3"/>
    <w:rsid w:val="0023497E"/>
    <w:rsid w:val="00234ADC"/>
    <w:rsid w:val="002516D9"/>
    <w:rsid w:val="002B355A"/>
    <w:rsid w:val="003025D8"/>
    <w:rsid w:val="00321D36"/>
    <w:rsid w:val="003253D2"/>
    <w:rsid w:val="003D5A1A"/>
    <w:rsid w:val="004370A5"/>
    <w:rsid w:val="004F6C27"/>
    <w:rsid w:val="0052678B"/>
    <w:rsid w:val="00540D71"/>
    <w:rsid w:val="00542CB2"/>
    <w:rsid w:val="005E1DA8"/>
    <w:rsid w:val="005E50A3"/>
    <w:rsid w:val="00612DE2"/>
    <w:rsid w:val="006316FA"/>
    <w:rsid w:val="00632F9A"/>
    <w:rsid w:val="00647666"/>
    <w:rsid w:val="0067541E"/>
    <w:rsid w:val="006E56F3"/>
    <w:rsid w:val="006F7E04"/>
    <w:rsid w:val="00747B89"/>
    <w:rsid w:val="00771952"/>
    <w:rsid w:val="00790F1A"/>
    <w:rsid w:val="00805D83"/>
    <w:rsid w:val="008063E8"/>
    <w:rsid w:val="0084014D"/>
    <w:rsid w:val="00856528"/>
    <w:rsid w:val="0088337D"/>
    <w:rsid w:val="008C45CB"/>
    <w:rsid w:val="009507BA"/>
    <w:rsid w:val="00AA3D90"/>
    <w:rsid w:val="00AB7C1B"/>
    <w:rsid w:val="00B11A4F"/>
    <w:rsid w:val="00B20DF0"/>
    <w:rsid w:val="00B70EF4"/>
    <w:rsid w:val="00C2173D"/>
    <w:rsid w:val="00C55A76"/>
    <w:rsid w:val="00C56EEA"/>
    <w:rsid w:val="00CC5333"/>
    <w:rsid w:val="00CD1AF3"/>
    <w:rsid w:val="00CF62F3"/>
    <w:rsid w:val="00E00F5C"/>
    <w:rsid w:val="00E4359B"/>
    <w:rsid w:val="00E71BCD"/>
    <w:rsid w:val="00EB247A"/>
    <w:rsid w:val="00EC1EE6"/>
    <w:rsid w:val="00F377A3"/>
    <w:rsid w:val="00FE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D368"/>
  <w15:chartTrackingRefBased/>
  <w15:docId w15:val="{E98156BF-FA3B-42C2-A14B-4070C35D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C1EE6"/>
    <w:rPr>
      <w:color w:val="0000FF"/>
      <w:u w:val="single"/>
    </w:rPr>
  </w:style>
  <w:style w:type="character" w:customStyle="1" w:styleId="m6402810691323626929apple-converted-space">
    <w:name w:val="m_6402810691323626929apple-converted-space"/>
    <w:basedOn w:val="Standardstycketeckensnitt"/>
    <w:rsid w:val="00EC1EE6"/>
  </w:style>
  <w:style w:type="character" w:customStyle="1" w:styleId="il">
    <w:name w:val="il"/>
    <w:basedOn w:val="Standardstycketeckensnitt"/>
    <w:rsid w:val="00EC1EE6"/>
  </w:style>
  <w:style w:type="character" w:customStyle="1" w:styleId="m7863522096178455637apple-converted-space">
    <w:name w:val="m_7863522096178455637apple-converted-space"/>
    <w:basedOn w:val="Standardstycketeckensnitt"/>
    <w:rsid w:val="00EC1EE6"/>
  </w:style>
  <w:style w:type="paragraph" w:styleId="Revision">
    <w:name w:val="Revision"/>
    <w:hidden/>
    <w:uiPriority w:val="99"/>
    <w:semiHidden/>
    <w:rsid w:val="0084014D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B2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B247A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stycketeckensnitt"/>
    <w:rsid w:val="00F377A3"/>
  </w:style>
  <w:style w:type="paragraph" w:styleId="Sidhuvud">
    <w:name w:val="header"/>
    <w:basedOn w:val="Normal"/>
    <w:link w:val="SidhuvudChar"/>
    <w:uiPriority w:val="99"/>
    <w:unhideWhenUsed/>
    <w:rsid w:val="0063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316FA"/>
  </w:style>
  <w:style w:type="paragraph" w:styleId="Sidfot">
    <w:name w:val="footer"/>
    <w:basedOn w:val="Normal"/>
    <w:link w:val="SidfotChar"/>
    <w:uiPriority w:val="99"/>
    <w:unhideWhenUsed/>
    <w:rsid w:val="0063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31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0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7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1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6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97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8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3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76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5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6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7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9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1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4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13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7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95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3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5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65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6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7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9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3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53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6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5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2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lla.waldmark@elongroup.se" TargetMode="External"/><Relationship Id="rId13" Type="http://schemas.openxmlformats.org/officeDocument/2006/relationships/hyperlink" Target="mailto:hlidar@ht.i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lkka.Viskari@veikonkone.f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ergen.Hoejlund@hvidtogfrit.d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sle@euronics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fan.lebrot@elongroup.s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865283-0E3C-4492-983E-5FBF6FC46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593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Yams</dc:creator>
  <cp:keywords/>
  <dc:description/>
  <cp:lastModifiedBy>Camilla Waldmark</cp:lastModifiedBy>
  <cp:revision>10</cp:revision>
  <dcterms:created xsi:type="dcterms:W3CDTF">2018-10-17T13:44:00Z</dcterms:created>
  <dcterms:modified xsi:type="dcterms:W3CDTF">2018-10-21T18:23:00Z</dcterms:modified>
</cp:coreProperties>
</file>