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D23C8" w14:textId="77777777" w:rsidR="001448C1" w:rsidRPr="00D97FC2" w:rsidRDefault="001448C1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3"/>
          <w:szCs w:val="23"/>
          <w:u w:val="single"/>
          <w:lang w:val="nb-NO"/>
        </w:rPr>
      </w:pPr>
    </w:p>
    <w:p w14:paraId="15771FF2" w14:textId="77777777" w:rsidR="00DE0337" w:rsidRDefault="00DE0337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44"/>
          <w:szCs w:val="44"/>
          <w:lang w:val="nb-NO"/>
        </w:rPr>
      </w:pPr>
    </w:p>
    <w:p w14:paraId="0039361E" w14:textId="7B7F5B25" w:rsidR="00085385" w:rsidRPr="00FC7AB3" w:rsidRDefault="00BD42E1" w:rsidP="00786B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44"/>
          <w:szCs w:val="44"/>
          <w:lang w:val="nb-NO"/>
        </w:rPr>
      </w:pPr>
      <w:r>
        <w:rPr>
          <w:rFonts w:ascii="Arial" w:hAnsi="Arial" w:cs="Arial"/>
          <w:b/>
          <w:sz w:val="44"/>
          <w:szCs w:val="44"/>
          <w:lang w:val="nb-NO"/>
        </w:rPr>
        <w:t>Populære jul- og nyttårsreiser</w:t>
      </w:r>
    </w:p>
    <w:p w14:paraId="7CE016BC" w14:textId="77777777" w:rsidR="00786BE3" w:rsidRPr="00D97FC2" w:rsidRDefault="00786BE3" w:rsidP="001972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nb-NO"/>
        </w:rPr>
      </w:pPr>
    </w:p>
    <w:p w14:paraId="4C305EFD" w14:textId="27D77983" w:rsidR="00A5787F" w:rsidRDefault="00BD42E1" w:rsidP="00252B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b-NO"/>
        </w:rPr>
      </w:pPr>
      <w:r>
        <w:rPr>
          <w:rFonts w:ascii="Arial" w:hAnsi="Arial" w:cs="Arial"/>
          <w:b/>
          <w:sz w:val="20"/>
          <w:szCs w:val="20"/>
          <w:lang w:val="nb-NO"/>
        </w:rPr>
        <w:t>Trykket på jul- og nyttårsreiser er uvanlig stort i år</w:t>
      </w:r>
      <w:r w:rsidR="003B6AB9">
        <w:rPr>
          <w:rFonts w:ascii="Arial" w:hAnsi="Arial" w:cs="Arial"/>
          <w:b/>
          <w:sz w:val="20"/>
          <w:szCs w:val="20"/>
          <w:lang w:val="nb-NO"/>
        </w:rPr>
        <w:t>, bestillingene øker med 32 prosent mot julen 2016</w:t>
      </w:r>
      <w:r>
        <w:rPr>
          <w:rFonts w:ascii="Arial" w:hAnsi="Arial" w:cs="Arial"/>
          <w:b/>
          <w:sz w:val="20"/>
          <w:szCs w:val="20"/>
          <w:lang w:val="nb-NO"/>
        </w:rPr>
        <w:t>. Mest populært er</w:t>
      </w:r>
      <w:r w:rsidR="008B5EF0">
        <w:rPr>
          <w:rFonts w:ascii="Arial" w:hAnsi="Arial" w:cs="Arial"/>
          <w:b/>
          <w:sz w:val="20"/>
          <w:szCs w:val="20"/>
          <w:lang w:val="nb-NO"/>
        </w:rPr>
        <w:t xml:space="preserve"> Gran Canaria, etterfulgt av Bangkok og </w:t>
      </w:r>
      <w:r w:rsidR="00F07121">
        <w:rPr>
          <w:rFonts w:ascii="Arial" w:hAnsi="Arial" w:cs="Arial"/>
          <w:b/>
          <w:sz w:val="20"/>
          <w:szCs w:val="20"/>
          <w:lang w:val="nb-NO"/>
        </w:rPr>
        <w:t>Amsterdam. Selv om sol og bad er mest populært så er det jule- og nyttårsfeiring i en storby som øker mest</w:t>
      </w:r>
      <w:r w:rsidR="00351954">
        <w:rPr>
          <w:rFonts w:ascii="Arial" w:hAnsi="Arial" w:cs="Arial"/>
          <w:b/>
          <w:sz w:val="20"/>
          <w:szCs w:val="20"/>
          <w:lang w:val="nb-NO"/>
        </w:rPr>
        <w:t>.</w:t>
      </w:r>
      <w:r w:rsidR="00F07121">
        <w:rPr>
          <w:rFonts w:ascii="Arial" w:hAnsi="Arial" w:cs="Arial"/>
          <w:b/>
          <w:sz w:val="20"/>
          <w:szCs w:val="20"/>
          <w:lang w:val="nb-NO"/>
        </w:rPr>
        <w:t xml:space="preserve"> </w:t>
      </w:r>
      <w:r>
        <w:rPr>
          <w:rFonts w:ascii="Arial" w:hAnsi="Arial" w:cs="Arial"/>
          <w:b/>
          <w:sz w:val="20"/>
          <w:szCs w:val="20"/>
          <w:lang w:val="nb-NO"/>
        </w:rPr>
        <w:t>Det viser fersk statistikk fra reisebyrået Ticket.</w:t>
      </w:r>
    </w:p>
    <w:p w14:paraId="31DA7AAB" w14:textId="77777777" w:rsidR="00A5787F" w:rsidRDefault="00A5787F" w:rsidP="00252B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b-NO"/>
        </w:rPr>
      </w:pPr>
    </w:p>
    <w:p w14:paraId="403FEBD8" w14:textId="3B0EFE7F" w:rsidR="00BD42E1" w:rsidRDefault="00BD42E1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Tickets bookinger har økt med </w:t>
      </w:r>
      <w:r w:rsidR="003B6AB9">
        <w:rPr>
          <w:rFonts w:ascii="Arial" w:hAnsi="Arial" w:cs="Arial"/>
          <w:sz w:val="20"/>
          <w:szCs w:val="20"/>
          <w:lang w:val="nb-NO"/>
        </w:rPr>
        <w:t>32</w:t>
      </w:r>
      <w:r>
        <w:rPr>
          <w:rFonts w:ascii="Arial" w:hAnsi="Arial" w:cs="Arial"/>
          <w:sz w:val="20"/>
          <w:szCs w:val="20"/>
          <w:lang w:val="nb-NO"/>
        </w:rPr>
        <w:t xml:space="preserve"> prosent sammenlignet med fjorårets jul- og nyttårsreiser. I år holder det med kun </w:t>
      </w:r>
      <w:r w:rsidR="003B6AB9">
        <w:rPr>
          <w:rFonts w:ascii="Arial" w:hAnsi="Arial" w:cs="Arial"/>
          <w:sz w:val="20"/>
          <w:szCs w:val="20"/>
          <w:lang w:val="nb-NO"/>
        </w:rPr>
        <w:t>tre</w:t>
      </w:r>
      <w:r>
        <w:rPr>
          <w:rFonts w:ascii="Arial" w:hAnsi="Arial" w:cs="Arial"/>
          <w:sz w:val="20"/>
          <w:szCs w:val="20"/>
          <w:lang w:val="nb-NO"/>
        </w:rPr>
        <w:t xml:space="preserve"> feriedager for å få ut </w:t>
      </w:r>
      <w:r w:rsidR="00F07121">
        <w:rPr>
          <w:rFonts w:ascii="Arial" w:hAnsi="Arial" w:cs="Arial"/>
          <w:sz w:val="20"/>
          <w:szCs w:val="20"/>
          <w:lang w:val="nb-NO"/>
        </w:rPr>
        <w:t>elleve</w:t>
      </w:r>
      <w:r w:rsidR="008B5EF0">
        <w:rPr>
          <w:rFonts w:ascii="Arial" w:hAnsi="Arial" w:cs="Arial"/>
          <w:sz w:val="20"/>
          <w:szCs w:val="20"/>
          <w:lang w:val="nb-NO"/>
        </w:rPr>
        <w:t xml:space="preserve"> dagers</w:t>
      </w:r>
      <w:r>
        <w:rPr>
          <w:rFonts w:ascii="Arial" w:hAnsi="Arial" w:cs="Arial"/>
          <w:sz w:val="20"/>
          <w:szCs w:val="20"/>
          <w:lang w:val="nb-NO"/>
        </w:rPr>
        <w:t xml:space="preserve"> sammenhengende ferie</w:t>
      </w:r>
      <w:r w:rsidR="00F07121">
        <w:rPr>
          <w:rFonts w:ascii="Arial" w:hAnsi="Arial" w:cs="Arial"/>
          <w:sz w:val="20"/>
          <w:szCs w:val="20"/>
          <w:lang w:val="nb-NO"/>
        </w:rPr>
        <w:t>.</w:t>
      </w:r>
      <w:r>
        <w:rPr>
          <w:rFonts w:ascii="Arial" w:hAnsi="Arial" w:cs="Arial"/>
          <w:sz w:val="20"/>
          <w:szCs w:val="20"/>
          <w:lang w:val="nb-NO"/>
        </w:rPr>
        <w:t xml:space="preserve"> Det gjør at flere </w:t>
      </w:r>
      <w:r w:rsidR="00F07121">
        <w:rPr>
          <w:rFonts w:ascii="Arial" w:hAnsi="Arial" w:cs="Arial"/>
          <w:sz w:val="20"/>
          <w:szCs w:val="20"/>
          <w:lang w:val="nb-NO"/>
        </w:rPr>
        <w:t>ser en mulighet for en lang og god juleferie utenlands</w:t>
      </w:r>
      <w:r>
        <w:rPr>
          <w:rFonts w:ascii="Arial" w:hAnsi="Arial" w:cs="Arial"/>
          <w:sz w:val="20"/>
          <w:szCs w:val="20"/>
          <w:lang w:val="nb-NO"/>
        </w:rPr>
        <w:t xml:space="preserve">. </w:t>
      </w:r>
    </w:p>
    <w:p w14:paraId="3361BED4" w14:textId="77777777" w:rsidR="00BD42E1" w:rsidRDefault="00BD42E1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5AE42DDC" w14:textId="33F75A7D" w:rsidR="00BD42E1" w:rsidRDefault="00BD42E1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- </w:t>
      </w:r>
      <w:r w:rsidR="00DE0337">
        <w:rPr>
          <w:rFonts w:ascii="Arial" w:hAnsi="Arial" w:cs="Arial"/>
          <w:sz w:val="20"/>
          <w:szCs w:val="20"/>
          <w:lang w:val="nb-NO"/>
        </w:rPr>
        <w:t>Flere og flere av oss velger å reise vekk fra all julestressen</w:t>
      </w:r>
      <w:r w:rsidR="00351954">
        <w:rPr>
          <w:rFonts w:ascii="Arial" w:hAnsi="Arial" w:cs="Arial"/>
          <w:sz w:val="20"/>
          <w:szCs w:val="20"/>
          <w:lang w:val="nb-NO"/>
        </w:rPr>
        <w:t>.</w:t>
      </w:r>
      <w:r w:rsidR="00DE0337">
        <w:rPr>
          <w:rFonts w:ascii="Arial" w:hAnsi="Arial" w:cs="Arial"/>
          <w:sz w:val="20"/>
          <w:szCs w:val="20"/>
          <w:lang w:val="nb-NO"/>
        </w:rPr>
        <w:t xml:space="preserve"> Selv om reiselysten vår er uvanlig stor i år tar reisene aldri helt slutt. Det finnes fortsatt reiser å velge mellom</w:t>
      </w:r>
      <w:r w:rsidR="008A2DC4">
        <w:rPr>
          <w:rFonts w:ascii="Arial" w:hAnsi="Arial" w:cs="Arial"/>
          <w:sz w:val="20"/>
          <w:szCs w:val="20"/>
          <w:lang w:val="nb-NO"/>
        </w:rPr>
        <w:t xml:space="preserve"> nå</w:t>
      </w:r>
      <w:r w:rsidR="00DE0337">
        <w:rPr>
          <w:rFonts w:ascii="Arial" w:hAnsi="Arial" w:cs="Arial"/>
          <w:sz w:val="20"/>
          <w:szCs w:val="20"/>
          <w:lang w:val="nb-NO"/>
        </w:rPr>
        <w:t xml:space="preserve"> for de som er fleksibl</w:t>
      </w:r>
      <w:r w:rsidR="008A2DC4">
        <w:rPr>
          <w:rFonts w:ascii="Arial" w:hAnsi="Arial" w:cs="Arial"/>
          <w:sz w:val="20"/>
          <w:szCs w:val="20"/>
          <w:lang w:val="nb-NO"/>
        </w:rPr>
        <w:t>e med avreisedato, reisemål og reisel</w:t>
      </w:r>
      <w:r w:rsidR="00DE0337">
        <w:rPr>
          <w:rFonts w:ascii="Arial" w:hAnsi="Arial" w:cs="Arial"/>
          <w:sz w:val="20"/>
          <w:szCs w:val="20"/>
          <w:lang w:val="nb-NO"/>
        </w:rPr>
        <w:t>engde, sier Ellen Wolff Andresen, markedssjef i Ticket</w:t>
      </w:r>
      <w:r w:rsidR="00F07121">
        <w:rPr>
          <w:rFonts w:ascii="Arial" w:hAnsi="Arial" w:cs="Arial"/>
          <w:sz w:val="20"/>
          <w:szCs w:val="20"/>
          <w:lang w:val="nb-NO"/>
        </w:rPr>
        <w:t xml:space="preserve"> Feriereiser</w:t>
      </w:r>
      <w:r w:rsidR="00DE0337">
        <w:rPr>
          <w:rFonts w:ascii="Arial" w:hAnsi="Arial" w:cs="Arial"/>
          <w:sz w:val="20"/>
          <w:szCs w:val="20"/>
          <w:lang w:val="nb-NO"/>
        </w:rPr>
        <w:t>.</w:t>
      </w:r>
    </w:p>
    <w:p w14:paraId="62D521CF" w14:textId="77777777" w:rsidR="00DE0337" w:rsidRDefault="00DE0337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665728F0" w14:textId="387408E5" w:rsidR="00BD42E1" w:rsidRDefault="00DE0337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Gran Canaria er det mest populære reisemålet i julen og over nyttår. Bestillingene dit har økt med </w:t>
      </w:r>
      <w:r w:rsidR="00351954">
        <w:rPr>
          <w:rFonts w:ascii="Arial" w:hAnsi="Arial" w:cs="Arial"/>
          <w:sz w:val="20"/>
          <w:szCs w:val="20"/>
          <w:lang w:val="nb-NO"/>
        </w:rPr>
        <w:t xml:space="preserve">36 prosent. Bangkok har blitt henvist til andre plass i år, men har likevel en økning på 11 prosent. </w:t>
      </w:r>
    </w:p>
    <w:p w14:paraId="4CE09BB9" w14:textId="77777777" w:rsidR="00DE0337" w:rsidRDefault="00DE0337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545801A8" w14:textId="39EAA536" w:rsidR="00DE0337" w:rsidRDefault="00DE0337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- Mange velger å reise videre fra Bangkok til andre spennende reisemål i Thailand for </w:t>
      </w:r>
      <w:r w:rsidR="008A2DC4">
        <w:rPr>
          <w:rFonts w:ascii="Arial" w:hAnsi="Arial" w:cs="Arial"/>
          <w:sz w:val="20"/>
          <w:szCs w:val="20"/>
          <w:lang w:val="nb-NO"/>
        </w:rPr>
        <w:t>og</w:t>
      </w:r>
      <w:r>
        <w:rPr>
          <w:rFonts w:ascii="Arial" w:hAnsi="Arial" w:cs="Arial"/>
          <w:sz w:val="20"/>
          <w:szCs w:val="20"/>
          <w:lang w:val="nb-NO"/>
        </w:rPr>
        <w:t xml:space="preserve"> under jul- og nyttårshelgen bytte ut mørket og kulden her hjemme mot sol, strender og god mat på hyggelige strandrestauranter, forteller Wolff Andresen. </w:t>
      </w:r>
    </w:p>
    <w:p w14:paraId="4F447361" w14:textId="77777777" w:rsidR="00DE0337" w:rsidRDefault="00DE0337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713032FA" w14:textId="0826AE61" w:rsidR="00351954" w:rsidRDefault="00DE0337" w:rsidP="003519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Men ikke alle </w:t>
      </w:r>
      <w:r w:rsidR="00351954">
        <w:rPr>
          <w:rFonts w:ascii="Arial" w:hAnsi="Arial" w:cs="Arial"/>
          <w:sz w:val="20"/>
          <w:szCs w:val="20"/>
          <w:lang w:val="nb-NO"/>
        </w:rPr>
        <w:t>reiser</w:t>
      </w:r>
      <w:r>
        <w:rPr>
          <w:rFonts w:ascii="Arial" w:hAnsi="Arial" w:cs="Arial"/>
          <w:sz w:val="20"/>
          <w:szCs w:val="20"/>
          <w:lang w:val="nb-NO"/>
        </w:rPr>
        <w:t xml:space="preserve"> til sydligere strøk i julen. </w:t>
      </w:r>
      <w:r w:rsidR="00351954">
        <w:rPr>
          <w:rFonts w:ascii="Arial" w:hAnsi="Arial" w:cs="Arial"/>
          <w:sz w:val="20"/>
          <w:szCs w:val="20"/>
          <w:lang w:val="nb-NO"/>
        </w:rPr>
        <w:t xml:space="preserve">Å reise på storbyferie øker med 45 prosent i år sammenliknet med i fjor. </w:t>
      </w:r>
      <w:r>
        <w:rPr>
          <w:rFonts w:ascii="Arial" w:hAnsi="Arial" w:cs="Arial"/>
          <w:sz w:val="20"/>
          <w:szCs w:val="20"/>
          <w:lang w:val="nb-NO"/>
        </w:rPr>
        <w:t>Størst økning av alle reisemål på topplisten står Amsterdam for. 1</w:t>
      </w:r>
      <w:r w:rsidR="00351954">
        <w:rPr>
          <w:rFonts w:ascii="Arial" w:hAnsi="Arial" w:cs="Arial"/>
          <w:sz w:val="20"/>
          <w:szCs w:val="20"/>
          <w:lang w:val="nb-NO"/>
        </w:rPr>
        <w:t>86</w:t>
      </w:r>
      <w:r>
        <w:rPr>
          <w:rFonts w:ascii="Arial" w:hAnsi="Arial" w:cs="Arial"/>
          <w:sz w:val="20"/>
          <w:szCs w:val="20"/>
          <w:lang w:val="nb-NO"/>
        </w:rPr>
        <w:t xml:space="preserve"> prosent flere har bestemt seg for å nyte Amsterdams gater og julestemning i år mot samme periode i fjor.</w:t>
      </w:r>
      <w:r w:rsidR="00351954">
        <w:rPr>
          <w:rFonts w:ascii="Arial" w:hAnsi="Arial" w:cs="Arial"/>
          <w:sz w:val="20"/>
          <w:szCs w:val="20"/>
          <w:lang w:val="nb-NO"/>
        </w:rPr>
        <w:t xml:space="preserve"> </w:t>
      </w:r>
    </w:p>
    <w:p w14:paraId="4B7A7184" w14:textId="56861714" w:rsidR="00BD42E1" w:rsidRDefault="00BD42E1" w:rsidP="00BD42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1EAB6CCD" w14:textId="77777777" w:rsidR="00A5787F" w:rsidRDefault="00A5787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nb-NO"/>
        </w:rPr>
      </w:pPr>
    </w:p>
    <w:p w14:paraId="0FE05357" w14:textId="56C72FB2" w:rsidR="00A5787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nb-NO"/>
        </w:rPr>
        <w:t>Toppliste reisemål jul- og nyttårsreiser:</w:t>
      </w:r>
      <w:r>
        <w:rPr>
          <w:rFonts w:ascii="Arial" w:hAnsi="Arial" w:cs="Arial"/>
          <w:b/>
          <w:sz w:val="20"/>
          <w:szCs w:val="20"/>
          <w:lang w:val="nb-NO"/>
        </w:rPr>
        <w:br/>
      </w:r>
      <w:r>
        <w:rPr>
          <w:rFonts w:ascii="Arial" w:hAnsi="Arial" w:cs="Arial"/>
          <w:sz w:val="20"/>
          <w:szCs w:val="20"/>
          <w:lang w:val="nb-NO"/>
        </w:rPr>
        <w:t xml:space="preserve">1. </w:t>
      </w:r>
      <w:r w:rsidRPr="003B6AB9">
        <w:rPr>
          <w:rFonts w:ascii="Arial" w:hAnsi="Arial" w:cs="Arial"/>
          <w:sz w:val="20"/>
          <w:szCs w:val="20"/>
          <w:lang w:val="en-US"/>
        </w:rPr>
        <w:t xml:space="preserve">Gran </w:t>
      </w:r>
      <w:proofErr w:type="spellStart"/>
      <w:r w:rsidRPr="003B6AB9">
        <w:rPr>
          <w:rFonts w:ascii="Arial" w:hAnsi="Arial" w:cs="Arial"/>
          <w:sz w:val="20"/>
          <w:szCs w:val="20"/>
          <w:lang w:val="en-US"/>
        </w:rPr>
        <w:t>Canaria</w:t>
      </w:r>
      <w:proofErr w:type="spellEnd"/>
      <w:r w:rsidRPr="003B6AB9">
        <w:rPr>
          <w:rFonts w:ascii="Arial" w:hAnsi="Arial" w:cs="Arial"/>
          <w:sz w:val="20"/>
          <w:szCs w:val="20"/>
          <w:lang w:val="en-US"/>
        </w:rPr>
        <w:t xml:space="preserve"> (1</w:t>
      </w:r>
      <w:r w:rsidR="00351954">
        <w:rPr>
          <w:rFonts w:ascii="Arial" w:hAnsi="Arial" w:cs="Arial"/>
          <w:sz w:val="20"/>
          <w:szCs w:val="20"/>
          <w:lang w:val="en-US"/>
        </w:rPr>
        <w:t>2</w:t>
      </w:r>
      <w:r w:rsidRPr="003B6AB9">
        <w:rPr>
          <w:rFonts w:ascii="Arial" w:hAnsi="Arial" w:cs="Arial"/>
          <w:sz w:val="20"/>
          <w:szCs w:val="20"/>
          <w:lang w:val="en-US"/>
        </w:rPr>
        <w:t>)</w:t>
      </w:r>
      <w:r w:rsidRPr="003B6AB9">
        <w:rPr>
          <w:rFonts w:ascii="Arial" w:hAnsi="Arial" w:cs="Arial"/>
          <w:sz w:val="20"/>
          <w:szCs w:val="20"/>
          <w:lang w:val="en-US"/>
        </w:rPr>
        <w:br/>
        <w:t>2. Bangkok (</w:t>
      </w:r>
      <w:r w:rsidR="00351954">
        <w:rPr>
          <w:rFonts w:ascii="Arial" w:hAnsi="Arial" w:cs="Arial"/>
          <w:sz w:val="20"/>
          <w:szCs w:val="20"/>
          <w:lang w:val="en-US"/>
        </w:rPr>
        <w:t>1</w:t>
      </w:r>
      <w:r w:rsidRPr="003B6AB9">
        <w:rPr>
          <w:rFonts w:ascii="Arial" w:hAnsi="Arial" w:cs="Arial"/>
          <w:sz w:val="20"/>
          <w:szCs w:val="20"/>
          <w:lang w:val="en-US"/>
        </w:rPr>
        <w:t>)</w:t>
      </w:r>
      <w:r w:rsidRPr="003B6AB9">
        <w:rPr>
          <w:rFonts w:ascii="Arial" w:hAnsi="Arial" w:cs="Arial"/>
          <w:sz w:val="20"/>
          <w:szCs w:val="20"/>
          <w:lang w:val="en-US"/>
        </w:rPr>
        <w:br/>
        <w:t xml:space="preserve">3. </w:t>
      </w:r>
      <w:r w:rsidR="00351954">
        <w:rPr>
          <w:rFonts w:ascii="Arial" w:hAnsi="Arial" w:cs="Arial"/>
          <w:sz w:val="20"/>
          <w:szCs w:val="20"/>
          <w:lang w:val="en-US"/>
        </w:rPr>
        <w:t>Amsterdam (5)</w:t>
      </w:r>
    </w:p>
    <w:p w14:paraId="2F5C13F8" w14:textId="744B2E6C" w:rsidR="007B12E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4. </w:t>
      </w:r>
      <w:r w:rsidR="00351954">
        <w:rPr>
          <w:rFonts w:ascii="Arial" w:hAnsi="Arial" w:cs="Arial"/>
          <w:sz w:val="20"/>
          <w:szCs w:val="20"/>
          <w:lang w:val="en-US"/>
        </w:rPr>
        <w:t>London (3)</w:t>
      </w:r>
    </w:p>
    <w:p w14:paraId="3B9D5CE9" w14:textId="677A7BF3" w:rsidR="007B12E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5. </w:t>
      </w:r>
      <w:r w:rsidR="00351954">
        <w:rPr>
          <w:rFonts w:ascii="Arial" w:hAnsi="Arial" w:cs="Arial"/>
          <w:sz w:val="20"/>
          <w:szCs w:val="20"/>
          <w:lang w:val="en-US"/>
        </w:rPr>
        <w:t>Paris (7)</w:t>
      </w:r>
    </w:p>
    <w:p w14:paraId="326112D7" w14:textId="3450F83E" w:rsidR="007B12E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6. </w:t>
      </w:r>
      <w:r w:rsidR="00351954">
        <w:rPr>
          <w:rFonts w:ascii="Arial" w:hAnsi="Arial" w:cs="Arial"/>
          <w:sz w:val="20"/>
          <w:szCs w:val="20"/>
          <w:lang w:val="en-US"/>
        </w:rPr>
        <w:t>Manchester (13)</w:t>
      </w:r>
    </w:p>
    <w:p w14:paraId="5E114BD2" w14:textId="77777777" w:rsidR="00351954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7. </w:t>
      </w:r>
      <w:r w:rsidR="00351954">
        <w:rPr>
          <w:rFonts w:ascii="Arial" w:hAnsi="Arial" w:cs="Arial"/>
          <w:sz w:val="20"/>
          <w:szCs w:val="20"/>
          <w:lang w:val="en-US"/>
        </w:rPr>
        <w:t>Alicante (14)</w:t>
      </w:r>
    </w:p>
    <w:p w14:paraId="503E741B" w14:textId="21078903" w:rsidR="007B12E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8. </w:t>
      </w:r>
      <w:r w:rsidR="00351954">
        <w:rPr>
          <w:rFonts w:ascii="Arial" w:hAnsi="Arial" w:cs="Arial"/>
          <w:sz w:val="20"/>
          <w:szCs w:val="20"/>
          <w:lang w:val="en-US"/>
        </w:rPr>
        <w:t>Phuket (4)</w:t>
      </w:r>
    </w:p>
    <w:p w14:paraId="0152D059" w14:textId="121D3775" w:rsidR="007B12E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9. </w:t>
      </w:r>
      <w:r w:rsidR="00351954">
        <w:rPr>
          <w:rFonts w:ascii="Arial" w:hAnsi="Arial" w:cs="Arial"/>
          <w:sz w:val="20"/>
          <w:szCs w:val="20"/>
          <w:lang w:val="en-US"/>
        </w:rPr>
        <w:t>Tenerife (6)</w:t>
      </w:r>
    </w:p>
    <w:p w14:paraId="2BE9EAAD" w14:textId="0C78FD96" w:rsidR="00A5787F" w:rsidRPr="003B6AB9" w:rsidRDefault="007B12EF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3B6AB9">
        <w:rPr>
          <w:rFonts w:ascii="Arial" w:hAnsi="Arial" w:cs="Arial"/>
          <w:sz w:val="20"/>
          <w:szCs w:val="20"/>
          <w:lang w:val="en-US"/>
        </w:rPr>
        <w:t xml:space="preserve">10. </w:t>
      </w:r>
      <w:r w:rsidR="00351954">
        <w:rPr>
          <w:rFonts w:ascii="Arial" w:hAnsi="Arial" w:cs="Arial"/>
          <w:sz w:val="20"/>
          <w:szCs w:val="20"/>
          <w:lang w:val="en-US"/>
        </w:rPr>
        <w:t>Frankfurt (24)</w:t>
      </w:r>
    </w:p>
    <w:p w14:paraId="13BF8CCE" w14:textId="77777777" w:rsidR="00DE0337" w:rsidRDefault="00DE0337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2D900D6" w14:textId="77777777" w:rsidR="00351954" w:rsidRPr="003B6AB9" w:rsidRDefault="00351954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6898085" w14:textId="3FE46BD7" w:rsidR="00DE0337" w:rsidRPr="00DE0337" w:rsidRDefault="00DE0337" w:rsidP="009332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nb-NO"/>
        </w:rPr>
      </w:pPr>
      <w:r w:rsidRPr="00DE0337">
        <w:rPr>
          <w:rFonts w:ascii="Arial" w:hAnsi="Arial" w:cs="Arial"/>
          <w:sz w:val="18"/>
          <w:szCs w:val="20"/>
          <w:lang w:val="nb-NO"/>
        </w:rPr>
        <w:t>*Book</w:t>
      </w:r>
      <w:r w:rsidR="00903EFB">
        <w:rPr>
          <w:rFonts w:ascii="Arial" w:hAnsi="Arial" w:cs="Arial"/>
          <w:sz w:val="18"/>
          <w:szCs w:val="20"/>
          <w:lang w:val="nb-NO"/>
        </w:rPr>
        <w:t>ing</w:t>
      </w:r>
      <w:r w:rsidRPr="00DE0337">
        <w:rPr>
          <w:rFonts w:ascii="Arial" w:hAnsi="Arial" w:cs="Arial"/>
          <w:sz w:val="18"/>
          <w:szCs w:val="20"/>
          <w:lang w:val="nb-NO"/>
        </w:rPr>
        <w:t xml:space="preserve">er gjort frem til </w:t>
      </w:r>
      <w:r w:rsidR="00351954">
        <w:rPr>
          <w:rFonts w:ascii="Arial" w:hAnsi="Arial" w:cs="Arial"/>
          <w:sz w:val="18"/>
          <w:szCs w:val="20"/>
          <w:lang w:val="nb-NO"/>
        </w:rPr>
        <w:t>7.12.2017</w:t>
      </w:r>
      <w:r w:rsidRPr="00DE0337">
        <w:rPr>
          <w:rFonts w:ascii="Arial" w:hAnsi="Arial" w:cs="Arial"/>
          <w:sz w:val="18"/>
          <w:szCs w:val="20"/>
          <w:lang w:val="nb-NO"/>
        </w:rPr>
        <w:t xml:space="preserve"> med </w:t>
      </w:r>
      <w:r w:rsidR="00351954">
        <w:rPr>
          <w:rFonts w:ascii="Arial" w:hAnsi="Arial" w:cs="Arial"/>
          <w:sz w:val="18"/>
          <w:szCs w:val="20"/>
          <w:lang w:val="nb-NO"/>
        </w:rPr>
        <w:t>avreiser i perioden 22.</w:t>
      </w:r>
      <w:r w:rsidRPr="00DE0337">
        <w:rPr>
          <w:rFonts w:ascii="Arial" w:hAnsi="Arial" w:cs="Arial"/>
          <w:sz w:val="18"/>
          <w:szCs w:val="20"/>
          <w:lang w:val="nb-NO"/>
        </w:rPr>
        <w:t xml:space="preserve"> desember </w:t>
      </w:r>
      <w:r w:rsidR="00351954">
        <w:rPr>
          <w:rFonts w:ascii="Arial" w:hAnsi="Arial" w:cs="Arial"/>
          <w:sz w:val="18"/>
          <w:szCs w:val="20"/>
          <w:lang w:val="nb-NO"/>
        </w:rPr>
        <w:t>– 29. desember 2017</w:t>
      </w:r>
      <w:r w:rsidRPr="00DE0337">
        <w:rPr>
          <w:rFonts w:ascii="Arial" w:hAnsi="Arial" w:cs="Arial"/>
          <w:sz w:val="18"/>
          <w:szCs w:val="20"/>
          <w:lang w:val="nb-NO"/>
        </w:rPr>
        <w:t>. Fjorårets plassering i parentes.</w:t>
      </w:r>
    </w:p>
    <w:p w14:paraId="5F2F6A79" w14:textId="77777777" w:rsidR="00085385" w:rsidRDefault="00085385" w:rsidP="00897DD7">
      <w:pPr>
        <w:rPr>
          <w:rFonts w:ascii="Arial" w:hAnsi="Arial" w:cs="Arial"/>
          <w:b/>
          <w:bCs/>
          <w:sz w:val="20"/>
          <w:szCs w:val="20"/>
          <w:lang w:val="nb-NO"/>
        </w:rPr>
      </w:pPr>
    </w:p>
    <w:p w14:paraId="2D64EC07" w14:textId="77777777" w:rsidR="00DE0337" w:rsidRDefault="00DE0337">
      <w:pPr>
        <w:rPr>
          <w:rFonts w:ascii="Arial" w:hAnsi="Arial" w:cs="Arial"/>
          <w:sz w:val="20"/>
          <w:szCs w:val="20"/>
          <w:lang w:val="nb-NO"/>
        </w:rPr>
      </w:pPr>
    </w:p>
    <w:p w14:paraId="161138BF" w14:textId="77777777" w:rsidR="00DE0337" w:rsidRDefault="00DE0337">
      <w:pPr>
        <w:rPr>
          <w:rFonts w:ascii="Arial" w:hAnsi="Arial" w:cs="Arial"/>
          <w:sz w:val="20"/>
          <w:szCs w:val="20"/>
          <w:lang w:val="nb-NO"/>
        </w:rPr>
      </w:pPr>
    </w:p>
    <w:p w14:paraId="5A31334E" w14:textId="43029D89" w:rsidR="00DE0337" w:rsidRDefault="00DE0337" w:rsidP="00DE0337">
      <w:pPr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 xml:space="preserve">      </w:t>
      </w:r>
      <w:r w:rsidRPr="00DE0337">
        <w:rPr>
          <w:rFonts w:ascii="Arial" w:hAnsi="Arial" w:cs="Arial"/>
          <w:i/>
          <w:sz w:val="20"/>
          <w:szCs w:val="20"/>
          <w:lang w:val="nb-NO"/>
        </w:rPr>
        <w:t>På neste side: Ticket tipser – Slik finner du en reise i jul- og nyttår</w:t>
      </w:r>
    </w:p>
    <w:p w14:paraId="5662783F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1AABDCCF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2DBAA2D9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6C061FCB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41FE9B18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5F90B45E" w14:textId="0E13129F" w:rsidR="00DE0337" w:rsidRPr="00DE0337" w:rsidRDefault="00DE0337" w:rsidP="00DE0337">
      <w:pPr>
        <w:rPr>
          <w:rFonts w:ascii="Arial" w:hAnsi="Arial" w:cs="Arial"/>
          <w:b/>
          <w:sz w:val="20"/>
          <w:szCs w:val="20"/>
          <w:lang w:val="nb-NO"/>
        </w:rPr>
      </w:pPr>
      <w:r w:rsidRPr="00DE0337">
        <w:rPr>
          <w:rFonts w:ascii="Arial" w:hAnsi="Arial" w:cs="Arial"/>
          <w:b/>
          <w:sz w:val="20"/>
          <w:szCs w:val="20"/>
          <w:lang w:val="nb-NO"/>
        </w:rPr>
        <w:t>TICKET TIPSER – Slik finner du en reise i jul- og nyttår</w:t>
      </w:r>
    </w:p>
    <w:p w14:paraId="000D0204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0CBE15F6" w14:textId="7DD06688" w:rsidR="00DE0337" w:rsidRDefault="00DE0337" w:rsidP="00DE0337">
      <w:pPr>
        <w:pStyle w:val="Listeavsnitt"/>
        <w:numPr>
          <w:ilvl w:val="0"/>
          <w:numId w:val="38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Vær fleksibel med avreisedato, reiselengde og reisemål. Reisene blir aldri utsolgt, men man trenger kanskje å </w:t>
      </w:r>
      <w:r w:rsidR="00497622">
        <w:rPr>
          <w:rFonts w:ascii="Arial" w:hAnsi="Arial" w:cs="Arial"/>
          <w:sz w:val="20"/>
          <w:szCs w:val="20"/>
          <w:lang w:val="nb-NO"/>
        </w:rPr>
        <w:t>finne andre løsninger for å finne en reise som passer for deg.</w:t>
      </w:r>
    </w:p>
    <w:p w14:paraId="41A1A97D" w14:textId="77777777" w:rsidR="001E3C7D" w:rsidRDefault="001E3C7D" w:rsidP="001E3C7D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14:paraId="47C22348" w14:textId="79D0DE68" w:rsidR="00497622" w:rsidRDefault="00497622" w:rsidP="00DE0337">
      <w:pPr>
        <w:pStyle w:val="Listeavsnitt"/>
        <w:numPr>
          <w:ilvl w:val="0"/>
          <w:numId w:val="38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Se på reiser som av avreisedag på selve julaften og nyttårsaften. Se også på reise</w:t>
      </w:r>
      <w:r w:rsidR="008A2DC4">
        <w:rPr>
          <w:rFonts w:ascii="Arial" w:hAnsi="Arial" w:cs="Arial"/>
          <w:sz w:val="20"/>
          <w:szCs w:val="20"/>
          <w:lang w:val="nb-NO"/>
        </w:rPr>
        <w:t>r</w:t>
      </w:r>
      <w:r>
        <w:rPr>
          <w:rFonts w:ascii="Arial" w:hAnsi="Arial" w:cs="Arial"/>
          <w:sz w:val="20"/>
          <w:szCs w:val="20"/>
          <w:lang w:val="nb-NO"/>
        </w:rPr>
        <w:t xml:space="preserve"> med avreiser helgen før jul som har hjemreise i romjulen.</w:t>
      </w:r>
    </w:p>
    <w:p w14:paraId="71EFF633" w14:textId="77777777" w:rsidR="001E3C7D" w:rsidRDefault="001E3C7D" w:rsidP="001E3C7D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14:paraId="1153EEA6" w14:textId="010D5FC1" w:rsidR="00497622" w:rsidRDefault="00497622" w:rsidP="00DE0337">
      <w:pPr>
        <w:pStyle w:val="Listeavsnitt"/>
        <w:numPr>
          <w:ilvl w:val="0"/>
          <w:numId w:val="38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Gå mot strømmen og ikke gjør som alle andre.</w:t>
      </w:r>
      <w:r w:rsidR="006606A1">
        <w:rPr>
          <w:rFonts w:ascii="Arial" w:hAnsi="Arial" w:cs="Arial"/>
          <w:sz w:val="20"/>
          <w:szCs w:val="20"/>
          <w:lang w:val="nb-NO"/>
        </w:rPr>
        <w:t xml:space="preserve"> </w:t>
      </w:r>
      <w:r w:rsidR="00642DD8">
        <w:rPr>
          <w:rFonts w:ascii="Arial" w:hAnsi="Arial" w:cs="Arial"/>
          <w:sz w:val="20"/>
          <w:szCs w:val="20"/>
          <w:lang w:val="nb-NO"/>
        </w:rPr>
        <w:t xml:space="preserve">Se på de uvanlige reisemålene som ikke nødvendigvis er på topplistene, eller ha litt mer tålmodighet med ventetid ved en mellomlanding. Bestill fly og hotell samtidig hvis det er utsolgt på charter. </w:t>
      </w:r>
    </w:p>
    <w:p w14:paraId="1DC501E8" w14:textId="77777777" w:rsidR="001E3C7D" w:rsidRDefault="001E3C7D" w:rsidP="001E3C7D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14:paraId="3DC53305" w14:textId="5CF13B28" w:rsidR="00642DD8" w:rsidRDefault="001E3C7D" w:rsidP="00DE0337">
      <w:pPr>
        <w:pStyle w:val="Listeavsnitt"/>
        <w:numPr>
          <w:ilvl w:val="0"/>
          <w:numId w:val="38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 xml:space="preserve">Se på avreiser fra en annen flyplass enn den du vanligvis reiser fra. Ved bestilling av rutefly er det ofte lettere å finne reiser fra de store flyplassene, som har et bredere tilbud. Husk at det er viktig å være ute i god tid med bil, buss eller tog om man reiser fra en annen flyplass. Man vil ikke risikere å miste flyet om det for eksempel skulle oppstå forsinkelser i trafikken. </w:t>
      </w:r>
    </w:p>
    <w:p w14:paraId="29E6F308" w14:textId="77777777" w:rsidR="001E3C7D" w:rsidRDefault="001E3C7D" w:rsidP="001E3C7D">
      <w:pPr>
        <w:pStyle w:val="Listeavsnitt"/>
        <w:rPr>
          <w:rFonts w:ascii="Arial" w:hAnsi="Arial" w:cs="Arial"/>
          <w:sz w:val="20"/>
          <w:szCs w:val="20"/>
          <w:lang w:val="nb-NO"/>
        </w:rPr>
      </w:pPr>
    </w:p>
    <w:p w14:paraId="2A614D31" w14:textId="588324EF" w:rsidR="001E3C7D" w:rsidRPr="00DE0337" w:rsidRDefault="001E3C7D" w:rsidP="00DE0337">
      <w:pPr>
        <w:pStyle w:val="Listeavsnitt"/>
        <w:numPr>
          <w:ilvl w:val="0"/>
          <w:numId w:val="38"/>
        </w:numPr>
        <w:rPr>
          <w:rFonts w:ascii="Arial" w:hAnsi="Arial" w:cs="Arial"/>
          <w:sz w:val="20"/>
          <w:szCs w:val="20"/>
          <w:lang w:val="nb-NO"/>
        </w:rPr>
      </w:pPr>
      <w:r>
        <w:rPr>
          <w:rFonts w:ascii="Arial" w:hAnsi="Arial" w:cs="Arial"/>
          <w:sz w:val="20"/>
          <w:szCs w:val="20"/>
          <w:lang w:val="nb-NO"/>
        </w:rPr>
        <w:t>Mange vil reise bort i julen, m</w:t>
      </w:r>
      <w:r w:rsidR="008A2DC4">
        <w:rPr>
          <w:rFonts w:ascii="Arial" w:hAnsi="Arial" w:cs="Arial"/>
          <w:sz w:val="20"/>
          <w:szCs w:val="20"/>
          <w:lang w:val="nb-NO"/>
        </w:rPr>
        <w:t>en den som vil og har mulighet</w:t>
      </w:r>
      <w:r>
        <w:rPr>
          <w:rFonts w:ascii="Arial" w:hAnsi="Arial" w:cs="Arial"/>
          <w:sz w:val="20"/>
          <w:szCs w:val="20"/>
          <w:lang w:val="nb-NO"/>
        </w:rPr>
        <w:t xml:space="preserve"> kan finne betydeligere billigere reiser de to første ukene i desember eller i januar. Reiser utenom skoleferien er generelt billigere. Mellom høstferien og andre uken i desember er det mange reiser å velge mellom for de som har mulighet å reise da.</w:t>
      </w:r>
    </w:p>
    <w:p w14:paraId="21AB4C66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439E97B5" w14:textId="77777777" w:rsid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p w14:paraId="3C682ADC" w14:textId="77777777" w:rsidR="00DE0337" w:rsidRPr="003D2503" w:rsidRDefault="00DE0337" w:rsidP="00DE0337">
      <w:pPr>
        <w:rPr>
          <w:rFonts w:ascii="Arial" w:hAnsi="Arial" w:cs="Arial"/>
          <w:b/>
          <w:sz w:val="20"/>
          <w:szCs w:val="20"/>
          <w:lang w:val="nb-NO"/>
        </w:rPr>
      </w:pPr>
      <w:r w:rsidRPr="003D2503">
        <w:rPr>
          <w:rFonts w:ascii="Arial" w:hAnsi="Arial" w:cs="Arial"/>
          <w:b/>
          <w:bCs/>
          <w:sz w:val="20"/>
          <w:szCs w:val="20"/>
          <w:lang w:val="nb-NO"/>
        </w:rPr>
        <w:t>For mer informasjon, kontakt:</w:t>
      </w:r>
    </w:p>
    <w:p w14:paraId="03410408" w14:textId="77777777" w:rsidR="00DE0337" w:rsidRPr="003D2503" w:rsidRDefault="00DE0337" w:rsidP="00DE0337">
      <w:pPr>
        <w:rPr>
          <w:rFonts w:ascii="Arial" w:hAnsi="Arial" w:cs="Arial"/>
          <w:sz w:val="20"/>
          <w:szCs w:val="20"/>
          <w:lang w:val="nb-NO"/>
        </w:rPr>
      </w:pPr>
      <w:r w:rsidRPr="003D2503">
        <w:rPr>
          <w:rFonts w:ascii="Arial" w:hAnsi="Arial" w:cs="Arial"/>
          <w:sz w:val="20"/>
          <w:szCs w:val="20"/>
          <w:lang w:val="nb-NO"/>
        </w:rPr>
        <w:t xml:space="preserve">Ellen Wolff Andresen, </w:t>
      </w:r>
      <w:r>
        <w:rPr>
          <w:rFonts w:ascii="Arial" w:hAnsi="Arial" w:cs="Arial"/>
          <w:sz w:val="20"/>
          <w:szCs w:val="20"/>
          <w:lang w:val="nb-NO"/>
        </w:rPr>
        <w:t xml:space="preserve">Markeds- og Administrasjonssjef, </w:t>
      </w:r>
      <w:r w:rsidRPr="003D2503">
        <w:rPr>
          <w:rFonts w:ascii="Arial" w:hAnsi="Arial" w:cs="Arial"/>
          <w:sz w:val="20"/>
          <w:szCs w:val="20"/>
          <w:lang w:val="nb-NO"/>
        </w:rPr>
        <w:t>Ticket Feriereiser</w:t>
      </w:r>
    </w:p>
    <w:p w14:paraId="2A0029C5" w14:textId="77777777" w:rsidR="005243B6" w:rsidRDefault="00DE0337" w:rsidP="00351954">
      <w:pPr>
        <w:rPr>
          <w:rFonts w:ascii="Arial" w:hAnsi="Arial" w:cs="Arial"/>
          <w:sz w:val="20"/>
          <w:szCs w:val="20"/>
          <w:lang w:val="nb-NO"/>
        </w:rPr>
      </w:pPr>
      <w:r w:rsidRPr="003D2503">
        <w:rPr>
          <w:rFonts w:ascii="Arial" w:hAnsi="Arial" w:cs="Arial"/>
          <w:sz w:val="20"/>
          <w:szCs w:val="20"/>
          <w:lang w:val="nb-NO"/>
        </w:rPr>
        <w:t xml:space="preserve">E-post: </w:t>
      </w:r>
      <w:hyperlink r:id="rId9" w:history="1">
        <w:r w:rsidRPr="003D2503">
          <w:rPr>
            <w:rStyle w:val="Hyperkobling"/>
            <w:rFonts w:ascii="Arial" w:hAnsi="Arial" w:cs="Arial"/>
            <w:sz w:val="20"/>
            <w:szCs w:val="20"/>
            <w:lang w:val="nb-NO"/>
          </w:rPr>
          <w:t>ellen.wolff.andresen@ticket.no</w:t>
        </w:r>
      </w:hyperlink>
      <w:r w:rsidRPr="003D2503">
        <w:rPr>
          <w:rFonts w:ascii="Arial" w:hAnsi="Arial" w:cs="Arial"/>
          <w:sz w:val="20"/>
          <w:szCs w:val="20"/>
          <w:lang w:val="nb-NO"/>
        </w:rPr>
        <w:t xml:space="preserve">  </w:t>
      </w:r>
    </w:p>
    <w:p w14:paraId="073E2AF2" w14:textId="634F3F3C" w:rsidR="00DE0337" w:rsidRDefault="00DE0337" w:rsidP="00351954">
      <w:pPr>
        <w:rPr>
          <w:rFonts w:ascii="Arial" w:hAnsi="Arial" w:cs="Arial"/>
          <w:sz w:val="20"/>
          <w:szCs w:val="20"/>
          <w:lang w:val="nb-NO"/>
        </w:rPr>
      </w:pPr>
      <w:bookmarkStart w:id="0" w:name="_GoBack"/>
      <w:bookmarkEnd w:id="0"/>
      <w:r w:rsidRPr="003D2503">
        <w:rPr>
          <w:rFonts w:ascii="Arial" w:hAnsi="Arial" w:cs="Arial"/>
          <w:sz w:val="20"/>
          <w:szCs w:val="20"/>
          <w:lang w:val="nb-NO"/>
        </w:rPr>
        <w:t>Telefon: +47</w:t>
      </w:r>
      <w:r w:rsidR="00351954">
        <w:rPr>
          <w:rFonts w:ascii="Arial" w:hAnsi="Arial" w:cs="Arial"/>
          <w:sz w:val="20"/>
          <w:szCs w:val="20"/>
          <w:lang w:val="nb-NO"/>
        </w:rPr>
        <w:t> 905 94 673</w:t>
      </w:r>
    </w:p>
    <w:p w14:paraId="362ECC80" w14:textId="77777777" w:rsidR="00DE0337" w:rsidRPr="00DE0337" w:rsidRDefault="00DE0337" w:rsidP="00DE0337">
      <w:pPr>
        <w:rPr>
          <w:rFonts w:ascii="Arial" w:hAnsi="Arial" w:cs="Arial"/>
          <w:sz w:val="20"/>
          <w:szCs w:val="20"/>
          <w:lang w:val="nb-NO"/>
        </w:rPr>
      </w:pPr>
    </w:p>
    <w:sectPr w:rsidR="00DE0337" w:rsidRPr="00DE0337" w:rsidSect="00CA7AD1">
      <w:headerReference w:type="default" r:id="rId10"/>
      <w:footerReference w:type="default" r:id="rId11"/>
      <w:pgSz w:w="12240" w:h="15840"/>
      <w:pgMar w:top="1418" w:right="900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C0F9" w14:textId="77777777" w:rsidR="002F2C0A" w:rsidRDefault="002F2C0A" w:rsidP="00CE4A00">
      <w:r>
        <w:separator/>
      </w:r>
    </w:p>
  </w:endnote>
  <w:endnote w:type="continuationSeparator" w:id="0">
    <w:p w14:paraId="46CC7ED7" w14:textId="77777777" w:rsidR="002F2C0A" w:rsidRDefault="002F2C0A" w:rsidP="00CE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0B0F1" w14:textId="77777777" w:rsidR="002F2C0A" w:rsidRDefault="002F2C0A" w:rsidP="006174C2">
    <w:pPr>
      <w:pBdr>
        <w:bottom w:val="single" w:sz="12" w:space="1" w:color="auto"/>
      </w:pBdr>
      <w:rPr>
        <w:rFonts w:ascii="Arial" w:hAnsi="Arial" w:cs="Arial"/>
        <w:sz w:val="14"/>
        <w:szCs w:val="14"/>
      </w:rPr>
    </w:pPr>
  </w:p>
  <w:p w14:paraId="632675DD" w14:textId="77777777" w:rsidR="002F2C0A" w:rsidRPr="009C476C" w:rsidRDefault="002F2C0A" w:rsidP="00351954">
    <w:pPr>
      <w:pStyle w:val="Normalweb"/>
      <w:rPr>
        <w:rFonts w:ascii="Arial" w:hAnsi="Arial" w:cs="Arial"/>
        <w:sz w:val="16"/>
        <w:szCs w:val="16"/>
      </w:rPr>
    </w:pPr>
    <w:r w:rsidRPr="00AD450A">
      <w:rPr>
        <w:rStyle w:val="Sterk"/>
        <w:rFonts w:ascii="Arial" w:hAnsi="Arial" w:cs="Arial"/>
        <w:sz w:val="16"/>
        <w:szCs w:val="16"/>
      </w:rPr>
      <w:t>Om Ticket:</w:t>
    </w:r>
    <w:r w:rsidRPr="00AD450A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Ticket Feriereiser er N</w:t>
    </w:r>
    <w:r w:rsidRPr="002567BC">
      <w:rPr>
        <w:rFonts w:ascii="Arial" w:hAnsi="Arial" w:cs="Arial"/>
        <w:sz w:val="16"/>
        <w:szCs w:val="16"/>
      </w:rPr>
      <w:t xml:space="preserve">ordens største </w:t>
    </w:r>
    <w:r>
      <w:rPr>
        <w:rFonts w:ascii="Arial" w:hAnsi="Arial" w:cs="Arial"/>
        <w:sz w:val="16"/>
        <w:szCs w:val="16"/>
      </w:rPr>
      <w:t>privat</w:t>
    </w:r>
    <w:r w:rsidRPr="002567BC">
      <w:rPr>
        <w:rFonts w:ascii="Arial" w:hAnsi="Arial" w:cs="Arial"/>
        <w:sz w:val="16"/>
        <w:szCs w:val="16"/>
      </w:rPr>
      <w:t>reisebyråkjede</w:t>
    </w:r>
    <w:r>
      <w:rPr>
        <w:rFonts w:ascii="Arial" w:hAnsi="Arial" w:cs="Arial"/>
        <w:sz w:val="16"/>
        <w:szCs w:val="16"/>
      </w:rPr>
      <w:t xml:space="preserve"> med salg i butikk, på telefon og online. Ticket selger reiser fra </w:t>
    </w:r>
    <w:r w:rsidRPr="002567BC">
      <w:rPr>
        <w:rFonts w:ascii="Arial" w:hAnsi="Arial" w:cs="Arial"/>
        <w:sz w:val="16"/>
        <w:szCs w:val="16"/>
      </w:rPr>
      <w:t>samtlige ledende charter- og reisearrangører, cruise og flyselskaper</w:t>
    </w:r>
    <w:r>
      <w:rPr>
        <w:rFonts w:ascii="Arial" w:hAnsi="Arial" w:cs="Arial"/>
        <w:sz w:val="16"/>
        <w:szCs w:val="16"/>
      </w:rPr>
      <w:t xml:space="preserve">, </w:t>
    </w:r>
    <w:r w:rsidRPr="002567BC">
      <w:rPr>
        <w:rFonts w:ascii="Arial" w:hAnsi="Arial" w:cs="Arial"/>
        <w:sz w:val="16"/>
        <w:szCs w:val="16"/>
      </w:rPr>
      <w:t>hotell</w:t>
    </w:r>
    <w:r>
      <w:rPr>
        <w:rFonts w:ascii="Arial" w:hAnsi="Arial" w:cs="Arial"/>
        <w:sz w:val="16"/>
        <w:szCs w:val="16"/>
      </w:rPr>
      <w:t xml:space="preserve"> og leiebilselskap</w:t>
    </w:r>
    <w:r w:rsidRPr="002567BC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Ticket har 71 butikker i Norge og Sverige, og bedriver </w:t>
    </w:r>
    <w:proofErr w:type="spellStart"/>
    <w:r>
      <w:rPr>
        <w:rFonts w:ascii="Arial" w:hAnsi="Arial" w:cs="Arial"/>
        <w:sz w:val="16"/>
        <w:szCs w:val="16"/>
      </w:rPr>
      <w:t>onlinesalg</w:t>
    </w:r>
    <w:proofErr w:type="spellEnd"/>
    <w:r>
      <w:rPr>
        <w:rFonts w:ascii="Arial" w:hAnsi="Arial" w:cs="Arial"/>
        <w:sz w:val="16"/>
        <w:szCs w:val="16"/>
      </w:rPr>
      <w:t xml:space="preserve"> under varemerkene Ticket og </w:t>
    </w:r>
    <w:proofErr w:type="spellStart"/>
    <w:r>
      <w:rPr>
        <w:rFonts w:ascii="Arial" w:hAnsi="Arial" w:cs="Arial"/>
        <w:sz w:val="16"/>
        <w:szCs w:val="16"/>
      </w:rPr>
      <w:t>AirnGo</w:t>
    </w:r>
    <w:proofErr w:type="spellEnd"/>
    <w:r>
      <w:rPr>
        <w:rFonts w:ascii="Arial" w:hAnsi="Arial" w:cs="Arial"/>
        <w:sz w:val="16"/>
        <w:szCs w:val="16"/>
      </w:rPr>
      <w:t xml:space="preserve"> i Norge, Sverige, Danmark, Finland og Tyskland. Salgets inntekter er på </w:t>
    </w:r>
    <w:proofErr w:type="spellStart"/>
    <w:r>
      <w:rPr>
        <w:rFonts w:ascii="Arial" w:hAnsi="Arial" w:cs="Arial"/>
        <w:sz w:val="16"/>
        <w:szCs w:val="16"/>
      </w:rPr>
      <w:t>ca</w:t>
    </w:r>
    <w:proofErr w:type="spellEnd"/>
    <w:r>
      <w:rPr>
        <w:rFonts w:ascii="Arial" w:hAnsi="Arial" w:cs="Arial"/>
        <w:sz w:val="16"/>
        <w:szCs w:val="16"/>
      </w:rPr>
      <w:t xml:space="preserve"> 5,3</w:t>
    </w:r>
    <w:r w:rsidRPr="002567BC">
      <w:rPr>
        <w:rFonts w:ascii="Arial" w:hAnsi="Arial" w:cs="Arial"/>
        <w:sz w:val="16"/>
        <w:szCs w:val="16"/>
      </w:rPr>
      <w:t xml:space="preserve"> milliarder </w:t>
    </w:r>
    <w:r>
      <w:rPr>
        <w:rFonts w:ascii="Arial" w:hAnsi="Arial" w:cs="Arial"/>
        <w:sz w:val="16"/>
        <w:szCs w:val="16"/>
      </w:rPr>
      <w:t xml:space="preserve">SEK </w:t>
    </w:r>
    <w:r w:rsidRPr="002567BC">
      <w:rPr>
        <w:rFonts w:ascii="Arial" w:hAnsi="Arial" w:cs="Arial"/>
        <w:sz w:val="16"/>
        <w:szCs w:val="16"/>
      </w:rPr>
      <w:t>og selskapet har rundt 3</w:t>
    </w:r>
    <w:r>
      <w:rPr>
        <w:rFonts w:ascii="Arial" w:hAnsi="Arial" w:cs="Arial"/>
        <w:sz w:val="16"/>
        <w:szCs w:val="16"/>
      </w:rPr>
      <w:t>3</w:t>
    </w:r>
    <w:r w:rsidRPr="002567BC">
      <w:rPr>
        <w:rFonts w:ascii="Arial" w:hAnsi="Arial" w:cs="Arial"/>
        <w:sz w:val="16"/>
        <w:szCs w:val="16"/>
      </w:rPr>
      <w:t xml:space="preserve">0 </w:t>
    </w:r>
    <w:proofErr w:type="spellStart"/>
    <w:r w:rsidRPr="002567BC">
      <w:rPr>
        <w:rFonts w:ascii="Arial" w:hAnsi="Arial" w:cs="Arial"/>
        <w:sz w:val="16"/>
        <w:szCs w:val="16"/>
      </w:rPr>
      <w:t>årsansatte</w:t>
    </w:r>
    <w:proofErr w:type="spellEnd"/>
    <w:r w:rsidRPr="002567BC">
      <w:rPr>
        <w:rFonts w:ascii="Arial" w:hAnsi="Arial" w:cs="Arial"/>
        <w:sz w:val="16"/>
        <w:szCs w:val="16"/>
      </w:rPr>
      <w:t>. Ticket Fe</w:t>
    </w:r>
    <w:r>
      <w:rPr>
        <w:rFonts w:ascii="Arial" w:hAnsi="Arial" w:cs="Arial"/>
        <w:sz w:val="16"/>
        <w:szCs w:val="16"/>
      </w:rPr>
      <w:t xml:space="preserve">riereiser eies av Braganza. </w:t>
    </w:r>
  </w:p>
  <w:p w14:paraId="259FB9BD" w14:textId="77777777" w:rsidR="002F2C0A" w:rsidRPr="00AD4E74" w:rsidRDefault="002F2C0A" w:rsidP="00351954">
    <w:pPr>
      <w:tabs>
        <w:tab w:val="left" w:pos="8647"/>
      </w:tabs>
      <w:rPr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71B5" w14:textId="77777777" w:rsidR="002F2C0A" w:rsidRDefault="002F2C0A" w:rsidP="00CE4A00">
      <w:r>
        <w:separator/>
      </w:r>
    </w:p>
  </w:footnote>
  <w:footnote w:type="continuationSeparator" w:id="0">
    <w:p w14:paraId="44B4C2B2" w14:textId="77777777" w:rsidR="002F2C0A" w:rsidRDefault="002F2C0A" w:rsidP="00CE4A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D389" w14:textId="10C3638D" w:rsidR="002F2C0A" w:rsidRPr="00C4166F" w:rsidRDefault="002F2C0A" w:rsidP="00BE7AC9">
    <w:pPr>
      <w:pStyle w:val="Topptekst"/>
      <w:rPr>
        <w:lang w:val="nn-NO"/>
      </w:rPr>
    </w:pPr>
    <w:r>
      <w:rPr>
        <w:noProof/>
        <w:lang w:val="en-US" w:eastAsia="nb-NO"/>
      </w:rPr>
      <w:drawing>
        <wp:inline distT="0" distB="0" distL="0" distR="0" wp14:anchorId="2D868930" wp14:editId="3E483671">
          <wp:extent cx="1485900" cy="444500"/>
          <wp:effectExtent l="0" t="0" r="12700" b="12700"/>
          <wp:docPr id="6" name="Bilde 6" descr="Ticket_New_logo_180px_WEBB_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icket_New_logo_180px_WEBB_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lang w:val="nn-NO"/>
      </w:rPr>
      <w:t xml:space="preserve"> </w:t>
    </w: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</w:r>
    <w:r w:rsidRPr="00C4166F">
      <w:rPr>
        <w:rFonts w:ascii="Arial" w:hAnsi="Arial" w:cs="Arial"/>
        <w:sz w:val="22"/>
        <w:lang w:val="nn-NO"/>
      </w:rPr>
      <w:t>Pressemelding</w:t>
    </w:r>
  </w:p>
  <w:p w14:paraId="401E91BF" w14:textId="43979A1D" w:rsidR="002F2C0A" w:rsidRPr="00C4166F" w:rsidRDefault="002F2C0A" w:rsidP="00BE7AC9">
    <w:pPr>
      <w:pStyle w:val="Topptekst"/>
      <w:rPr>
        <w:lang w:val="nn-NO"/>
      </w:rPr>
    </w:pP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ab/>
    </w:r>
    <w:r>
      <w:rPr>
        <w:rFonts w:ascii="Arial" w:hAnsi="Arial" w:cs="Arial"/>
        <w:sz w:val="22"/>
        <w:lang w:val="nn-NO"/>
      </w:rPr>
      <w:t>12.12.201</w:t>
    </w:r>
    <w:r w:rsidR="005243B6">
      <w:rPr>
        <w:rFonts w:ascii="Arial" w:hAnsi="Arial" w:cs="Arial"/>
        <w:sz w:val="22"/>
        <w:lang w:val="nn-NO"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96"/>
    <w:multiLevelType w:val="hybridMultilevel"/>
    <w:tmpl w:val="CD302A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3E9"/>
    <w:multiLevelType w:val="hybridMultilevel"/>
    <w:tmpl w:val="FF38C8E8"/>
    <w:lvl w:ilvl="0" w:tplc="83EED878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B2611"/>
    <w:multiLevelType w:val="hybridMultilevel"/>
    <w:tmpl w:val="7C485158"/>
    <w:lvl w:ilvl="0" w:tplc="CE9A86E4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34367"/>
    <w:multiLevelType w:val="hybridMultilevel"/>
    <w:tmpl w:val="CE680E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64178"/>
    <w:multiLevelType w:val="hybridMultilevel"/>
    <w:tmpl w:val="250472AA"/>
    <w:lvl w:ilvl="0" w:tplc="BA88A478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71542"/>
    <w:multiLevelType w:val="hybridMultilevel"/>
    <w:tmpl w:val="7FFA08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0029"/>
    <w:multiLevelType w:val="hybridMultilevel"/>
    <w:tmpl w:val="AB882D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1C9E"/>
    <w:multiLevelType w:val="hybridMultilevel"/>
    <w:tmpl w:val="4D809402"/>
    <w:lvl w:ilvl="0" w:tplc="0B2845BA">
      <w:start w:val="26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C61F9"/>
    <w:multiLevelType w:val="hybridMultilevel"/>
    <w:tmpl w:val="F2C06992"/>
    <w:lvl w:ilvl="0" w:tplc="E6980F44">
      <w:start w:val="20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526DD"/>
    <w:multiLevelType w:val="hybridMultilevel"/>
    <w:tmpl w:val="01F454F4"/>
    <w:lvl w:ilvl="0" w:tplc="F17CAAB8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12FE8"/>
    <w:multiLevelType w:val="hybridMultilevel"/>
    <w:tmpl w:val="D772D520"/>
    <w:lvl w:ilvl="0" w:tplc="D258F0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19D0"/>
    <w:multiLevelType w:val="hybridMultilevel"/>
    <w:tmpl w:val="4A925478"/>
    <w:lvl w:ilvl="0" w:tplc="22624D1A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52A8B"/>
    <w:multiLevelType w:val="hybridMultilevel"/>
    <w:tmpl w:val="9396617E"/>
    <w:lvl w:ilvl="0" w:tplc="EE8027C2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9436C"/>
    <w:multiLevelType w:val="hybridMultilevel"/>
    <w:tmpl w:val="787E02B4"/>
    <w:lvl w:ilvl="0" w:tplc="AD2883E6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5596C"/>
    <w:multiLevelType w:val="hybridMultilevel"/>
    <w:tmpl w:val="A4E68BA4"/>
    <w:lvl w:ilvl="0" w:tplc="15A0FC4C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704FC"/>
    <w:multiLevelType w:val="hybridMultilevel"/>
    <w:tmpl w:val="823CC624"/>
    <w:lvl w:ilvl="0" w:tplc="A83A5702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B2E9B"/>
    <w:multiLevelType w:val="hybridMultilevel"/>
    <w:tmpl w:val="15B87D0A"/>
    <w:lvl w:ilvl="0" w:tplc="187C97C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361A9"/>
    <w:multiLevelType w:val="hybridMultilevel"/>
    <w:tmpl w:val="292830FA"/>
    <w:lvl w:ilvl="0" w:tplc="A154C1EC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E7934"/>
    <w:multiLevelType w:val="hybridMultilevel"/>
    <w:tmpl w:val="FE7EEC10"/>
    <w:lvl w:ilvl="0" w:tplc="DCE01EAC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F6015"/>
    <w:multiLevelType w:val="hybridMultilevel"/>
    <w:tmpl w:val="812E49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712E5"/>
    <w:multiLevelType w:val="hybridMultilevel"/>
    <w:tmpl w:val="E222F7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231B1"/>
    <w:multiLevelType w:val="hybridMultilevel"/>
    <w:tmpl w:val="D6E823D2"/>
    <w:lvl w:ilvl="0" w:tplc="7C68063E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6370D7"/>
    <w:multiLevelType w:val="hybridMultilevel"/>
    <w:tmpl w:val="409E7AC0"/>
    <w:lvl w:ilvl="0" w:tplc="C6E6E70C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17EB6"/>
    <w:multiLevelType w:val="hybridMultilevel"/>
    <w:tmpl w:val="A94449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9E1A7D"/>
    <w:multiLevelType w:val="hybridMultilevel"/>
    <w:tmpl w:val="0F822E3A"/>
    <w:lvl w:ilvl="0" w:tplc="E6A03560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C404A"/>
    <w:multiLevelType w:val="hybridMultilevel"/>
    <w:tmpl w:val="E28EE4BE"/>
    <w:lvl w:ilvl="0" w:tplc="BEC4DC32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95A5C"/>
    <w:multiLevelType w:val="hybridMultilevel"/>
    <w:tmpl w:val="AC56C966"/>
    <w:lvl w:ilvl="0" w:tplc="5EA2F4B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00EC1"/>
    <w:multiLevelType w:val="hybridMultilevel"/>
    <w:tmpl w:val="372AA7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7999"/>
    <w:multiLevelType w:val="hybridMultilevel"/>
    <w:tmpl w:val="784440DA"/>
    <w:lvl w:ilvl="0" w:tplc="4A40E71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807B7"/>
    <w:multiLevelType w:val="hybridMultilevel"/>
    <w:tmpl w:val="0C28B756"/>
    <w:lvl w:ilvl="0" w:tplc="20A84824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D309C"/>
    <w:multiLevelType w:val="hybridMultilevel"/>
    <w:tmpl w:val="4ED0D3E8"/>
    <w:lvl w:ilvl="0" w:tplc="DC48570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6302E"/>
    <w:multiLevelType w:val="hybridMultilevel"/>
    <w:tmpl w:val="2C8EAB04"/>
    <w:lvl w:ilvl="0" w:tplc="57A0EEE4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E066A"/>
    <w:multiLevelType w:val="hybridMultilevel"/>
    <w:tmpl w:val="811EEE66"/>
    <w:lvl w:ilvl="0" w:tplc="7B3E82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7E1BDC"/>
    <w:multiLevelType w:val="hybridMultilevel"/>
    <w:tmpl w:val="A0CC20CA"/>
    <w:lvl w:ilvl="0" w:tplc="1D2C9BE2">
      <w:start w:val="2013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C5CAC"/>
    <w:multiLevelType w:val="hybridMultilevel"/>
    <w:tmpl w:val="EC12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E33ED"/>
    <w:multiLevelType w:val="hybridMultilevel"/>
    <w:tmpl w:val="8CDA0EBC"/>
    <w:lvl w:ilvl="0" w:tplc="9A2ACCA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46616"/>
    <w:multiLevelType w:val="hybridMultilevel"/>
    <w:tmpl w:val="0DEEC0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D356D"/>
    <w:multiLevelType w:val="hybridMultilevel"/>
    <w:tmpl w:val="DEAE6EEC"/>
    <w:lvl w:ilvl="0" w:tplc="8B746644">
      <w:start w:val="2013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31"/>
  </w:num>
  <w:num w:numId="5">
    <w:abstractNumId w:val="16"/>
  </w:num>
  <w:num w:numId="6">
    <w:abstractNumId w:val="15"/>
  </w:num>
  <w:num w:numId="7">
    <w:abstractNumId w:val="35"/>
  </w:num>
  <w:num w:numId="8">
    <w:abstractNumId w:val="18"/>
  </w:num>
  <w:num w:numId="9">
    <w:abstractNumId w:val="26"/>
  </w:num>
  <w:num w:numId="10">
    <w:abstractNumId w:val="30"/>
  </w:num>
  <w:num w:numId="11">
    <w:abstractNumId w:val="3"/>
  </w:num>
  <w:num w:numId="12">
    <w:abstractNumId w:val="1"/>
  </w:num>
  <w:num w:numId="13">
    <w:abstractNumId w:val="21"/>
  </w:num>
  <w:num w:numId="14">
    <w:abstractNumId w:val="11"/>
  </w:num>
  <w:num w:numId="15">
    <w:abstractNumId w:val="29"/>
  </w:num>
  <w:num w:numId="16">
    <w:abstractNumId w:val="14"/>
  </w:num>
  <w:num w:numId="17">
    <w:abstractNumId w:val="37"/>
  </w:num>
  <w:num w:numId="18">
    <w:abstractNumId w:val="22"/>
  </w:num>
  <w:num w:numId="19">
    <w:abstractNumId w:val="5"/>
  </w:num>
  <w:num w:numId="20">
    <w:abstractNumId w:val="4"/>
  </w:num>
  <w:num w:numId="21">
    <w:abstractNumId w:val="9"/>
  </w:num>
  <w:num w:numId="22">
    <w:abstractNumId w:val="2"/>
  </w:num>
  <w:num w:numId="23">
    <w:abstractNumId w:val="19"/>
  </w:num>
  <w:num w:numId="24">
    <w:abstractNumId w:val="0"/>
  </w:num>
  <w:num w:numId="25">
    <w:abstractNumId w:val="24"/>
  </w:num>
  <w:num w:numId="26">
    <w:abstractNumId w:val="25"/>
  </w:num>
  <w:num w:numId="27">
    <w:abstractNumId w:val="33"/>
  </w:num>
  <w:num w:numId="28">
    <w:abstractNumId w:val="27"/>
  </w:num>
  <w:num w:numId="29">
    <w:abstractNumId w:val="28"/>
  </w:num>
  <w:num w:numId="30">
    <w:abstractNumId w:val="23"/>
  </w:num>
  <w:num w:numId="31">
    <w:abstractNumId w:val="20"/>
  </w:num>
  <w:num w:numId="32">
    <w:abstractNumId w:val="36"/>
  </w:num>
  <w:num w:numId="33">
    <w:abstractNumId w:val="8"/>
  </w:num>
  <w:num w:numId="34">
    <w:abstractNumId w:val="6"/>
  </w:num>
  <w:num w:numId="35">
    <w:abstractNumId w:val="7"/>
  </w:num>
  <w:num w:numId="36">
    <w:abstractNumId w:val="32"/>
  </w:num>
  <w:num w:numId="37">
    <w:abstractNumId w:val="1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31"/>
    <w:rsid w:val="000004D1"/>
    <w:rsid w:val="000051E8"/>
    <w:rsid w:val="000218C2"/>
    <w:rsid w:val="0002337E"/>
    <w:rsid w:val="00041F4A"/>
    <w:rsid w:val="00053D30"/>
    <w:rsid w:val="0005497C"/>
    <w:rsid w:val="000550ED"/>
    <w:rsid w:val="00085385"/>
    <w:rsid w:val="00094AFA"/>
    <w:rsid w:val="000A3C25"/>
    <w:rsid w:val="000A61C8"/>
    <w:rsid w:val="000B129D"/>
    <w:rsid w:val="000C052A"/>
    <w:rsid w:val="000D6B18"/>
    <w:rsid w:val="000E4618"/>
    <w:rsid w:val="000E4750"/>
    <w:rsid w:val="0010445B"/>
    <w:rsid w:val="00105238"/>
    <w:rsid w:val="0010657B"/>
    <w:rsid w:val="00134C02"/>
    <w:rsid w:val="001448C1"/>
    <w:rsid w:val="00144DAE"/>
    <w:rsid w:val="001549C4"/>
    <w:rsid w:val="0015583A"/>
    <w:rsid w:val="0016039E"/>
    <w:rsid w:val="001662B6"/>
    <w:rsid w:val="001678F8"/>
    <w:rsid w:val="00171DD6"/>
    <w:rsid w:val="00183E10"/>
    <w:rsid w:val="00185147"/>
    <w:rsid w:val="00186C8F"/>
    <w:rsid w:val="00191981"/>
    <w:rsid w:val="00193299"/>
    <w:rsid w:val="001972FA"/>
    <w:rsid w:val="00197563"/>
    <w:rsid w:val="001A0881"/>
    <w:rsid w:val="001A1C3A"/>
    <w:rsid w:val="001A2EEE"/>
    <w:rsid w:val="001A49EA"/>
    <w:rsid w:val="001A7955"/>
    <w:rsid w:val="001C2D43"/>
    <w:rsid w:val="001C45A2"/>
    <w:rsid w:val="001D12ED"/>
    <w:rsid w:val="001D1D63"/>
    <w:rsid w:val="001E3C7D"/>
    <w:rsid w:val="001F0AF5"/>
    <w:rsid w:val="001F0D62"/>
    <w:rsid w:val="001F101F"/>
    <w:rsid w:val="0020271E"/>
    <w:rsid w:val="00202C8E"/>
    <w:rsid w:val="00203C40"/>
    <w:rsid w:val="00211AE2"/>
    <w:rsid w:val="00217176"/>
    <w:rsid w:val="00223BD5"/>
    <w:rsid w:val="002247DF"/>
    <w:rsid w:val="002317E6"/>
    <w:rsid w:val="00252B34"/>
    <w:rsid w:val="00253EC2"/>
    <w:rsid w:val="00253FA2"/>
    <w:rsid w:val="00254C73"/>
    <w:rsid w:val="00271A33"/>
    <w:rsid w:val="002A7250"/>
    <w:rsid w:val="002C23F0"/>
    <w:rsid w:val="002E2A9D"/>
    <w:rsid w:val="002F2C0A"/>
    <w:rsid w:val="002F43F2"/>
    <w:rsid w:val="0030273A"/>
    <w:rsid w:val="003152EF"/>
    <w:rsid w:val="00315B9E"/>
    <w:rsid w:val="0032662F"/>
    <w:rsid w:val="00330CAB"/>
    <w:rsid w:val="00331925"/>
    <w:rsid w:val="0033203E"/>
    <w:rsid w:val="003442E5"/>
    <w:rsid w:val="0035062E"/>
    <w:rsid w:val="00351954"/>
    <w:rsid w:val="00357420"/>
    <w:rsid w:val="00366FC1"/>
    <w:rsid w:val="00381C33"/>
    <w:rsid w:val="00385FA4"/>
    <w:rsid w:val="003922DD"/>
    <w:rsid w:val="00396781"/>
    <w:rsid w:val="003A56DA"/>
    <w:rsid w:val="003B125F"/>
    <w:rsid w:val="003B6AB9"/>
    <w:rsid w:val="003D2503"/>
    <w:rsid w:val="003E25C7"/>
    <w:rsid w:val="003F0536"/>
    <w:rsid w:val="003F463B"/>
    <w:rsid w:val="003F770C"/>
    <w:rsid w:val="00400F19"/>
    <w:rsid w:val="00407427"/>
    <w:rsid w:val="00421A2C"/>
    <w:rsid w:val="0042610B"/>
    <w:rsid w:val="00434144"/>
    <w:rsid w:val="004446D2"/>
    <w:rsid w:val="00450EAE"/>
    <w:rsid w:val="00451EA9"/>
    <w:rsid w:val="004542DE"/>
    <w:rsid w:val="00457DBB"/>
    <w:rsid w:val="004600AB"/>
    <w:rsid w:val="0046340E"/>
    <w:rsid w:val="004777E0"/>
    <w:rsid w:val="00480A87"/>
    <w:rsid w:val="00482F5E"/>
    <w:rsid w:val="00487626"/>
    <w:rsid w:val="00491AD3"/>
    <w:rsid w:val="00497622"/>
    <w:rsid w:val="004A7819"/>
    <w:rsid w:val="004B6076"/>
    <w:rsid w:val="004C4963"/>
    <w:rsid w:val="004D0A52"/>
    <w:rsid w:val="004F7206"/>
    <w:rsid w:val="005032D9"/>
    <w:rsid w:val="00510D52"/>
    <w:rsid w:val="0051320D"/>
    <w:rsid w:val="005243B6"/>
    <w:rsid w:val="005270E1"/>
    <w:rsid w:val="00533F58"/>
    <w:rsid w:val="00534190"/>
    <w:rsid w:val="0054702D"/>
    <w:rsid w:val="00565429"/>
    <w:rsid w:val="005907E7"/>
    <w:rsid w:val="00593CC3"/>
    <w:rsid w:val="00597F69"/>
    <w:rsid w:val="005A0E84"/>
    <w:rsid w:val="005A23A5"/>
    <w:rsid w:val="005A607A"/>
    <w:rsid w:val="005B7434"/>
    <w:rsid w:val="005C04C7"/>
    <w:rsid w:val="005C2B9F"/>
    <w:rsid w:val="005D45E0"/>
    <w:rsid w:val="005D599D"/>
    <w:rsid w:val="005F5F9D"/>
    <w:rsid w:val="00601D7C"/>
    <w:rsid w:val="00613BD6"/>
    <w:rsid w:val="006174C2"/>
    <w:rsid w:val="00617DC3"/>
    <w:rsid w:val="0062512A"/>
    <w:rsid w:val="00626F7E"/>
    <w:rsid w:val="00632E6C"/>
    <w:rsid w:val="00641E3F"/>
    <w:rsid w:val="00642DD8"/>
    <w:rsid w:val="00644058"/>
    <w:rsid w:val="006545B9"/>
    <w:rsid w:val="00654A0C"/>
    <w:rsid w:val="006606A1"/>
    <w:rsid w:val="006614CA"/>
    <w:rsid w:val="00663337"/>
    <w:rsid w:val="00673BC5"/>
    <w:rsid w:val="00682B93"/>
    <w:rsid w:val="006878A5"/>
    <w:rsid w:val="00692E25"/>
    <w:rsid w:val="006D37C0"/>
    <w:rsid w:val="006E4040"/>
    <w:rsid w:val="006F68C0"/>
    <w:rsid w:val="006F6BE2"/>
    <w:rsid w:val="00710E3E"/>
    <w:rsid w:val="0071129D"/>
    <w:rsid w:val="00724FE7"/>
    <w:rsid w:val="007277C0"/>
    <w:rsid w:val="00745F4F"/>
    <w:rsid w:val="00751C08"/>
    <w:rsid w:val="007560D9"/>
    <w:rsid w:val="00771F17"/>
    <w:rsid w:val="00777E4F"/>
    <w:rsid w:val="00786BE3"/>
    <w:rsid w:val="00791557"/>
    <w:rsid w:val="0079587B"/>
    <w:rsid w:val="007B12EF"/>
    <w:rsid w:val="007B7BBE"/>
    <w:rsid w:val="007D1888"/>
    <w:rsid w:val="007D25BD"/>
    <w:rsid w:val="007F6771"/>
    <w:rsid w:val="007F692F"/>
    <w:rsid w:val="00827772"/>
    <w:rsid w:val="0085357B"/>
    <w:rsid w:val="00854832"/>
    <w:rsid w:val="00855136"/>
    <w:rsid w:val="0086278B"/>
    <w:rsid w:val="008645B4"/>
    <w:rsid w:val="00890F0F"/>
    <w:rsid w:val="008979A4"/>
    <w:rsid w:val="00897DD7"/>
    <w:rsid w:val="008A1B6F"/>
    <w:rsid w:val="008A2AE7"/>
    <w:rsid w:val="008A2DC4"/>
    <w:rsid w:val="008A315F"/>
    <w:rsid w:val="008B25EE"/>
    <w:rsid w:val="008B5EF0"/>
    <w:rsid w:val="008C65B9"/>
    <w:rsid w:val="008D3878"/>
    <w:rsid w:val="008D7F44"/>
    <w:rsid w:val="008F443A"/>
    <w:rsid w:val="008F748E"/>
    <w:rsid w:val="008F7B2C"/>
    <w:rsid w:val="00903EFB"/>
    <w:rsid w:val="009154D1"/>
    <w:rsid w:val="00925516"/>
    <w:rsid w:val="009317CD"/>
    <w:rsid w:val="00933235"/>
    <w:rsid w:val="00933AF6"/>
    <w:rsid w:val="0093764B"/>
    <w:rsid w:val="00937D1E"/>
    <w:rsid w:val="00945EB8"/>
    <w:rsid w:val="00950B0E"/>
    <w:rsid w:val="009536F9"/>
    <w:rsid w:val="00981EB6"/>
    <w:rsid w:val="00985FF1"/>
    <w:rsid w:val="009879CA"/>
    <w:rsid w:val="009954EC"/>
    <w:rsid w:val="00996EE2"/>
    <w:rsid w:val="009A1AA8"/>
    <w:rsid w:val="009A42AC"/>
    <w:rsid w:val="009A5730"/>
    <w:rsid w:val="009D2B2F"/>
    <w:rsid w:val="009D5DA9"/>
    <w:rsid w:val="009E03E9"/>
    <w:rsid w:val="009E2687"/>
    <w:rsid w:val="009F7364"/>
    <w:rsid w:val="00A0277A"/>
    <w:rsid w:val="00A04F57"/>
    <w:rsid w:val="00A13124"/>
    <w:rsid w:val="00A23749"/>
    <w:rsid w:val="00A23C95"/>
    <w:rsid w:val="00A32BFF"/>
    <w:rsid w:val="00A56B06"/>
    <w:rsid w:val="00A5787F"/>
    <w:rsid w:val="00A709E9"/>
    <w:rsid w:val="00A82185"/>
    <w:rsid w:val="00A831E9"/>
    <w:rsid w:val="00A86E32"/>
    <w:rsid w:val="00AA02C9"/>
    <w:rsid w:val="00AA63D5"/>
    <w:rsid w:val="00AB7189"/>
    <w:rsid w:val="00AC08C4"/>
    <w:rsid w:val="00AD15C6"/>
    <w:rsid w:val="00AD1E64"/>
    <w:rsid w:val="00AD3756"/>
    <w:rsid w:val="00AD3EF6"/>
    <w:rsid w:val="00AD4E74"/>
    <w:rsid w:val="00B01D08"/>
    <w:rsid w:val="00B02EA3"/>
    <w:rsid w:val="00B038D0"/>
    <w:rsid w:val="00B1211A"/>
    <w:rsid w:val="00B13BB3"/>
    <w:rsid w:val="00B20690"/>
    <w:rsid w:val="00B231E1"/>
    <w:rsid w:val="00B410C3"/>
    <w:rsid w:val="00B45019"/>
    <w:rsid w:val="00B461BF"/>
    <w:rsid w:val="00B604ED"/>
    <w:rsid w:val="00B73CBB"/>
    <w:rsid w:val="00B83FBC"/>
    <w:rsid w:val="00B85751"/>
    <w:rsid w:val="00B96EDA"/>
    <w:rsid w:val="00BA12D1"/>
    <w:rsid w:val="00BB26FE"/>
    <w:rsid w:val="00BB42D4"/>
    <w:rsid w:val="00BC5EBA"/>
    <w:rsid w:val="00BD42E1"/>
    <w:rsid w:val="00BE1CDA"/>
    <w:rsid w:val="00BE7AC9"/>
    <w:rsid w:val="00BF21E7"/>
    <w:rsid w:val="00BF55F5"/>
    <w:rsid w:val="00C0052E"/>
    <w:rsid w:val="00C06BBB"/>
    <w:rsid w:val="00C40545"/>
    <w:rsid w:val="00C4166F"/>
    <w:rsid w:val="00C44832"/>
    <w:rsid w:val="00C523C9"/>
    <w:rsid w:val="00C54D7F"/>
    <w:rsid w:val="00C60AB3"/>
    <w:rsid w:val="00C9682C"/>
    <w:rsid w:val="00CA1AA6"/>
    <w:rsid w:val="00CA7AD1"/>
    <w:rsid w:val="00CC018B"/>
    <w:rsid w:val="00CC5E04"/>
    <w:rsid w:val="00CD2297"/>
    <w:rsid w:val="00CD650C"/>
    <w:rsid w:val="00CE4A00"/>
    <w:rsid w:val="00CF4580"/>
    <w:rsid w:val="00CF6DFA"/>
    <w:rsid w:val="00CF703B"/>
    <w:rsid w:val="00CF7053"/>
    <w:rsid w:val="00D04D5C"/>
    <w:rsid w:val="00D0689C"/>
    <w:rsid w:val="00D11B3D"/>
    <w:rsid w:val="00D14B78"/>
    <w:rsid w:val="00D157F0"/>
    <w:rsid w:val="00D17F9A"/>
    <w:rsid w:val="00D35682"/>
    <w:rsid w:val="00D51211"/>
    <w:rsid w:val="00D5715B"/>
    <w:rsid w:val="00D702A5"/>
    <w:rsid w:val="00D73231"/>
    <w:rsid w:val="00D7451E"/>
    <w:rsid w:val="00D84627"/>
    <w:rsid w:val="00D97FC2"/>
    <w:rsid w:val="00DD3E3A"/>
    <w:rsid w:val="00DE0337"/>
    <w:rsid w:val="00DE082C"/>
    <w:rsid w:val="00E06ABE"/>
    <w:rsid w:val="00E117FE"/>
    <w:rsid w:val="00E15713"/>
    <w:rsid w:val="00E175B5"/>
    <w:rsid w:val="00E2286A"/>
    <w:rsid w:val="00E26563"/>
    <w:rsid w:val="00E27647"/>
    <w:rsid w:val="00E4414B"/>
    <w:rsid w:val="00E562FE"/>
    <w:rsid w:val="00E73709"/>
    <w:rsid w:val="00E73A7B"/>
    <w:rsid w:val="00E84A1E"/>
    <w:rsid w:val="00EB135C"/>
    <w:rsid w:val="00EB7592"/>
    <w:rsid w:val="00EC0F57"/>
    <w:rsid w:val="00ED0859"/>
    <w:rsid w:val="00ED4BDA"/>
    <w:rsid w:val="00EE5FD4"/>
    <w:rsid w:val="00EE7AA0"/>
    <w:rsid w:val="00EF0FEF"/>
    <w:rsid w:val="00EF5A42"/>
    <w:rsid w:val="00F07121"/>
    <w:rsid w:val="00F16BFD"/>
    <w:rsid w:val="00F17076"/>
    <w:rsid w:val="00F2098B"/>
    <w:rsid w:val="00F311D0"/>
    <w:rsid w:val="00F34800"/>
    <w:rsid w:val="00F42C1F"/>
    <w:rsid w:val="00F43C05"/>
    <w:rsid w:val="00F43E1F"/>
    <w:rsid w:val="00F635D0"/>
    <w:rsid w:val="00F6591E"/>
    <w:rsid w:val="00F67BC5"/>
    <w:rsid w:val="00F8461A"/>
    <w:rsid w:val="00F9158A"/>
    <w:rsid w:val="00F95023"/>
    <w:rsid w:val="00FA11F5"/>
    <w:rsid w:val="00FB2B1E"/>
    <w:rsid w:val="00FB5AF4"/>
    <w:rsid w:val="00FC1407"/>
    <w:rsid w:val="00FC358D"/>
    <w:rsid w:val="00FC5665"/>
    <w:rsid w:val="00FC7AB3"/>
    <w:rsid w:val="00FD034A"/>
    <w:rsid w:val="00FE098B"/>
    <w:rsid w:val="00FF1A9C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4538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3519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5EB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E4A00"/>
  </w:style>
  <w:style w:type="paragraph" w:styleId="Bunntekst">
    <w:name w:val="footer"/>
    <w:basedOn w:val="Normal"/>
    <w:link w:val="BunntekstTegn"/>
    <w:uiPriority w:val="99"/>
    <w:unhideWhenUsed/>
    <w:rsid w:val="00CE4A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E4A00"/>
  </w:style>
  <w:style w:type="paragraph" w:styleId="Bobletekst">
    <w:name w:val="Balloon Text"/>
    <w:basedOn w:val="Normal"/>
    <w:link w:val="BobletekstTegn"/>
    <w:uiPriority w:val="99"/>
    <w:semiHidden/>
    <w:unhideWhenUsed/>
    <w:rsid w:val="0062512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512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56B0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37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06ABE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06ABE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06ABE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06ABE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06AB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D25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85385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35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llen.wolff.andresen@ticket.n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A66A-9E40-9947-8208-B58577E0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3059</Characters>
  <Application>Microsoft Macintosh Word</Application>
  <DocSecurity>4</DocSecurity>
  <Lines>25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agency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Persson</dc:creator>
  <cp:lastModifiedBy>Maria Sagvik</cp:lastModifiedBy>
  <cp:revision>2</cp:revision>
  <cp:lastPrinted>2014-12-02T09:53:00Z</cp:lastPrinted>
  <dcterms:created xsi:type="dcterms:W3CDTF">2017-12-12T08:54:00Z</dcterms:created>
  <dcterms:modified xsi:type="dcterms:W3CDTF">2017-12-12T08:54:00Z</dcterms:modified>
</cp:coreProperties>
</file>