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F4F90" w:rsidRPr="00524EA1" w:rsidRDefault="00524EA1" w:rsidP="001F4F90">
      <w:pPr>
        <w:rPr>
          <w:sz w:val="40"/>
        </w:rPr>
      </w:pPr>
      <w:r w:rsidRPr="00524EA1">
        <w:rPr>
          <w:noProof/>
          <w:sz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-228600</wp:posOffset>
            </wp:positionV>
            <wp:extent cx="1803400" cy="304800"/>
            <wp:effectExtent l="25400" t="0" r="0" b="0"/>
            <wp:wrapSquare wrapText="bothSides"/>
            <wp:docPr id="12" name="" descr=":::bilder:logo:Synoptik logo u pay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bilder:logo:Synoptik logo u payof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F90" w:rsidRPr="00052521" w:rsidRDefault="001F4F90" w:rsidP="001F4F90">
      <w:pPr>
        <w:rPr>
          <w:rFonts w:cs="Arial"/>
          <w:sz w:val="20"/>
          <w:szCs w:val="20"/>
        </w:rPr>
      </w:pPr>
      <w:r w:rsidRPr="00052521">
        <w:rPr>
          <w:rFonts w:cs="Arial"/>
          <w:sz w:val="20"/>
          <w:szCs w:val="20"/>
        </w:rPr>
        <w:t>Pressmeddelande</w:t>
      </w:r>
      <w:r w:rsidRPr="00052521">
        <w:rPr>
          <w:rFonts w:cs="Arial"/>
          <w:sz w:val="20"/>
          <w:szCs w:val="20"/>
        </w:rPr>
        <w:tab/>
      </w:r>
      <w:r w:rsidRPr="00052521">
        <w:rPr>
          <w:rFonts w:cs="Arial"/>
          <w:sz w:val="20"/>
          <w:szCs w:val="20"/>
        </w:rPr>
        <w:tab/>
      </w:r>
      <w:r w:rsidRPr="00052521">
        <w:rPr>
          <w:rFonts w:cs="Arial"/>
          <w:sz w:val="20"/>
          <w:szCs w:val="20"/>
        </w:rPr>
        <w:tab/>
      </w:r>
      <w:r w:rsidRPr="00052521">
        <w:rPr>
          <w:rFonts w:cs="Arial"/>
          <w:sz w:val="20"/>
          <w:szCs w:val="20"/>
        </w:rPr>
        <w:tab/>
      </w:r>
      <w:r w:rsidR="00090B89">
        <w:rPr>
          <w:rFonts w:cs="Arial"/>
          <w:sz w:val="20"/>
          <w:szCs w:val="20"/>
        </w:rPr>
        <w:t>Väx</w:t>
      </w:r>
      <w:r w:rsidR="00C14F6A">
        <w:rPr>
          <w:rFonts w:cs="Arial"/>
          <w:sz w:val="20"/>
          <w:szCs w:val="20"/>
        </w:rPr>
        <w:t>jö</w:t>
      </w:r>
      <w:r w:rsidR="00CC6771">
        <w:rPr>
          <w:rFonts w:cs="Arial"/>
          <w:sz w:val="20"/>
          <w:szCs w:val="20"/>
        </w:rPr>
        <w:t xml:space="preserve"> </w:t>
      </w:r>
      <w:proofErr w:type="gramStart"/>
      <w:r w:rsidR="00CC6771">
        <w:rPr>
          <w:rFonts w:cs="Arial"/>
          <w:sz w:val="20"/>
          <w:szCs w:val="20"/>
        </w:rPr>
        <w:t>14-03-13</w:t>
      </w:r>
      <w:proofErr w:type="gramEnd"/>
    </w:p>
    <w:p w:rsidR="001F4F90" w:rsidRPr="00052521" w:rsidRDefault="001F4F90" w:rsidP="001F4F90">
      <w:pPr>
        <w:rPr>
          <w:sz w:val="28"/>
        </w:rPr>
      </w:pPr>
    </w:p>
    <w:p w:rsidR="001F4F90" w:rsidRPr="002D269D" w:rsidRDefault="00C14F6A" w:rsidP="001F4F90">
      <w:pPr>
        <w:rPr>
          <w:rFonts w:ascii="Arial" w:hAnsi="Arial"/>
          <w:sz w:val="34"/>
        </w:rPr>
      </w:pPr>
      <w:r>
        <w:rPr>
          <w:rFonts w:ascii="Arial" w:hAnsi="Arial"/>
          <w:sz w:val="34"/>
        </w:rPr>
        <w:t>Lina</w:t>
      </w:r>
      <w:r w:rsidR="001F4F90">
        <w:rPr>
          <w:rFonts w:ascii="Arial" w:hAnsi="Arial"/>
          <w:sz w:val="34"/>
        </w:rPr>
        <w:t xml:space="preserve"> från </w:t>
      </w:r>
      <w:r>
        <w:rPr>
          <w:rFonts w:ascii="Arial" w:hAnsi="Arial"/>
          <w:sz w:val="34"/>
        </w:rPr>
        <w:t>Nässjö</w:t>
      </w:r>
      <w:r w:rsidR="001F4F90">
        <w:rPr>
          <w:rFonts w:ascii="Arial" w:hAnsi="Arial"/>
          <w:sz w:val="34"/>
        </w:rPr>
        <w:t xml:space="preserve"> hjälper fattiga</w:t>
      </w:r>
      <w:r w:rsidR="001F4F90" w:rsidRPr="00052521">
        <w:rPr>
          <w:rFonts w:ascii="Arial" w:hAnsi="Arial"/>
          <w:sz w:val="34"/>
        </w:rPr>
        <w:t xml:space="preserve"> i Peru </w:t>
      </w:r>
      <w:r w:rsidR="001F4F90">
        <w:rPr>
          <w:rFonts w:ascii="Arial" w:hAnsi="Arial"/>
          <w:sz w:val="34"/>
        </w:rPr>
        <w:t>att se bättre</w:t>
      </w:r>
      <w:r w:rsidR="001F4F90">
        <w:rPr>
          <w:rFonts w:ascii="Arial" w:hAnsi="Arial"/>
          <w:sz w:val="34"/>
        </w:rPr>
        <w:br/>
      </w:r>
    </w:p>
    <w:p w:rsidR="001F4F90" w:rsidRPr="00052521" w:rsidRDefault="00C14F6A" w:rsidP="001F4F90">
      <w:pPr>
        <w:rPr>
          <w:b/>
          <w:sz w:val="22"/>
        </w:rPr>
      </w:pPr>
      <w:r>
        <w:rPr>
          <w:b/>
          <w:sz w:val="22"/>
        </w:rPr>
        <w:t>Lina</w:t>
      </w:r>
      <w:r w:rsidR="0018425C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Broholm</w:t>
      </w:r>
      <w:proofErr w:type="spellEnd"/>
      <w:r w:rsidR="0018425C">
        <w:rPr>
          <w:b/>
          <w:sz w:val="22"/>
        </w:rPr>
        <w:t xml:space="preserve">, som till vardags är </w:t>
      </w:r>
      <w:r>
        <w:rPr>
          <w:b/>
          <w:sz w:val="22"/>
        </w:rPr>
        <w:t>optiker</w:t>
      </w:r>
      <w:r w:rsidR="001F4F90" w:rsidRPr="00052521">
        <w:rPr>
          <w:b/>
          <w:sz w:val="22"/>
        </w:rPr>
        <w:t xml:space="preserve"> i Synop</w:t>
      </w:r>
      <w:r w:rsidR="001F4F90">
        <w:rPr>
          <w:b/>
          <w:sz w:val="22"/>
        </w:rPr>
        <w:t xml:space="preserve">tiks butik i </w:t>
      </w:r>
      <w:r>
        <w:rPr>
          <w:b/>
          <w:sz w:val="22"/>
        </w:rPr>
        <w:t>Växjö</w:t>
      </w:r>
      <w:r w:rsidR="001F4F90" w:rsidRPr="00052521">
        <w:rPr>
          <w:b/>
          <w:sz w:val="22"/>
        </w:rPr>
        <w:t xml:space="preserve">, reser den 20 mars med Optiker utan gränser för att hjälpa behövande i Peru </w:t>
      </w:r>
      <w:r w:rsidR="001F4F90">
        <w:rPr>
          <w:b/>
          <w:sz w:val="22"/>
        </w:rPr>
        <w:t>att se bättre</w:t>
      </w:r>
      <w:r w:rsidR="001F4F90" w:rsidRPr="00052521">
        <w:rPr>
          <w:b/>
          <w:sz w:val="22"/>
        </w:rPr>
        <w:t xml:space="preserve">. 23 000 glasögon har organisationen samlat in och </w:t>
      </w:r>
      <w:r>
        <w:rPr>
          <w:b/>
          <w:sz w:val="22"/>
        </w:rPr>
        <w:t>Lin</w:t>
      </w:r>
      <w:r w:rsidR="0018425C">
        <w:rPr>
          <w:b/>
          <w:sz w:val="22"/>
        </w:rPr>
        <w:t>a</w:t>
      </w:r>
      <w:r w:rsidR="001F4F90">
        <w:rPr>
          <w:b/>
          <w:sz w:val="22"/>
        </w:rPr>
        <w:t xml:space="preserve"> </w:t>
      </w:r>
      <w:r w:rsidR="00B8071C" w:rsidRPr="00F838CD">
        <w:rPr>
          <w:b/>
          <w:sz w:val="22"/>
        </w:rPr>
        <w:t xml:space="preserve">är en i gruppen av åtta optiker och optikerassistenter som ska hjälpa tusentals människor </w:t>
      </w:r>
      <w:r w:rsidR="001F4F90" w:rsidRPr="00052521">
        <w:rPr>
          <w:b/>
          <w:sz w:val="22"/>
        </w:rPr>
        <w:t>att se bättre så att de kan gå i skolan och arbeta. Optiker utan gränser är ett samarbete mellan hjälporganisationen Vision for all och optikkedjan Synoptik.</w:t>
      </w:r>
    </w:p>
    <w:p w:rsidR="001F4F90" w:rsidRPr="00052521" w:rsidRDefault="001F4F90" w:rsidP="001F4F90">
      <w:pPr>
        <w:rPr>
          <w:sz w:val="22"/>
        </w:rPr>
      </w:pPr>
    </w:p>
    <w:p w:rsidR="001F4F90" w:rsidRPr="00052521" w:rsidRDefault="00FA2FBC" w:rsidP="001F4F90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32" type="#_x0000_t202" style="position:absolute;margin-left:306pt;margin-top:2.9pt;width:136.4pt;height:180.95pt;z-index:251662336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" filled="f" stroked="f">
            <v:textbox style="mso-next-textbox:#Text Box 2" inset=",7.2pt,,7.2pt">
              <w:txbxContent>
                <w:p w:rsidR="00F178DB" w:rsidRPr="00F178DB" w:rsidRDefault="001536FC" w:rsidP="0018425C">
                  <w:pPr>
                    <w:rPr>
                      <w:sz w:val="18"/>
                    </w:rPr>
                  </w:pPr>
                  <w:r w:rsidRPr="001536FC">
                    <w:rPr>
                      <w:noProof/>
                      <w:sz w:val="18"/>
                    </w:rPr>
                    <w:drawing>
                      <wp:inline distT="0" distB="0" distL="0" distR="0">
                        <wp:extent cx="1532255" cy="1024255"/>
                        <wp:effectExtent l="25400" t="0" r="0" b="0"/>
                        <wp:docPr id="4" name="Bild 1" descr=":lina11 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:lina11 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024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78DB" w:rsidRDefault="00F178DB" w:rsidP="0018425C">
                  <w:pPr>
                    <w:rPr>
                      <w:i/>
                      <w:sz w:val="18"/>
                    </w:rPr>
                  </w:pPr>
                </w:p>
                <w:p w:rsidR="00F178DB" w:rsidRPr="00F178DB" w:rsidRDefault="00F178DB" w:rsidP="0018425C">
                  <w:pPr>
                    <w:rPr>
                      <w:i/>
                      <w:sz w:val="18"/>
                    </w:rPr>
                  </w:pPr>
                  <w:r w:rsidRPr="00F178DB">
                    <w:rPr>
                      <w:i/>
                      <w:sz w:val="18"/>
                    </w:rPr>
                    <w:t xml:space="preserve">Lina </w:t>
                  </w:r>
                  <w:proofErr w:type="spellStart"/>
                  <w:r w:rsidRPr="00F178DB">
                    <w:rPr>
                      <w:i/>
                      <w:sz w:val="18"/>
                    </w:rPr>
                    <w:t>Broholm</w:t>
                  </w:r>
                  <w:proofErr w:type="spellEnd"/>
                  <w:r w:rsidRPr="00F178DB">
                    <w:rPr>
                      <w:i/>
                      <w:sz w:val="18"/>
                    </w:rPr>
                    <w:t>, optiker på Synoptik i Växjö, åker snart till Peru med Optiker utan gränser.</w:t>
                  </w:r>
                </w:p>
                <w:p w:rsidR="00F178DB" w:rsidRPr="00F178DB" w:rsidRDefault="003E0527" w:rsidP="0018425C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br/>
                  </w:r>
                  <w:r w:rsidR="00F178DB" w:rsidRPr="00F178DB">
                    <w:rPr>
                      <w:i/>
                      <w:sz w:val="18"/>
                    </w:rPr>
                    <w:t>Foto:</w:t>
                  </w:r>
                  <w:r w:rsidR="00F178DB">
                    <w:rPr>
                      <w:i/>
                      <w:sz w:val="18"/>
                    </w:rPr>
                    <w:t xml:space="preserve"> </w:t>
                  </w:r>
                  <w:r w:rsidR="00F178DB" w:rsidRPr="00F178DB">
                    <w:rPr>
                      <w:rFonts w:eastAsiaTheme="minorHAnsi"/>
                      <w:i/>
                      <w:iCs/>
                      <w:sz w:val="18"/>
                      <w:szCs w:val="28"/>
                      <w:lang w:eastAsia="en-US"/>
                    </w:rPr>
                    <w:t>Johannes Rydström, Linnéuniversitetet.</w:t>
                  </w:r>
                </w:p>
              </w:txbxContent>
            </v:textbox>
            <w10:wrap type="tight"/>
          </v:shape>
        </w:pict>
      </w:r>
      <w:r w:rsidR="008F3A5E">
        <w:rPr>
          <w:sz w:val="22"/>
        </w:rPr>
        <w:t xml:space="preserve">– </w:t>
      </w:r>
      <w:r w:rsidR="00CE3244">
        <w:rPr>
          <w:sz w:val="22"/>
        </w:rPr>
        <w:t>Jag har haft en dröm om att få åka på en sådan här resa ända sedan jag började utbilda mig t</w:t>
      </w:r>
      <w:r w:rsidR="001F1200">
        <w:rPr>
          <w:sz w:val="22"/>
        </w:rPr>
        <w:t>ill optiker. Det känns fantastiskt</w:t>
      </w:r>
      <w:r w:rsidR="00CE3244">
        <w:rPr>
          <w:sz w:val="22"/>
        </w:rPr>
        <w:t xml:space="preserve"> att kunna hjä</w:t>
      </w:r>
      <w:r w:rsidR="003E0527">
        <w:rPr>
          <w:sz w:val="22"/>
        </w:rPr>
        <w:t>lpa de här människorna att se bättre och på så sätt göra det möjligt för dem att gå i skolan och arbeta</w:t>
      </w:r>
      <w:r w:rsidR="00CE3244">
        <w:rPr>
          <w:sz w:val="22"/>
        </w:rPr>
        <w:t>. Det är verkligen en dröm som går i uppfyllelse</w:t>
      </w:r>
      <w:r w:rsidR="0018425C">
        <w:rPr>
          <w:sz w:val="22"/>
        </w:rPr>
        <w:t>, säger</w:t>
      </w:r>
      <w:r w:rsidR="00C14F6A">
        <w:rPr>
          <w:sz w:val="22"/>
        </w:rPr>
        <w:t xml:space="preserve"> Lin</w:t>
      </w:r>
      <w:r w:rsidR="0018425C">
        <w:rPr>
          <w:sz w:val="22"/>
        </w:rPr>
        <w:t>a</w:t>
      </w:r>
      <w:r w:rsidR="00CE3244">
        <w:rPr>
          <w:sz w:val="22"/>
        </w:rPr>
        <w:t>.</w:t>
      </w:r>
    </w:p>
    <w:p w:rsidR="001F4F90" w:rsidRPr="00052521" w:rsidRDefault="001F4F90" w:rsidP="001F4F90">
      <w:pPr>
        <w:rPr>
          <w:sz w:val="22"/>
        </w:rPr>
      </w:pPr>
    </w:p>
    <w:p w:rsidR="001F4F90" w:rsidRPr="00052521" w:rsidRDefault="00CE3244" w:rsidP="001F4F90">
      <w:pPr>
        <w:rPr>
          <w:sz w:val="22"/>
        </w:rPr>
      </w:pPr>
      <w:r>
        <w:rPr>
          <w:sz w:val="22"/>
        </w:rPr>
        <w:t>Lin</w:t>
      </w:r>
      <w:r w:rsidR="008C7DAC">
        <w:rPr>
          <w:sz w:val="22"/>
        </w:rPr>
        <w:t xml:space="preserve">a </w:t>
      </w:r>
      <w:r w:rsidR="003E0527">
        <w:rPr>
          <w:sz w:val="22"/>
        </w:rPr>
        <w:t>tror och hoppas att ho</w:t>
      </w:r>
      <w:r w:rsidR="001F4F90" w:rsidRPr="00052521">
        <w:rPr>
          <w:sz w:val="22"/>
        </w:rPr>
        <w:t>n kommer hem med nya erfarenheter från Peru.</w:t>
      </w:r>
    </w:p>
    <w:p w:rsidR="001F4F90" w:rsidRPr="00052521" w:rsidRDefault="001F4F90" w:rsidP="001F4F90">
      <w:pPr>
        <w:rPr>
          <w:sz w:val="22"/>
        </w:rPr>
      </w:pPr>
      <w:r w:rsidRPr="00052521">
        <w:rPr>
          <w:sz w:val="22"/>
        </w:rPr>
        <w:t xml:space="preserve">– </w:t>
      </w:r>
      <w:r w:rsidR="00CE3244">
        <w:rPr>
          <w:sz w:val="22"/>
        </w:rPr>
        <w:t xml:space="preserve">Jag är övertygad om att det kommer vara ett minne för livet. Man </w:t>
      </w:r>
      <w:r w:rsidR="003E0527">
        <w:rPr>
          <w:sz w:val="22"/>
        </w:rPr>
        <w:t>får nog en annan syn på livet och blir</w:t>
      </w:r>
      <w:r w:rsidR="00CE3244">
        <w:rPr>
          <w:sz w:val="22"/>
        </w:rPr>
        <w:t xml:space="preserve"> </w:t>
      </w:r>
      <w:r w:rsidR="003E0527">
        <w:rPr>
          <w:sz w:val="22"/>
        </w:rPr>
        <w:t>väldigt tacksam för det man har</w:t>
      </w:r>
      <w:r w:rsidR="00F3132C">
        <w:rPr>
          <w:sz w:val="22"/>
        </w:rPr>
        <w:t>, säger</w:t>
      </w:r>
      <w:r w:rsidR="00CE3244">
        <w:rPr>
          <w:sz w:val="22"/>
        </w:rPr>
        <w:t xml:space="preserve"> Lina</w:t>
      </w:r>
      <w:r w:rsidR="004135D2">
        <w:rPr>
          <w:sz w:val="22"/>
        </w:rPr>
        <w:t xml:space="preserve">. </w:t>
      </w:r>
    </w:p>
    <w:p w:rsidR="001F4F90" w:rsidRPr="00052521" w:rsidRDefault="001F4F90" w:rsidP="001F4F90">
      <w:pPr>
        <w:rPr>
          <w:sz w:val="22"/>
        </w:rPr>
      </w:pPr>
    </w:p>
    <w:p w:rsidR="001F4F90" w:rsidRPr="00052521" w:rsidRDefault="001F4F90" w:rsidP="001F4F90">
      <w:pPr>
        <w:rPr>
          <w:sz w:val="22"/>
          <w:szCs w:val="22"/>
        </w:rPr>
      </w:pPr>
      <w:r w:rsidRPr="00052521">
        <w:rPr>
          <w:sz w:val="22"/>
          <w:szCs w:val="22"/>
        </w:rPr>
        <w:t>Förra året samlade Optiker utan gränser in 16 000 glasögon vilket resulterade i hjälp till tusentals människor i Nicaragua. I år har svenska folket skänkt ännu fler av sina gamla men väl fungerande glasögon till Optiker utan gränser. Resan till Peru genomförs 20-30 mars.</w:t>
      </w:r>
    </w:p>
    <w:p w:rsidR="00294734" w:rsidRDefault="00294734" w:rsidP="001F4F90">
      <w:pPr>
        <w:rPr>
          <w:sz w:val="22"/>
        </w:rPr>
      </w:pPr>
    </w:p>
    <w:p w:rsidR="00294734" w:rsidRDefault="00294734" w:rsidP="001F4F90">
      <w:pPr>
        <w:rPr>
          <w:sz w:val="22"/>
        </w:rPr>
      </w:pPr>
    </w:p>
    <w:p w:rsidR="00294734" w:rsidRDefault="00294734" w:rsidP="001F4F90">
      <w:pPr>
        <w:rPr>
          <w:sz w:val="22"/>
        </w:rPr>
      </w:pPr>
    </w:p>
    <w:p w:rsidR="00294734" w:rsidRDefault="00294734" w:rsidP="001F4F90">
      <w:pPr>
        <w:rPr>
          <w:sz w:val="22"/>
        </w:rPr>
      </w:pPr>
    </w:p>
    <w:p w:rsidR="00294734" w:rsidRDefault="00294734" w:rsidP="001F4F90">
      <w:pPr>
        <w:rPr>
          <w:sz w:val="22"/>
        </w:rPr>
      </w:pPr>
    </w:p>
    <w:p w:rsidR="001F4F90" w:rsidRPr="00052521" w:rsidRDefault="001F4F90" w:rsidP="001F4F90">
      <w:pPr>
        <w:rPr>
          <w:b/>
          <w:sz w:val="22"/>
          <w:szCs w:val="22"/>
          <w:u w:val="single"/>
        </w:rPr>
      </w:pPr>
      <w:r w:rsidRPr="00052521">
        <w:rPr>
          <w:b/>
          <w:sz w:val="22"/>
          <w:szCs w:val="22"/>
          <w:u w:val="single"/>
        </w:rPr>
        <w:t>För mer information:</w:t>
      </w:r>
    </w:p>
    <w:p w:rsidR="001F4F90" w:rsidRPr="00F3132C" w:rsidRDefault="001F1200" w:rsidP="001F4F90">
      <w:pPr>
        <w:rPr>
          <w:sz w:val="22"/>
        </w:rPr>
      </w:pPr>
      <w:r>
        <w:rPr>
          <w:sz w:val="22"/>
          <w:szCs w:val="22"/>
        </w:rPr>
        <w:t xml:space="preserve">Lina </w:t>
      </w:r>
      <w:proofErr w:type="spellStart"/>
      <w:r>
        <w:rPr>
          <w:sz w:val="22"/>
          <w:szCs w:val="22"/>
        </w:rPr>
        <w:t>Broholm</w:t>
      </w:r>
      <w:proofErr w:type="spellEnd"/>
      <w:r w:rsidR="00F3132C" w:rsidRPr="00F3132C">
        <w:rPr>
          <w:sz w:val="22"/>
          <w:szCs w:val="22"/>
        </w:rPr>
        <w:t xml:space="preserve">, </w:t>
      </w:r>
      <w:r>
        <w:rPr>
          <w:sz w:val="22"/>
          <w:szCs w:val="22"/>
        </w:rPr>
        <w:t>optiker</w:t>
      </w:r>
      <w:r w:rsidR="00F3132C" w:rsidRPr="00F3132C">
        <w:rPr>
          <w:sz w:val="22"/>
          <w:szCs w:val="22"/>
        </w:rPr>
        <w:t xml:space="preserve"> på </w:t>
      </w:r>
      <w:r w:rsidR="00F3132C" w:rsidRPr="001F1200">
        <w:rPr>
          <w:sz w:val="22"/>
          <w:szCs w:val="22"/>
        </w:rPr>
        <w:t>Synoptik i V</w:t>
      </w:r>
      <w:r w:rsidRPr="001F1200">
        <w:rPr>
          <w:sz w:val="22"/>
          <w:szCs w:val="22"/>
        </w:rPr>
        <w:t>äxjö</w:t>
      </w:r>
      <w:r w:rsidR="001F4F90" w:rsidRPr="001F1200">
        <w:rPr>
          <w:sz w:val="22"/>
          <w:szCs w:val="22"/>
        </w:rPr>
        <w:t>, tfn</w:t>
      </w:r>
      <w:r w:rsidR="001F4F90" w:rsidRPr="003E0527">
        <w:rPr>
          <w:sz w:val="22"/>
          <w:szCs w:val="22"/>
        </w:rPr>
        <w:t xml:space="preserve">: +46 </w:t>
      </w:r>
      <w:r w:rsidR="00F3132C" w:rsidRPr="003E0527">
        <w:rPr>
          <w:sz w:val="22"/>
          <w:szCs w:val="22"/>
        </w:rPr>
        <w:t>(</w:t>
      </w:r>
      <w:r w:rsidR="00F3132C" w:rsidRPr="003E0527">
        <w:rPr>
          <w:rFonts w:eastAsiaTheme="minorHAnsi" w:cstheme="minorBidi"/>
          <w:color w:val="000000"/>
          <w:sz w:val="22"/>
          <w:szCs w:val="20"/>
        </w:rPr>
        <w:t>0)</w:t>
      </w:r>
      <w:r w:rsidR="003E0527" w:rsidRPr="003E0527">
        <w:rPr>
          <w:rFonts w:eastAsiaTheme="minorHAnsi" w:cstheme="minorBidi"/>
          <w:color w:val="000000"/>
          <w:sz w:val="22"/>
        </w:rPr>
        <w:t>73-758</w:t>
      </w:r>
      <w:r w:rsidR="003E0527">
        <w:rPr>
          <w:rFonts w:eastAsiaTheme="minorHAnsi" w:cstheme="minorBidi"/>
          <w:color w:val="000000"/>
          <w:sz w:val="22"/>
        </w:rPr>
        <w:t xml:space="preserve"> </w:t>
      </w:r>
      <w:r w:rsidR="003E0527" w:rsidRPr="003E0527">
        <w:rPr>
          <w:rFonts w:eastAsiaTheme="minorHAnsi" w:cstheme="minorBidi"/>
          <w:color w:val="000000"/>
          <w:sz w:val="22"/>
        </w:rPr>
        <w:t>37</w:t>
      </w:r>
      <w:r w:rsidR="003E0527">
        <w:rPr>
          <w:rFonts w:eastAsiaTheme="minorHAnsi" w:cstheme="minorBidi"/>
          <w:color w:val="000000"/>
          <w:sz w:val="22"/>
        </w:rPr>
        <w:t xml:space="preserve"> </w:t>
      </w:r>
      <w:r w:rsidR="003E0527" w:rsidRPr="003E0527">
        <w:rPr>
          <w:rFonts w:eastAsiaTheme="minorHAnsi" w:cstheme="minorBidi"/>
          <w:color w:val="000000"/>
          <w:sz w:val="22"/>
        </w:rPr>
        <w:t>75</w:t>
      </w:r>
    </w:p>
    <w:p w:rsidR="001F4F90" w:rsidRPr="00052521" w:rsidRDefault="001F4F90" w:rsidP="001F4F90">
      <w:pPr>
        <w:rPr>
          <w:sz w:val="22"/>
        </w:rPr>
      </w:pPr>
      <w:r w:rsidRPr="00052521">
        <w:rPr>
          <w:sz w:val="22"/>
        </w:rPr>
        <w:t>Camilla Danielsson, projektledare, Optiker utan gränser, tfn: +46 (0)70-956 59 50</w:t>
      </w:r>
    </w:p>
    <w:p w:rsidR="001F4F90" w:rsidRPr="00052521" w:rsidRDefault="001F4F90" w:rsidP="001F4F90">
      <w:pPr>
        <w:rPr>
          <w:sz w:val="22"/>
          <w:szCs w:val="22"/>
        </w:rPr>
      </w:pPr>
    </w:p>
    <w:p w:rsidR="001F4F90" w:rsidRPr="00052521" w:rsidRDefault="001F4F90" w:rsidP="001F4F90">
      <w:pPr>
        <w:rPr>
          <w:b/>
          <w:sz w:val="22"/>
          <w:szCs w:val="22"/>
        </w:rPr>
      </w:pPr>
      <w:r w:rsidRPr="00052521">
        <w:rPr>
          <w:b/>
          <w:sz w:val="22"/>
          <w:szCs w:val="22"/>
        </w:rPr>
        <w:t>Bilder för fri publicering kontakta: Olof Mattsson, tfn: +46 (</w:t>
      </w:r>
      <w:r w:rsidRPr="00052521">
        <w:rPr>
          <w:rFonts w:eastAsiaTheme="minorHAnsi" w:cs="Helvetica"/>
          <w:b/>
          <w:sz w:val="22"/>
          <w:lang w:eastAsia="en-US"/>
        </w:rPr>
        <w:t>0)70-958 96 31</w:t>
      </w:r>
    </w:p>
    <w:p w:rsidR="001F4F90" w:rsidRDefault="001F4F90"/>
    <w:sectPr w:rsidR="001F4F90" w:rsidSect="001F4F90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B" w:rsidRPr="00524EA1" w:rsidRDefault="00524EA1" w:rsidP="00524EA1">
    <w:pPr>
      <w:widowControl w:val="0"/>
      <w:autoSpaceDE w:val="0"/>
      <w:autoSpaceDN w:val="0"/>
      <w:adjustRightInd w:val="0"/>
      <w:rPr>
        <w:rFonts w:ascii="TimesNewRomanPSMT" w:hAnsi="TimesNewRomanPSMT" w:cs="TimesNewRomanPSMT"/>
        <w:sz w:val="18"/>
        <w:szCs w:val="18"/>
        <w:lang w:eastAsia="ja-JP"/>
      </w:rPr>
    </w:pPr>
    <w:r w:rsidRPr="00A8076D">
      <w:rPr>
        <w:rFonts w:ascii="TimesNewRomanPSMT" w:hAnsi="TimesNewRomanPSMT" w:cs="TimesNewRomanPSMT"/>
        <w:b/>
        <w:sz w:val="18"/>
        <w:szCs w:val="18"/>
        <w:lang w:eastAsia="ja-JP"/>
      </w:rPr>
      <w:t>Synoptik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 etablerades i Sverige 1991 och är idag med över 100 butiker en av Sveriges ledande aktörer inom optik. Företaget ägs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av Synoptikfonden, en icke vinstdrivande stiftelse som verkar för att främja nordisk forskning inom optik. Vår mission är att alla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ska ha råd med kvalitetsoptik. Varje år skänks en del av vinsten från Synoptik till forskning inom optik och oftalmologi.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Synoptik är även en del av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GrandVision</w:t>
    </w:r>
    <w:proofErr w:type="spellEnd"/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B.V</w:t>
    </w:r>
    <w:proofErr w:type="spellEnd"/>
    <w:r>
      <w:rPr>
        <w:rFonts w:ascii="TimesNewRomanPSMT" w:hAnsi="TimesNewRomanPSMT" w:cs="TimesNewRomanPSMT"/>
        <w:sz w:val="18"/>
        <w:szCs w:val="18"/>
        <w:lang w:eastAsia="ja-JP"/>
      </w:rPr>
      <w:t>.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, en världsledande aktör inom optisk detaljhandel, med drygt 4 600 butiker i fler än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40 länder. För mer information, se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synoptik.se</w:t>
    </w:r>
    <w:proofErr w:type="spellEnd"/>
    <w:r w:rsidRPr="00A8076D">
      <w:rPr>
        <w:rFonts w:ascii="TimesNewRomanPSMT" w:hAnsi="TimesNewRomanPSMT" w:cs="TimesNewRomanPSMT"/>
        <w:sz w:val="18"/>
        <w:szCs w:val="18"/>
        <w:lang w:eastAsia="ja-JP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F4F90"/>
    <w:rsid w:val="000132D4"/>
    <w:rsid w:val="0006075D"/>
    <w:rsid w:val="00090B89"/>
    <w:rsid w:val="001536FC"/>
    <w:rsid w:val="0018425C"/>
    <w:rsid w:val="001F1200"/>
    <w:rsid w:val="001F4F90"/>
    <w:rsid w:val="00244534"/>
    <w:rsid w:val="00294734"/>
    <w:rsid w:val="00313D58"/>
    <w:rsid w:val="003E0527"/>
    <w:rsid w:val="004135D2"/>
    <w:rsid w:val="004D41C9"/>
    <w:rsid w:val="004E6390"/>
    <w:rsid w:val="00524EA1"/>
    <w:rsid w:val="005B384A"/>
    <w:rsid w:val="008C7DAC"/>
    <w:rsid w:val="008F3A5E"/>
    <w:rsid w:val="009C73E6"/>
    <w:rsid w:val="009D455A"/>
    <w:rsid w:val="00A31506"/>
    <w:rsid w:val="00B8071C"/>
    <w:rsid w:val="00B93774"/>
    <w:rsid w:val="00C14F6A"/>
    <w:rsid w:val="00CC6771"/>
    <w:rsid w:val="00CE3244"/>
    <w:rsid w:val="00EC25BD"/>
    <w:rsid w:val="00F178DB"/>
    <w:rsid w:val="00F3132C"/>
    <w:rsid w:val="00FA2FBC"/>
    <w:rsid w:val="00FF72B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90"/>
    <w:rPr>
      <w:rFonts w:ascii="Times New Roman" w:eastAsiaTheme="minorEastAsia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24E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524EA1"/>
    <w:rPr>
      <w:rFonts w:ascii="Times New Roman" w:eastAsiaTheme="minorEastAsia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524E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524EA1"/>
    <w:rPr>
      <w:rFonts w:ascii="Times New Roman" w:eastAsiaTheme="minorEastAsia" w:hAnsi="Times New Roman" w:cs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2</Paragraphs>
  <ScaleCrop>false</ScaleCrop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Mattson</dc:creator>
  <cp:keywords/>
  <cp:lastModifiedBy>Olof Mattson</cp:lastModifiedBy>
  <cp:revision>2</cp:revision>
  <dcterms:created xsi:type="dcterms:W3CDTF">2014-03-13T18:55:00Z</dcterms:created>
  <dcterms:modified xsi:type="dcterms:W3CDTF">2014-03-13T18:55:00Z</dcterms:modified>
</cp:coreProperties>
</file>