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014A" w14:textId="77777777" w:rsidR="00ED2A7C" w:rsidRDefault="00AC2A1E" w:rsidP="00AC2A1E">
      <w:pPr>
        <w:spacing w:after="0"/>
        <w:textAlignment w:val="baseline"/>
        <w:rPr>
          <w:rFonts w:ascii="Arial" w:hAnsi="Arial" w:cs="Arial"/>
          <w:b/>
          <w:sz w:val="28"/>
          <w:szCs w:val="28"/>
        </w:rPr>
      </w:pPr>
      <w:r>
        <w:br/>
      </w:r>
    </w:p>
    <w:p w14:paraId="1A924939" w14:textId="0629CF0E" w:rsidR="002D4573" w:rsidRDefault="004A16A3" w:rsidP="00AC2A1E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086952">
        <w:rPr>
          <w:rFonts w:ascii="Arial" w:hAnsi="Arial" w:cs="Arial"/>
          <w:b/>
          <w:sz w:val="28"/>
          <w:szCs w:val="28"/>
        </w:rPr>
        <w:t>nbjudan till pressträff</w:t>
      </w:r>
      <w:r w:rsidR="00AC2A1E">
        <w:br/>
      </w:r>
      <w:r w:rsidR="008B3D12" w:rsidRPr="00AC2A1E">
        <w:rPr>
          <w:rFonts w:ascii="Arial" w:hAnsi="Arial" w:cs="Arial"/>
          <w:b/>
          <w:sz w:val="28"/>
          <w:szCs w:val="28"/>
        </w:rPr>
        <w:t>”</w:t>
      </w:r>
      <w:r w:rsidR="00257AE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En ny säsong </w:t>
      </w:r>
      <w:r w:rsidR="002C675A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startar</w:t>
      </w:r>
      <w:r w:rsidR="00AD2A62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</w:t>
      </w:r>
      <w:r w:rsidR="00F5169D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– </w:t>
      </w:r>
      <w:r w:rsidR="00AD2A62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snart är världens största restaurang tillbaka</w:t>
      </w:r>
      <w:r w:rsidR="00AD2A62" w:rsidRPr="0091699E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!</w:t>
      </w:r>
      <w:r w:rsidR="00AD2A62" w:rsidRPr="00AC2A1E">
        <w:rPr>
          <w:rFonts w:ascii="Arial" w:eastAsia="Times New Roman" w:hAnsi="Arial" w:cs="Arial"/>
          <w:sz w:val="28"/>
          <w:szCs w:val="28"/>
          <w:lang w:eastAsia="sv-SE"/>
        </w:rPr>
        <w:t>”</w:t>
      </w:r>
      <w:r w:rsidR="00AC2A1E">
        <w:br/>
      </w:r>
      <w:r w:rsidR="00212FA8">
        <w:br/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 xml:space="preserve">Förra året blev </w:t>
      </w:r>
      <w:r w:rsidR="00AD2A62">
        <w:rPr>
          <w:rFonts w:ascii="Arial" w:eastAsia="Times New Roman" w:hAnsi="Arial" w:cs="Arial"/>
          <w:sz w:val="22"/>
          <w:szCs w:val="22"/>
          <w:lang w:eastAsia="sv-SE"/>
        </w:rPr>
        <w:t xml:space="preserve">The </w:t>
      </w:r>
      <w:proofErr w:type="spellStart"/>
      <w:r w:rsidR="00AD2A62">
        <w:rPr>
          <w:rFonts w:ascii="Arial" w:eastAsia="Times New Roman" w:hAnsi="Arial" w:cs="Arial"/>
          <w:sz w:val="22"/>
          <w:szCs w:val="22"/>
          <w:lang w:eastAsia="sv-SE"/>
        </w:rPr>
        <w:t>Edible</w:t>
      </w:r>
      <w:proofErr w:type="spellEnd"/>
      <w:r w:rsidR="00AD2A62">
        <w:rPr>
          <w:rFonts w:ascii="Arial" w:eastAsia="Times New Roman" w:hAnsi="Arial" w:cs="Arial"/>
          <w:sz w:val="22"/>
          <w:szCs w:val="22"/>
          <w:lang w:eastAsia="sv-SE"/>
        </w:rPr>
        <w:t xml:space="preserve"> Country</w:t>
      </w:r>
      <w:r w:rsidR="00132EE1">
        <w:rPr>
          <w:rFonts w:ascii="Arial" w:eastAsia="Times New Roman" w:hAnsi="Arial" w:cs="Arial"/>
          <w:sz w:val="22"/>
          <w:szCs w:val="22"/>
          <w:lang w:eastAsia="sv-SE"/>
        </w:rPr>
        <w:t xml:space="preserve"> - </w:t>
      </w:r>
      <w:r w:rsidR="00132EE1" w:rsidRPr="00904BE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världens största gourmetrestaurang</w:t>
      </w:r>
      <w:r w:rsidR="00AD2A62" w:rsidRPr="00904BE1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>en lysande succé</w:t>
      </w:r>
      <w:r w:rsidR="00132EE1">
        <w:rPr>
          <w:rFonts w:ascii="Arial" w:eastAsia="Times New Roman" w:hAnsi="Arial" w:cs="Arial"/>
          <w:sz w:val="22"/>
          <w:szCs w:val="22"/>
          <w:lang w:eastAsia="sv-SE"/>
        </w:rPr>
        <w:t xml:space="preserve">! </w:t>
      </w:r>
      <w:r w:rsidR="00E4219E">
        <w:rPr>
          <w:rFonts w:ascii="Arial" w:eastAsia="Times New Roman" w:hAnsi="Arial" w:cs="Arial"/>
          <w:sz w:val="22"/>
          <w:szCs w:val="22"/>
          <w:lang w:eastAsia="sv-SE"/>
        </w:rPr>
        <w:t>Det</w:t>
      </w:r>
      <w:r w:rsidR="001A6DA9" w:rsidDel="00132EE1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="00650C00">
        <w:rPr>
          <w:rFonts w:ascii="Arial" w:eastAsia="Times New Roman" w:hAnsi="Arial" w:cs="Arial"/>
          <w:sz w:val="22"/>
          <w:szCs w:val="22"/>
          <w:lang w:eastAsia="sv-SE"/>
        </w:rPr>
        <w:t xml:space="preserve">sörmländska </w:t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>mat</w:t>
      </w:r>
      <w:r w:rsidR="00650C00">
        <w:rPr>
          <w:rFonts w:ascii="Arial" w:eastAsia="Times New Roman" w:hAnsi="Arial" w:cs="Arial"/>
          <w:sz w:val="22"/>
          <w:szCs w:val="22"/>
          <w:lang w:eastAsia="sv-SE"/>
        </w:rPr>
        <w:t>hantverk</w:t>
      </w:r>
      <w:r w:rsidR="00132EE1">
        <w:rPr>
          <w:rFonts w:ascii="Arial" w:eastAsia="Times New Roman" w:hAnsi="Arial" w:cs="Arial"/>
          <w:sz w:val="22"/>
          <w:szCs w:val="22"/>
          <w:lang w:eastAsia="sv-SE"/>
        </w:rPr>
        <w:t>et</w:t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="4C63427A" w:rsidRPr="577E01B4">
        <w:rPr>
          <w:rFonts w:ascii="Arial" w:eastAsia="Arial" w:hAnsi="Arial" w:cs="Arial"/>
          <w:sz w:val="22"/>
          <w:szCs w:val="22"/>
        </w:rPr>
        <w:t>i kombination med</w:t>
      </w:r>
      <w:r w:rsidR="00132EE1" w:rsidRPr="577E01B4">
        <w:rPr>
          <w:rFonts w:ascii="Arial" w:eastAsia="Arial" w:hAnsi="Arial" w:cs="Arial"/>
          <w:sz w:val="22"/>
          <w:szCs w:val="22"/>
        </w:rPr>
        <w:t xml:space="preserve"> </w:t>
      </w:r>
      <w:r w:rsidR="00132EE1">
        <w:rPr>
          <w:rFonts w:ascii="Arial" w:eastAsia="Times New Roman" w:hAnsi="Arial" w:cs="Arial"/>
          <w:sz w:val="22"/>
          <w:szCs w:val="22"/>
          <w:lang w:eastAsia="sv-SE"/>
        </w:rPr>
        <w:t xml:space="preserve">den unika och lättillgängliga sörmländska </w:t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>natur</w:t>
      </w:r>
      <w:r w:rsidR="00132EE1">
        <w:rPr>
          <w:rFonts w:ascii="Arial" w:eastAsia="Times New Roman" w:hAnsi="Arial" w:cs="Arial"/>
          <w:sz w:val="22"/>
          <w:szCs w:val="22"/>
          <w:lang w:eastAsia="sv-SE"/>
        </w:rPr>
        <w:t>en</w:t>
      </w:r>
      <w:r w:rsidR="002D4573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="00061A3A">
        <w:rPr>
          <w:rFonts w:ascii="Arial" w:eastAsia="Times New Roman" w:hAnsi="Arial" w:cs="Arial"/>
          <w:sz w:val="22"/>
          <w:szCs w:val="22"/>
          <w:lang w:eastAsia="sv-SE"/>
        </w:rPr>
        <w:t xml:space="preserve">var precis det som </w:t>
      </w:r>
      <w:r w:rsidR="00E77BC2">
        <w:rPr>
          <w:rFonts w:ascii="Arial" w:eastAsia="Times New Roman" w:hAnsi="Arial" w:cs="Arial"/>
          <w:sz w:val="22"/>
          <w:szCs w:val="22"/>
          <w:lang w:eastAsia="sv-SE"/>
        </w:rPr>
        <w:t xml:space="preserve">efterfrågades </w:t>
      </w:r>
      <w:r w:rsidR="00F12958">
        <w:rPr>
          <w:rFonts w:ascii="Arial" w:eastAsia="Times New Roman" w:hAnsi="Arial" w:cs="Arial"/>
          <w:sz w:val="22"/>
          <w:szCs w:val="22"/>
          <w:lang w:eastAsia="sv-SE"/>
        </w:rPr>
        <w:t xml:space="preserve">under </w:t>
      </w:r>
      <w:r w:rsidR="0015763F">
        <w:rPr>
          <w:rFonts w:ascii="Arial" w:eastAsia="Times New Roman" w:hAnsi="Arial" w:cs="Arial"/>
          <w:sz w:val="22"/>
          <w:szCs w:val="22"/>
          <w:lang w:eastAsia="sv-SE"/>
        </w:rPr>
        <w:t>sommaren 2020</w:t>
      </w:r>
      <w:r w:rsidR="001A6DA9">
        <w:rPr>
          <w:rFonts w:ascii="Arial" w:eastAsia="Times New Roman" w:hAnsi="Arial" w:cs="Arial"/>
          <w:sz w:val="22"/>
          <w:szCs w:val="22"/>
          <w:lang w:eastAsia="sv-SE"/>
        </w:rPr>
        <w:t>, ett år</w:t>
      </w:r>
      <w:r w:rsidR="00F12958">
        <w:rPr>
          <w:rFonts w:ascii="Arial" w:eastAsia="Times New Roman" w:hAnsi="Arial" w:cs="Arial"/>
          <w:sz w:val="22"/>
          <w:szCs w:val="22"/>
          <w:lang w:eastAsia="sv-SE"/>
        </w:rPr>
        <w:t xml:space="preserve"> präglat av pandemin.</w:t>
      </w:r>
    </w:p>
    <w:p w14:paraId="28FCAA85" w14:textId="44FC7F7A" w:rsidR="00AC2A1E" w:rsidRPr="00AC2A1E" w:rsidRDefault="00AC2A1E" w:rsidP="00B91E9E">
      <w:pPr>
        <w:tabs>
          <w:tab w:val="left" w:pos="1823"/>
        </w:tabs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 w:rsidRPr="00AC2A1E">
        <w:rPr>
          <w:rFonts w:ascii="Arial" w:eastAsia="Times New Roman" w:hAnsi="Arial" w:cs="Arial"/>
          <w:sz w:val="22"/>
          <w:szCs w:val="22"/>
          <w:lang w:eastAsia="sv-SE"/>
        </w:rPr>
        <w:t> </w:t>
      </w:r>
      <w:r w:rsidR="00B91E9E">
        <w:rPr>
          <w:rFonts w:ascii="Arial" w:eastAsia="Times New Roman" w:hAnsi="Arial" w:cs="Arial"/>
          <w:sz w:val="22"/>
          <w:szCs w:val="22"/>
          <w:lang w:eastAsia="sv-SE"/>
        </w:rPr>
        <w:tab/>
      </w:r>
    </w:p>
    <w:p w14:paraId="0026733B" w14:textId="71E8E3CB" w:rsidR="00AC2A1E" w:rsidRPr="0028572B" w:rsidRDefault="00BD34B5" w:rsidP="00AC2A1E">
      <w:pPr>
        <w:spacing w:after="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I år </w:t>
      </w:r>
      <w:r w:rsidR="00BE38C6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finns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b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orden</w:t>
      </w:r>
      <w:r w:rsidR="00AC2A1E" w:rsidRPr="0028572B" w:rsidDel="00BD34B5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placerade på unika platser i </w:t>
      </w:r>
      <w:r w:rsidR="00CF40DD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fyra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olika kommuner, Eskilstuna (Ekeby våtmark), Nyköping (</w:t>
      </w:r>
      <w:r w:rsidR="001B2A24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Öster Malma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)</w:t>
      </w:r>
      <w:r w:rsidR="00CF40DD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, 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Strängnäs (</w:t>
      </w:r>
      <w:proofErr w:type="spellStart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Äleby</w:t>
      </w:r>
      <w:proofErr w:type="spellEnd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 Gård)</w:t>
      </w:r>
      <w:r w:rsidR="00CF40DD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samt Trosa (Bergs gård)</w:t>
      </w:r>
      <w:r w:rsidR="006B0811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.</w:t>
      </w:r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 Menyerna är unika för platserna där borden är utplacerade. Kockarna Patrik </w:t>
      </w:r>
      <w:proofErr w:type="spellStart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Arneke</w:t>
      </w:r>
      <w:proofErr w:type="spellEnd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 (</w:t>
      </w:r>
      <w:proofErr w:type="spellStart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Äleby</w:t>
      </w:r>
      <w:proofErr w:type="spellEnd"/>
      <w:r w:rsidR="00AC2A1E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 Gård)</w:t>
      </w:r>
      <w:r w:rsidR="00735AF6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Thomas Becker, </w:t>
      </w:r>
      <w:r w:rsidR="0028572B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(</w:t>
      </w:r>
      <w:r w:rsidR="00EF5A7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Café </w:t>
      </w:r>
      <w:r w:rsidR="00735AF6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Valvet Eskilstuna</w:t>
      </w:r>
      <w:r w:rsidR="0028572B" w:rsidRPr="0028572B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), Mikael Eriksson (Öster Malma) står bakom tre av årets recept. </w:t>
      </w:r>
    </w:p>
    <w:p w14:paraId="1D99D22A" w14:textId="5D86FF91" w:rsidR="00AC2A1E" w:rsidRPr="00AC2A1E" w:rsidRDefault="00AC2A1E" w:rsidP="009C3022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 w:rsidRPr="00AC2A1E">
        <w:rPr>
          <w:rFonts w:ascii="Arial" w:eastAsia="Times New Roman" w:hAnsi="Arial" w:cs="Arial"/>
          <w:sz w:val="22"/>
          <w:szCs w:val="22"/>
          <w:lang w:eastAsia="sv-SE"/>
        </w:rPr>
        <w:t> </w:t>
      </w:r>
    </w:p>
    <w:p w14:paraId="6296882B" w14:textId="43A7EEFE" w:rsidR="00AC2A1E" w:rsidRPr="00420369" w:rsidRDefault="0028572B" w:rsidP="00AC2A1E">
      <w:pPr>
        <w:pStyle w:val="Liststycke"/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”Efter förra årets succé med kampanjen känns det riktigt kul och inspirerande att få bjuda in till årets upplaga av The </w:t>
      </w:r>
      <w:proofErr w:type="spellStart"/>
      <w:r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Edible</w:t>
      </w:r>
      <w:proofErr w:type="spellEnd"/>
      <w:r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 Country i Sörmland, dessutom med ytterligare ett bord </w:t>
      </w:r>
      <w:r w:rsidR="0067538D"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genom Trosa och Bergs gård”</w:t>
      </w:r>
      <w:r w:rsidR="00AC2A1E"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 säger Torbjörn Kock </w:t>
      </w:r>
      <w:r w:rsidR="0067538D"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 xml:space="preserve">Affärsutvecklare </w:t>
      </w:r>
      <w:r w:rsidR="00AC2A1E" w:rsidRPr="00420369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Stolt mat i Sörmland.  </w:t>
      </w:r>
    </w:p>
    <w:p w14:paraId="1C9DCE1B" w14:textId="77777777" w:rsidR="00AC2A1E" w:rsidRPr="00AC2A1E" w:rsidRDefault="00AC2A1E" w:rsidP="00AC2A1E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</w:p>
    <w:p w14:paraId="22EA649C" w14:textId="583BC4A8" w:rsidR="00AC2A1E" w:rsidRPr="00AC2A1E" w:rsidRDefault="00AC2A1E" w:rsidP="00AC2A1E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 w:rsidRPr="00AC2A1E">
        <w:rPr>
          <w:rFonts w:ascii="Arial" w:eastAsia="Times New Roman" w:hAnsi="Arial" w:cs="Arial"/>
          <w:sz w:val="22"/>
          <w:szCs w:val="22"/>
          <w:lang w:eastAsia="sv-SE"/>
        </w:rPr>
        <w:t>Vill ni veta mer så går det bra att träffa oss ute vid borden när representanter för Stolt Mat i Sörmland tillsammans med företagare och aktörer inom besöksnäringen samt kommuner, kommer att testa upplevelsen i Nyköping</w:t>
      </w:r>
      <w:r w:rsidR="001A6DA9">
        <w:rPr>
          <w:rFonts w:ascii="Arial" w:eastAsia="Times New Roman" w:hAnsi="Arial" w:cs="Arial"/>
          <w:sz w:val="22"/>
          <w:szCs w:val="22"/>
          <w:lang w:eastAsia="sv-SE"/>
        </w:rPr>
        <w:t>, Strängnäs och Eskilstuna</w:t>
      </w:r>
      <w:r w:rsidR="00212FA8">
        <w:rPr>
          <w:rFonts w:ascii="Arial" w:eastAsia="Times New Roman" w:hAnsi="Arial" w:cs="Arial"/>
          <w:sz w:val="22"/>
          <w:szCs w:val="22"/>
          <w:lang w:eastAsia="sv-SE"/>
        </w:rPr>
        <w:t xml:space="preserve">: </w:t>
      </w:r>
    </w:p>
    <w:p w14:paraId="5EC9B620" w14:textId="77777777" w:rsidR="00E77BC2" w:rsidRDefault="00E77BC2" w:rsidP="00E77BC2">
      <w:pPr>
        <w:pStyle w:val="Liststycke"/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</w:p>
    <w:p w14:paraId="7379F1E6" w14:textId="66A6BCF9" w:rsidR="00244224" w:rsidRDefault="00AC2A1E" w:rsidP="00E77BC2">
      <w:pPr>
        <w:pStyle w:val="Liststycke"/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Nyköping: </w:t>
      </w:r>
      <w:r w:rsidR="003E2FB4">
        <w:rPr>
          <w:rFonts w:ascii="Arial" w:eastAsia="Times New Roman" w:hAnsi="Arial" w:cs="Arial"/>
          <w:sz w:val="22"/>
          <w:szCs w:val="22"/>
          <w:lang w:eastAsia="sv-SE"/>
        </w:rPr>
        <w:tab/>
      </w:r>
      <w:r w:rsidRPr="00212FA8">
        <w:rPr>
          <w:rFonts w:ascii="Arial" w:eastAsia="Times New Roman" w:hAnsi="Arial" w:cs="Arial"/>
          <w:sz w:val="22"/>
          <w:szCs w:val="22"/>
          <w:lang w:eastAsia="sv-SE"/>
        </w:rPr>
        <w:t>Den 4/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>5</w:t>
      </w:r>
      <w:r w:rsidRPr="00212FA8">
        <w:rPr>
          <w:rFonts w:ascii="Arial" w:eastAsia="Times New Roman" w:hAnsi="Arial" w:cs="Arial"/>
          <w:sz w:val="22"/>
          <w:szCs w:val="22"/>
          <w:lang w:eastAsia="sv-SE"/>
        </w:rPr>
        <w:t> </w:t>
      </w:r>
      <w:proofErr w:type="spellStart"/>
      <w:r w:rsidRPr="00212FA8">
        <w:rPr>
          <w:rFonts w:ascii="Arial" w:eastAsia="Times New Roman" w:hAnsi="Arial" w:cs="Arial"/>
          <w:sz w:val="22"/>
          <w:szCs w:val="22"/>
          <w:lang w:eastAsia="sv-SE"/>
        </w:rPr>
        <w:t>kl</w:t>
      </w:r>
      <w:proofErr w:type="spellEnd"/>
      <w:r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 11:00 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 xml:space="preserve">– 14:00 </w:t>
      </w:r>
      <w:r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vid 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>Öster Malma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br/>
      </w:r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Strängnäs: </w:t>
      </w:r>
      <w:r w:rsidR="003E2FB4">
        <w:rPr>
          <w:rFonts w:ascii="Arial" w:eastAsia="Times New Roman" w:hAnsi="Arial" w:cs="Arial"/>
          <w:sz w:val="22"/>
          <w:szCs w:val="22"/>
          <w:lang w:eastAsia="sv-SE"/>
        </w:rPr>
        <w:tab/>
      </w:r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Den 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>6</w:t>
      </w:r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/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>5</w:t>
      </w:r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 </w:t>
      </w:r>
      <w:proofErr w:type="spellStart"/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kl</w:t>
      </w:r>
      <w:proofErr w:type="spellEnd"/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 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 xml:space="preserve">11:00 </w:t>
      </w:r>
      <w:r w:rsidR="00244224">
        <w:rPr>
          <w:rFonts w:ascii="Arial" w:eastAsia="Times New Roman" w:hAnsi="Arial" w:cs="Arial"/>
          <w:sz w:val="22"/>
          <w:szCs w:val="22"/>
          <w:lang w:eastAsia="sv-SE"/>
        </w:rPr>
        <w:t>–</w:t>
      </w:r>
      <w:r w:rsidR="00131ED1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="00244224">
        <w:rPr>
          <w:rFonts w:ascii="Arial" w:eastAsia="Times New Roman" w:hAnsi="Arial" w:cs="Arial"/>
          <w:sz w:val="22"/>
          <w:szCs w:val="22"/>
          <w:lang w:eastAsia="sv-SE"/>
        </w:rPr>
        <w:t>14:00</w:t>
      </w:r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 xml:space="preserve"> vid </w:t>
      </w:r>
      <w:proofErr w:type="spellStart"/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Äleby</w:t>
      </w:r>
      <w:proofErr w:type="spellEnd"/>
      <w:r w:rsidR="00131ED1" w:rsidRPr="00212FA8">
        <w:rPr>
          <w:rFonts w:ascii="Arial" w:eastAsia="Times New Roman" w:hAnsi="Arial" w:cs="Arial"/>
          <w:sz w:val="22"/>
          <w:szCs w:val="22"/>
          <w:lang w:eastAsia="sv-SE"/>
        </w:rPr>
        <w:t> Gård </w:t>
      </w:r>
      <w:r w:rsidR="00244224">
        <w:rPr>
          <w:rFonts w:ascii="Arial" w:eastAsia="Times New Roman" w:hAnsi="Arial" w:cs="Arial"/>
          <w:sz w:val="22"/>
          <w:szCs w:val="22"/>
          <w:lang w:eastAsia="sv-SE"/>
        </w:rPr>
        <w:br/>
        <w:t xml:space="preserve">Eskilstuna: </w:t>
      </w:r>
      <w:r w:rsidR="003E2FB4">
        <w:rPr>
          <w:rFonts w:ascii="Arial" w:eastAsia="Times New Roman" w:hAnsi="Arial" w:cs="Arial"/>
          <w:sz w:val="22"/>
          <w:szCs w:val="22"/>
          <w:lang w:eastAsia="sv-SE"/>
        </w:rPr>
        <w:tab/>
      </w:r>
      <w:r w:rsidR="00244224">
        <w:rPr>
          <w:rFonts w:ascii="Arial" w:eastAsia="Times New Roman" w:hAnsi="Arial" w:cs="Arial"/>
          <w:sz w:val="22"/>
          <w:szCs w:val="22"/>
          <w:lang w:eastAsia="sv-SE"/>
        </w:rPr>
        <w:t xml:space="preserve">Den 11/5 </w:t>
      </w:r>
      <w:proofErr w:type="spellStart"/>
      <w:r w:rsidR="00244224">
        <w:rPr>
          <w:rFonts w:ascii="Arial" w:eastAsia="Times New Roman" w:hAnsi="Arial" w:cs="Arial"/>
          <w:sz w:val="22"/>
          <w:szCs w:val="22"/>
          <w:lang w:eastAsia="sv-SE"/>
        </w:rPr>
        <w:t>kl</w:t>
      </w:r>
      <w:proofErr w:type="spellEnd"/>
      <w:r w:rsidR="00244224">
        <w:rPr>
          <w:rFonts w:ascii="Arial" w:eastAsia="Times New Roman" w:hAnsi="Arial" w:cs="Arial"/>
          <w:sz w:val="22"/>
          <w:szCs w:val="22"/>
          <w:lang w:eastAsia="sv-SE"/>
        </w:rPr>
        <w:t xml:space="preserve"> 11:00</w:t>
      </w:r>
      <w:r w:rsidR="00ED5396">
        <w:rPr>
          <w:rFonts w:ascii="Arial" w:eastAsia="Times New Roman" w:hAnsi="Arial" w:cs="Arial"/>
          <w:sz w:val="22"/>
          <w:szCs w:val="22"/>
          <w:lang w:eastAsia="sv-SE"/>
        </w:rPr>
        <w:t xml:space="preserve"> – </w:t>
      </w:r>
      <w:r w:rsidR="00244224">
        <w:rPr>
          <w:rFonts w:ascii="Arial" w:eastAsia="Times New Roman" w:hAnsi="Arial" w:cs="Arial"/>
          <w:sz w:val="22"/>
          <w:szCs w:val="22"/>
          <w:lang w:eastAsia="sv-SE"/>
        </w:rPr>
        <w:t>14:00 vid Ekeby Våtmark</w:t>
      </w:r>
    </w:p>
    <w:p w14:paraId="172CEDB0" w14:textId="77777777" w:rsidR="00244224" w:rsidRDefault="00244224" w:rsidP="00244224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</w:p>
    <w:p w14:paraId="519922B6" w14:textId="77777777" w:rsidR="00470DDD" w:rsidRDefault="00244224" w:rsidP="00244224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>
        <w:rPr>
          <w:rFonts w:ascii="Arial" w:eastAsia="Times New Roman" w:hAnsi="Arial" w:cs="Arial"/>
          <w:sz w:val="22"/>
          <w:szCs w:val="22"/>
          <w:lang w:eastAsia="sv-SE"/>
        </w:rPr>
        <w:t xml:space="preserve">OBS – föranmälan </w:t>
      </w:r>
      <w:r w:rsidR="00831631">
        <w:rPr>
          <w:rFonts w:ascii="Arial" w:eastAsia="Times New Roman" w:hAnsi="Arial" w:cs="Arial"/>
          <w:sz w:val="22"/>
          <w:szCs w:val="22"/>
          <w:lang w:eastAsia="sv-SE"/>
        </w:rPr>
        <w:t xml:space="preserve">behöver ske till Torbjörn Kock </w:t>
      </w:r>
      <w:r w:rsidR="006D7245">
        <w:rPr>
          <w:rFonts w:ascii="Arial" w:eastAsia="Times New Roman" w:hAnsi="Arial" w:cs="Arial"/>
          <w:sz w:val="22"/>
          <w:szCs w:val="22"/>
          <w:lang w:eastAsia="sv-SE"/>
        </w:rPr>
        <w:t>pga.</w:t>
      </w:r>
      <w:r w:rsidR="00831631">
        <w:rPr>
          <w:rFonts w:ascii="Arial" w:eastAsia="Times New Roman" w:hAnsi="Arial" w:cs="Arial"/>
          <w:sz w:val="22"/>
          <w:szCs w:val="22"/>
          <w:lang w:eastAsia="sv-SE"/>
        </w:rPr>
        <w:t xml:space="preserve"> begränsningar </w:t>
      </w:r>
      <w:r w:rsidR="006D7245">
        <w:rPr>
          <w:rFonts w:ascii="Arial" w:eastAsia="Times New Roman" w:hAnsi="Arial" w:cs="Arial"/>
          <w:sz w:val="22"/>
          <w:szCs w:val="22"/>
          <w:lang w:eastAsia="sv-SE"/>
        </w:rPr>
        <w:t>till följd av pandemin.</w:t>
      </w:r>
      <w:r w:rsidR="004A16A3">
        <w:rPr>
          <w:rFonts w:ascii="Arial" w:eastAsia="Times New Roman" w:hAnsi="Arial" w:cs="Arial"/>
          <w:sz w:val="22"/>
          <w:szCs w:val="22"/>
          <w:lang w:eastAsia="sv-SE"/>
        </w:rPr>
        <w:br/>
        <w:t>Vi k</w:t>
      </w:r>
      <w:r w:rsidR="00257AFF">
        <w:rPr>
          <w:rFonts w:ascii="Arial" w:eastAsia="Times New Roman" w:hAnsi="Arial" w:cs="Arial"/>
          <w:sz w:val="22"/>
          <w:szCs w:val="22"/>
          <w:lang w:eastAsia="sv-SE"/>
        </w:rPr>
        <w:t xml:space="preserve">ommer att bjuda på </w:t>
      </w:r>
      <w:r w:rsidR="006C2537">
        <w:rPr>
          <w:rFonts w:ascii="Arial" w:eastAsia="Times New Roman" w:hAnsi="Arial" w:cs="Arial"/>
          <w:sz w:val="22"/>
          <w:szCs w:val="22"/>
          <w:lang w:eastAsia="sv-SE"/>
        </w:rPr>
        <w:t xml:space="preserve">mat baserat på årets recept vid respektive bord, så </w:t>
      </w:r>
      <w:proofErr w:type="spellStart"/>
      <w:r w:rsidR="006C2537">
        <w:rPr>
          <w:rFonts w:ascii="Arial" w:eastAsia="Times New Roman" w:hAnsi="Arial" w:cs="Arial"/>
          <w:sz w:val="22"/>
          <w:szCs w:val="22"/>
          <w:lang w:eastAsia="sv-SE"/>
        </w:rPr>
        <w:t>ev</w:t>
      </w:r>
      <w:proofErr w:type="spellEnd"/>
      <w:r w:rsidR="006C2537">
        <w:rPr>
          <w:rFonts w:ascii="Arial" w:eastAsia="Times New Roman" w:hAnsi="Arial" w:cs="Arial"/>
          <w:sz w:val="22"/>
          <w:szCs w:val="22"/>
          <w:lang w:eastAsia="sv-SE"/>
        </w:rPr>
        <w:t xml:space="preserve"> kostavvikelse </w:t>
      </w:r>
      <w:r w:rsidR="008C2B2C">
        <w:rPr>
          <w:rFonts w:ascii="Arial" w:eastAsia="Times New Roman" w:hAnsi="Arial" w:cs="Arial"/>
          <w:sz w:val="22"/>
          <w:szCs w:val="22"/>
          <w:lang w:eastAsia="sv-SE"/>
        </w:rPr>
        <w:t xml:space="preserve">kan också meddelas i samband med </w:t>
      </w:r>
      <w:r w:rsidR="00470DDD">
        <w:rPr>
          <w:rFonts w:ascii="Arial" w:eastAsia="Times New Roman" w:hAnsi="Arial" w:cs="Arial"/>
          <w:sz w:val="22"/>
          <w:szCs w:val="22"/>
          <w:lang w:eastAsia="sv-SE"/>
        </w:rPr>
        <w:t>anmälan.</w:t>
      </w:r>
    </w:p>
    <w:p w14:paraId="50D6BD38" w14:textId="1F0736D8" w:rsidR="00EB6F98" w:rsidRDefault="00EB6F98" w:rsidP="00E47FD1">
      <w:pPr>
        <w:rPr>
          <w:rFonts w:ascii="Arial" w:hAnsi="Arial" w:cs="Arial"/>
          <w:b/>
          <w:bCs/>
          <w:sz w:val="22"/>
          <w:szCs w:val="22"/>
        </w:rPr>
      </w:pPr>
    </w:p>
    <w:p w14:paraId="72CFB5C9" w14:textId="77777777" w:rsidR="009C3022" w:rsidRDefault="009C3022" w:rsidP="00E47FD1">
      <w:pPr>
        <w:rPr>
          <w:rFonts w:ascii="Arial" w:hAnsi="Arial" w:cs="Arial"/>
          <w:b/>
          <w:bCs/>
          <w:sz w:val="22"/>
          <w:szCs w:val="22"/>
        </w:rPr>
      </w:pPr>
    </w:p>
    <w:p w14:paraId="16F23B81" w14:textId="17F5D6E3" w:rsidR="0091699E" w:rsidRPr="006D7245" w:rsidRDefault="00E37FBF" w:rsidP="00E47FD1">
      <w:pPr>
        <w:rPr>
          <w:rFonts w:ascii="Arial" w:hAnsi="Arial" w:cs="Arial"/>
          <w:sz w:val="22"/>
          <w:szCs w:val="22"/>
        </w:rPr>
      </w:pPr>
      <w:r w:rsidRPr="00AC2A1E">
        <w:rPr>
          <w:rFonts w:ascii="Arial" w:hAnsi="Arial" w:cs="Arial"/>
          <w:b/>
          <w:bCs/>
          <w:sz w:val="22"/>
          <w:szCs w:val="22"/>
        </w:rPr>
        <w:t>Kontakt:</w:t>
      </w:r>
      <w:r w:rsidRPr="00AC2A1E">
        <w:rPr>
          <w:rFonts w:ascii="Arial" w:hAnsi="Arial" w:cs="Arial"/>
          <w:sz w:val="22"/>
          <w:szCs w:val="22"/>
        </w:rPr>
        <w:t xml:space="preserve"> </w:t>
      </w:r>
      <w:r w:rsidR="006D7245">
        <w:rPr>
          <w:rFonts w:ascii="Arial" w:hAnsi="Arial" w:cs="Arial"/>
          <w:sz w:val="22"/>
          <w:szCs w:val="22"/>
        </w:rPr>
        <w:br/>
      </w:r>
      <w:r w:rsidR="00180C68" w:rsidRPr="00AC2A1E">
        <w:rPr>
          <w:rFonts w:ascii="Arial" w:hAnsi="Arial" w:cs="Arial"/>
          <w:sz w:val="22"/>
          <w:szCs w:val="22"/>
        </w:rPr>
        <w:t>Torbjörn Kock, Processledare Stolt mat i Sörmland</w:t>
      </w:r>
      <w:r w:rsidR="006D7245">
        <w:rPr>
          <w:rFonts w:ascii="Arial" w:hAnsi="Arial" w:cs="Arial"/>
          <w:sz w:val="22"/>
          <w:szCs w:val="22"/>
        </w:rPr>
        <w:br/>
        <w:t xml:space="preserve">Tel: </w:t>
      </w:r>
      <w:r w:rsidR="00180C68" w:rsidRPr="00AC2A1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0155-22 27 76</w:t>
      </w:r>
      <w:r w:rsidR="006D7245">
        <w:rPr>
          <w:rFonts w:ascii="Arial" w:hAnsi="Arial" w:cs="Arial"/>
          <w:sz w:val="22"/>
          <w:szCs w:val="22"/>
        </w:rPr>
        <w:br/>
      </w:r>
      <w:r w:rsidR="006D7245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E-post: torbjorn@stua.se</w:t>
      </w:r>
      <w:r w:rsidR="00180C68" w:rsidRPr="00AC2A1E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14:paraId="40908444" w14:textId="4568F788" w:rsidR="00957477" w:rsidRDefault="00212FA8" w:rsidP="00E058B6">
      <w:pPr>
        <w:spacing w:after="0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</w:pPr>
      <w:r w:rsidRPr="00212FA8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>Stolt Mat i Sörmland är ett verksamhetsuppdrag som drivs av STUA, och finansieras genom Region Sörmland som en del av den regionala utvecklingen för näringslivet. Stolt Mat i Sörmland ska verka för en hållbar produktion och konsumtion inom den sörmländska livsmedelskedjan, främja utvecklingen av företag, utbyte av idéer, erfarenheter och kunskaper.</w:t>
      </w:r>
    </w:p>
    <w:p w14:paraId="4190AAFE" w14:textId="77777777" w:rsidR="003767D3" w:rsidRDefault="003767D3" w:rsidP="00E058B6">
      <w:pPr>
        <w:spacing w:after="0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</w:pPr>
    </w:p>
    <w:p w14:paraId="26A925A3" w14:textId="77777777" w:rsidR="003767D3" w:rsidRDefault="003767D3" w:rsidP="00E058B6">
      <w:pPr>
        <w:spacing w:after="0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</w:pPr>
    </w:p>
    <w:p w14:paraId="510A1EE5" w14:textId="70D65CB1" w:rsidR="00957477" w:rsidRPr="00E058B6" w:rsidRDefault="003767D3" w:rsidP="00E058B6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sv-SE"/>
        </w:rPr>
      </w:pPr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 xml:space="preserve">The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>Edible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 xml:space="preserve"> Country i Sörmland är ett samarbete mellan Region Sörmland,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>Stua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 xml:space="preserve">, Stolt Mat i Sörmland, </w:t>
      </w:r>
      <w:r w:rsidR="00454F1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 xml:space="preserve">Visit Sweden </w:t>
      </w:r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>Nyköping, Eskilstuna, Strängnäs</w:t>
      </w:r>
      <w:r w:rsidR="00454F1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sv-SE"/>
        </w:rPr>
        <w:t xml:space="preserve"> och Trosa kommun.</w:t>
      </w:r>
    </w:p>
    <w:sectPr w:rsidR="00957477" w:rsidRPr="00E058B6" w:rsidSect="00FF45AF">
      <w:headerReference w:type="default" r:id="rId11"/>
      <w:footerReference w:type="default" r:id="rId12"/>
      <w:pgSz w:w="11900" w:h="16840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1B21E" w14:textId="77777777" w:rsidR="00E021E0" w:rsidRDefault="00E021E0" w:rsidP="0060290A">
      <w:r>
        <w:separator/>
      </w:r>
    </w:p>
  </w:endnote>
  <w:endnote w:type="continuationSeparator" w:id="0">
    <w:p w14:paraId="2AF68F89" w14:textId="77777777" w:rsidR="00E021E0" w:rsidRDefault="00E021E0" w:rsidP="0060290A">
      <w:r>
        <w:continuationSeparator/>
      </w:r>
    </w:p>
  </w:endnote>
  <w:endnote w:type="continuationNotice" w:id="1">
    <w:p w14:paraId="5AA94653" w14:textId="77777777" w:rsidR="00E021E0" w:rsidRDefault="00E021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3FE0A898" w:rsidR="0060290A" w:rsidRPr="00D46599" w:rsidRDefault="004B3263" w:rsidP="00DC1E50">
    <w:pPr>
      <w:pStyle w:val="Sidfot"/>
      <w:tabs>
        <w:tab w:val="clear" w:pos="4536"/>
        <w:tab w:val="center" w:pos="396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8B0B2BA" wp14:editId="54FFE38B">
          <wp:extent cx="5756910" cy="603250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FDADB" w14:textId="77777777" w:rsidR="00E021E0" w:rsidRDefault="00E021E0" w:rsidP="0060290A">
      <w:r>
        <w:separator/>
      </w:r>
    </w:p>
  </w:footnote>
  <w:footnote w:type="continuationSeparator" w:id="0">
    <w:p w14:paraId="718647CA" w14:textId="77777777" w:rsidR="00E021E0" w:rsidRDefault="00E021E0" w:rsidP="0060290A">
      <w:r>
        <w:continuationSeparator/>
      </w:r>
    </w:p>
  </w:footnote>
  <w:footnote w:type="continuationNotice" w:id="1">
    <w:p w14:paraId="22B5EA78" w14:textId="77777777" w:rsidR="00E021E0" w:rsidRDefault="00E021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3E1BC520" w:rsidR="0060290A" w:rsidRPr="00A765C6" w:rsidRDefault="4D5ED209" w:rsidP="00320EAE">
    <w:pPr>
      <w:pStyle w:val="Sidhuvud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0CBBFA" wp14:editId="35E087E4">
          <wp:extent cx="1316855" cy="716964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855" cy="716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EAE">
      <w:tab/>
    </w:r>
    <w:r>
      <w:rPr>
        <w:noProof/>
      </w:rPr>
      <w:drawing>
        <wp:inline distT="0" distB="0" distL="0" distR="0" wp14:anchorId="4A6644ED" wp14:editId="4DFDFA56">
          <wp:extent cx="1348966" cy="569564"/>
          <wp:effectExtent l="0" t="0" r="0" b="254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966" cy="56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EAE">
      <w:tab/>
    </w:r>
    <w:r w:rsidR="000E4EAF">
      <w:rPr>
        <w:rFonts w:ascii="Arial" w:hAnsi="Arial" w:cs="Arial"/>
        <w:sz w:val="22"/>
        <w:szCs w:val="22"/>
      </w:rPr>
      <w:t>2021-04-26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E2864"/>
    <w:multiLevelType w:val="hybridMultilevel"/>
    <w:tmpl w:val="638E9A76"/>
    <w:lvl w:ilvl="0" w:tplc="AE0E00F8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30B3"/>
    <w:multiLevelType w:val="hybridMultilevel"/>
    <w:tmpl w:val="92BCAB34"/>
    <w:lvl w:ilvl="0" w:tplc="2B802C5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96C"/>
    <w:multiLevelType w:val="multilevel"/>
    <w:tmpl w:val="D74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65F17"/>
    <w:multiLevelType w:val="hybridMultilevel"/>
    <w:tmpl w:val="B0842396"/>
    <w:lvl w:ilvl="0" w:tplc="AE9873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D9B"/>
    <w:multiLevelType w:val="hybridMultilevel"/>
    <w:tmpl w:val="52E8FE0A"/>
    <w:lvl w:ilvl="0" w:tplc="7548A94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AA"/>
    <w:rsid w:val="000061B2"/>
    <w:rsid w:val="000073BC"/>
    <w:rsid w:val="0006064C"/>
    <w:rsid w:val="00061A3A"/>
    <w:rsid w:val="00086952"/>
    <w:rsid w:val="0008715E"/>
    <w:rsid w:val="000A34B8"/>
    <w:rsid w:val="000B002C"/>
    <w:rsid w:val="000B463C"/>
    <w:rsid w:val="000B7B98"/>
    <w:rsid w:val="000C14B1"/>
    <w:rsid w:val="000D3EEB"/>
    <w:rsid w:val="000E4EAF"/>
    <w:rsid w:val="00131ED1"/>
    <w:rsid w:val="00132EE1"/>
    <w:rsid w:val="0015763F"/>
    <w:rsid w:val="00157A68"/>
    <w:rsid w:val="00160A29"/>
    <w:rsid w:val="00174B45"/>
    <w:rsid w:val="00177512"/>
    <w:rsid w:val="00180C68"/>
    <w:rsid w:val="001A6DA9"/>
    <w:rsid w:val="001A6F83"/>
    <w:rsid w:val="001B2A24"/>
    <w:rsid w:val="001B505D"/>
    <w:rsid w:val="00212FA8"/>
    <w:rsid w:val="0022372E"/>
    <w:rsid w:val="00244224"/>
    <w:rsid w:val="00257AEE"/>
    <w:rsid w:val="00257AFF"/>
    <w:rsid w:val="00263393"/>
    <w:rsid w:val="0028572B"/>
    <w:rsid w:val="002C675A"/>
    <w:rsid w:val="002D1315"/>
    <w:rsid w:val="002D4573"/>
    <w:rsid w:val="002F1622"/>
    <w:rsid w:val="00314DC4"/>
    <w:rsid w:val="00320EAE"/>
    <w:rsid w:val="003420D0"/>
    <w:rsid w:val="00375BAC"/>
    <w:rsid w:val="003767D3"/>
    <w:rsid w:val="0037771F"/>
    <w:rsid w:val="003A215D"/>
    <w:rsid w:val="003E2FB4"/>
    <w:rsid w:val="003E4EAA"/>
    <w:rsid w:val="003F7FAD"/>
    <w:rsid w:val="0041359E"/>
    <w:rsid w:val="0041682F"/>
    <w:rsid w:val="00420369"/>
    <w:rsid w:val="00423DBD"/>
    <w:rsid w:val="00454F15"/>
    <w:rsid w:val="00470DDD"/>
    <w:rsid w:val="0048304F"/>
    <w:rsid w:val="0049651D"/>
    <w:rsid w:val="004A16A3"/>
    <w:rsid w:val="004B0074"/>
    <w:rsid w:val="004B3263"/>
    <w:rsid w:val="00534DC2"/>
    <w:rsid w:val="00561F4C"/>
    <w:rsid w:val="005B6171"/>
    <w:rsid w:val="005F15ED"/>
    <w:rsid w:val="005F2774"/>
    <w:rsid w:val="0060290A"/>
    <w:rsid w:val="00640939"/>
    <w:rsid w:val="006409E7"/>
    <w:rsid w:val="00645D93"/>
    <w:rsid w:val="00650C00"/>
    <w:rsid w:val="0067538D"/>
    <w:rsid w:val="00687B22"/>
    <w:rsid w:val="00691289"/>
    <w:rsid w:val="006B0811"/>
    <w:rsid w:val="006C2537"/>
    <w:rsid w:val="006D7245"/>
    <w:rsid w:val="007127CC"/>
    <w:rsid w:val="00735AF6"/>
    <w:rsid w:val="00750066"/>
    <w:rsid w:val="007609D4"/>
    <w:rsid w:val="00764BBE"/>
    <w:rsid w:val="007773BC"/>
    <w:rsid w:val="007A574C"/>
    <w:rsid w:val="007E4C83"/>
    <w:rsid w:val="007F57E9"/>
    <w:rsid w:val="00831631"/>
    <w:rsid w:val="008566B3"/>
    <w:rsid w:val="00861724"/>
    <w:rsid w:val="008A5749"/>
    <w:rsid w:val="008B3D12"/>
    <w:rsid w:val="008C2B2C"/>
    <w:rsid w:val="008F2E59"/>
    <w:rsid w:val="00904BE1"/>
    <w:rsid w:val="0091699E"/>
    <w:rsid w:val="00957477"/>
    <w:rsid w:val="009A7375"/>
    <w:rsid w:val="009C3022"/>
    <w:rsid w:val="009E3279"/>
    <w:rsid w:val="009F73CA"/>
    <w:rsid w:val="00A105E3"/>
    <w:rsid w:val="00A468BD"/>
    <w:rsid w:val="00A731C6"/>
    <w:rsid w:val="00A7545E"/>
    <w:rsid w:val="00A765C6"/>
    <w:rsid w:val="00A90C13"/>
    <w:rsid w:val="00AA3C2B"/>
    <w:rsid w:val="00AC2A1E"/>
    <w:rsid w:val="00AD2A62"/>
    <w:rsid w:val="00B03D93"/>
    <w:rsid w:val="00B6528F"/>
    <w:rsid w:val="00B91E9E"/>
    <w:rsid w:val="00BB353D"/>
    <w:rsid w:val="00BD34B5"/>
    <w:rsid w:val="00BD75DB"/>
    <w:rsid w:val="00BE38C6"/>
    <w:rsid w:val="00C50E4D"/>
    <w:rsid w:val="00C63F5C"/>
    <w:rsid w:val="00C736C6"/>
    <w:rsid w:val="00C831BD"/>
    <w:rsid w:val="00C92240"/>
    <w:rsid w:val="00CB17D8"/>
    <w:rsid w:val="00CC6FA1"/>
    <w:rsid w:val="00CE4875"/>
    <w:rsid w:val="00CF26FB"/>
    <w:rsid w:val="00CF40DD"/>
    <w:rsid w:val="00D0025D"/>
    <w:rsid w:val="00D23C99"/>
    <w:rsid w:val="00D46599"/>
    <w:rsid w:val="00D71F76"/>
    <w:rsid w:val="00D75DBC"/>
    <w:rsid w:val="00D87DE7"/>
    <w:rsid w:val="00DC1E50"/>
    <w:rsid w:val="00DD30A8"/>
    <w:rsid w:val="00DE55F3"/>
    <w:rsid w:val="00DF2EBC"/>
    <w:rsid w:val="00E021E0"/>
    <w:rsid w:val="00E058B6"/>
    <w:rsid w:val="00E2500A"/>
    <w:rsid w:val="00E266F4"/>
    <w:rsid w:val="00E26D7E"/>
    <w:rsid w:val="00E326A2"/>
    <w:rsid w:val="00E37FBF"/>
    <w:rsid w:val="00E4219E"/>
    <w:rsid w:val="00E47FD1"/>
    <w:rsid w:val="00E537A4"/>
    <w:rsid w:val="00E77BC2"/>
    <w:rsid w:val="00EB3479"/>
    <w:rsid w:val="00EB6F98"/>
    <w:rsid w:val="00EC491F"/>
    <w:rsid w:val="00ED2A7C"/>
    <w:rsid w:val="00ED5396"/>
    <w:rsid w:val="00ED60A2"/>
    <w:rsid w:val="00EF5A79"/>
    <w:rsid w:val="00F12958"/>
    <w:rsid w:val="00F37258"/>
    <w:rsid w:val="00F41617"/>
    <w:rsid w:val="00F438A0"/>
    <w:rsid w:val="00F5169D"/>
    <w:rsid w:val="00FF45AF"/>
    <w:rsid w:val="04046434"/>
    <w:rsid w:val="22FF0E36"/>
    <w:rsid w:val="3CD1AC28"/>
    <w:rsid w:val="46790BF7"/>
    <w:rsid w:val="4C63427A"/>
    <w:rsid w:val="4D5ED209"/>
    <w:rsid w:val="577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4D271B"/>
  <w14:defaultImageDpi w14:val="300"/>
  <w15:docId w15:val="{EBC23609-51FA-F545-A294-CC103F2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BD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290A"/>
    <w:pPr>
      <w:spacing w:after="0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90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60290A"/>
  </w:style>
  <w:style w:type="paragraph" w:styleId="Sidfot">
    <w:name w:val="footer"/>
    <w:basedOn w:val="Normal"/>
    <w:link w:val="Sidfot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0290A"/>
  </w:style>
  <w:style w:type="character" w:styleId="Hyperlnk">
    <w:name w:val="Hyperlink"/>
    <w:basedOn w:val="Standardstycketeckensnitt"/>
    <w:uiPriority w:val="99"/>
    <w:unhideWhenUsed/>
    <w:rsid w:val="0060290A"/>
    <w:rPr>
      <w:color w:val="0000FF" w:themeColor="hyperlink"/>
      <w:u w:val="single"/>
    </w:rPr>
  </w:style>
  <w:style w:type="paragraph" w:customStyle="1" w:styleId="onecomwebmail-msonormal">
    <w:name w:val="onecomwebmail-msonormal"/>
    <w:basedOn w:val="Normal"/>
    <w:rsid w:val="00A468BD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character" w:customStyle="1" w:styleId="shorttext">
    <w:name w:val="short_text"/>
    <w:basedOn w:val="Standardstycketeckensnitt"/>
    <w:rsid w:val="00A468BD"/>
  </w:style>
  <w:style w:type="character" w:customStyle="1" w:styleId="hps">
    <w:name w:val="hps"/>
    <w:basedOn w:val="Standardstycketeckensnitt"/>
    <w:rsid w:val="00A468BD"/>
  </w:style>
  <w:style w:type="table" w:styleId="Tabellrutnt">
    <w:name w:val="Table Grid"/>
    <w:basedOn w:val="Normaltabell"/>
    <w:uiPriority w:val="59"/>
    <w:rsid w:val="00DC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E55F3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DE55F3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37FB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0EAE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character" w:customStyle="1" w:styleId="normaltextrun">
    <w:name w:val="normaltextrun"/>
    <w:basedOn w:val="Standardstycketeckensnitt"/>
    <w:rsid w:val="00320EAE"/>
  </w:style>
  <w:style w:type="character" w:customStyle="1" w:styleId="contextualspellingandgrammarerror">
    <w:name w:val="contextualspellingandgrammarerror"/>
    <w:basedOn w:val="Standardstycketeckensnitt"/>
    <w:rsid w:val="00320EAE"/>
  </w:style>
  <w:style w:type="character" w:customStyle="1" w:styleId="eop">
    <w:name w:val="eop"/>
    <w:basedOn w:val="Standardstycketeckensnitt"/>
    <w:rsid w:val="00320EAE"/>
  </w:style>
  <w:style w:type="character" w:customStyle="1" w:styleId="spellingerror">
    <w:name w:val="spellingerror"/>
    <w:basedOn w:val="Standardstycketeckensnitt"/>
    <w:rsid w:val="00320EAE"/>
  </w:style>
  <w:style w:type="paragraph" w:styleId="Liststycke">
    <w:name w:val="List Paragraph"/>
    <w:basedOn w:val="Normal"/>
    <w:uiPriority w:val="34"/>
    <w:qFormat/>
    <w:rsid w:val="009A7375"/>
    <w:pPr>
      <w:ind w:left="720"/>
      <w:contextualSpacing/>
    </w:pPr>
  </w:style>
  <w:style w:type="paragraph" w:styleId="Revision">
    <w:name w:val="Revision"/>
    <w:hidden/>
    <w:uiPriority w:val="99"/>
    <w:semiHidden/>
    <w:rsid w:val="00F438A0"/>
    <w:rPr>
      <w:rFonts w:ascii="Cambria" w:eastAsia="Cambria" w:hAnsi="Cambria" w:cs="Times New Roman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38A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438A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438A0"/>
    <w:rPr>
      <w:rFonts w:ascii="Cambria" w:eastAsia="Cambria" w:hAnsi="Cambria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38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38A0"/>
    <w:rPr>
      <w:rFonts w:ascii="Cambria" w:eastAsia="Cambria" w:hAnsi="Cambria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D5A36D180854E8311D6A99C95BC17" ma:contentTypeVersion="13" ma:contentTypeDescription="Skapa ett nytt dokument." ma:contentTypeScope="" ma:versionID="ff69ca8da56906987e88a709f431a975">
  <xsd:schema xmlns:xsd="http://www.w3.org/2001/XMLSchema" xmlns:xs="http://www.w3.org/2001/XMLSchema" xmlns:p="http://schemas.microsoft.com/office/2006/metadata/properties" xmlns:ns2="97e436ce-dc69-4601-b9b5-3236e6f6b5fa" xmlns:ns3="60cd7b97-f936-4107-910e-79319122ce98" targetNamespace="http://schemas.microsoft.com/office/2006/metadata/properties" ma:root="true" ma:fieldsID="ad1bc6e0fac0e253c434001ce43d3d24" ns2:_="" ns3:_="">
    <xsd:import namespace="97e436ce-dc69-4601-b9b5-3236e6f6b5fa"/>
    <xsd:import namespace="60cd7b97-f936-4107-910e-79319122c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36ce-dc69-4601-b9b5-3236e6f6b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7b97-f936-4107-910e-79319122c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chtid xmlns="97e436ce-dc69-4601-b9b5-3236e6f6b5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0222-CDCA-43F1-B58E-8AD8FB51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36ce-dc69-4601-b9b5-3236e6f6b5fa"/>
    <ds:schemaRef ds:uri="60cd7b97-f936-4107-910e-79319122c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3B700-1BB7-40B5-8486-80D2F61EFDBE}">
  <ds:schemaRefs>
    <ds:schemaRef ds:uri="http://schemas.microsoft.com/office/2006/metadata/properties"/>
    <ds:schemaRef ds:uri="http://schemas.microsoft.com/office/infopath/2007/PartnerControls"/>
    <ds:schemaRef ds:uri="97e436ce-dc69-4601-b9b5-3236e6f6b5fa"/>
  </ds:schemaRefs>
</ds:datastoreItem>
</file>

<file path=customXml/itemProps3.xml><?xml version="1.0" encoding="utf-8"?>
<ds:datastoreItem xmlns:ds="http://schemas.openxmlformats.org/officeDocument/2006/customXml" ds:itemID="{8EEA3095-F654-48A7-82F0-8F275BC9A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5CA4A-7CAF-8E45-AB23-283B095A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Sörmlands Turismutveckling AB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Nordström</dc:creator>
  <cp:lastModifiedBy>Sara Lundgren</cp:lastModifiedBy>
  <cp:revision>2</cp:revision>
  <cp:lastPrinted>2020-05-27T06:30:00Z</cp:lastPrinted>
  <dcterms:created xsi:type="dcterms:W3CDTF">2021-04-27T14:12:00Z</dcterms:created>
  <dcterms:modified xsi:type="dcterms:W3CDTF">2021-04-27T14:12:00Z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0x010100C16D5A36D180854E8311D6A99C95BC17</vt:lpwstr>
  </property>
</Properties>
</file>