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3DEF" w14:textId="1A92AA4A" w:rsidR="00375BBB" w:rsidRPr="00AB7966" w:rsidRDefault="00375BBB" w:rsidP="00BE32AA">
      <w:pPr>
        <w:pStyle w:val="Rubrik1"/>
        <w:numPr>
          <w:ilvl w:val="0"/>
          <w:numId w:val="0"/>
        </w:numPr>
        <w:ind w:left="431" w:hanging="431"/>
        <w:rPr>
          <w:rFonts w:asciiTheme="minorHAnsi" w:hAnsiTheme="minorHAnsi" w:cstheme="minorHAnsi"/>
          <w:sz w:val="40"/>
          <w:szCs w:val="44"/>
          <w:lang w:val="sv-SE"/>
        </w:rPr>
      </w:pPr>
      <w:r w:rsidRPr="00AB7966">
        <w:rPr>
          <w:rFonts w:asciiTheme="minorHAnsi" w:hAnsiTheme="minorHAnsi" w:cstheme="minorHAnsi"/>
          <w:sz w:val="40"/>
          <w:szCs w:val="44"/>
          <w:lang w:val="sv-SE"/>
        </w:rPr>
        <w:t>Daniel Furmarker ny VD för QD Sverige AB</w:t>
      </w:r>
    </w:p>
    <w:p w14:paraId="76E5A5C3" w14:textId="77777777" w:rsidR="00375BBB" w:rsidRPr="00AB7966" w:rsidRDefault="00375BBB" w:rsidP="705CE90D">
      <w:pPr>
        <w:rPr>
          <w:rFonts w:asciiTheme="minorHAnsi" w:hAnsiTheme="minorHAnsi" w:cstheme="minorHAnsi"/>
        </w:rPr>
      </w:pPr>
    </w:p>
    <w:p w14:paraId="7ED0EFDB" w14:textId="10966915" w:rsidR="00B06413" w:rsidRPr="00AB7966" w:rsidRDefault="00375BBB" w:rsidP="00375BBB">
      <w:pPr>
        <w:rPr>
          <w:rStyle w:val="Betoning"/>
          <w:rFonts w:asciiTheme="minorHAnsi" w:hAnsiTheme="minorHAnsi" w:cstheme="minorHAnsi"/>
          <w:b/>
          <w:bCs/>
          <w:sz w:val="28"/>
          <w:szCs w:val="28"/>
        </w:rPr>
      </w:pPr>
      <w:r w:rsidRPr="00AB7966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 xml:space="preserve">QD Sverige AB </w:t>
      </w:r>
      <w:r w:rsidRPr="00375BBB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>välkomnar</w:t>
      </w:r>
      <w:r w:rsidRPr="00AB7966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 xml:space="preserve"> i januari Daniel Furmarker som ny VD. </w:t>
      </w:r>
      <w:r w:rsidRPr="00375BBB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 xml:space="preserve">Daniel </w:t>
      </w:r>
      <w:r w:rsidRPr="00AB7966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 xml:space="preserve">får nu i uppdrag att leda </w:t>
      </w:r>
      <w:proofErr w:type="spellStart"/>
      <w:proofErr w:type="gramStart"/>
      <w:r w:rsidRPr="00AB7966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>QDs</w:t>
      </w:r>
      <w:proofErr w:type="spellEnd"/>
      <w:proofErr w:type="gramEnd"/>
      <w:r w:rsidRPr="00AB7966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 xml:space="preserve"> fortsatta</w:t>
      </w:r>
      <w:r w:rsidRPr="00375BBB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 xml:space="preserve"> tillväxtsresa</w:t>
      </w:r>
      <w:r w:rsidRPr="00AB7966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 xml:space="preserve">. QD som grundades för 30 år sedan, och då sålde </w:t>
      </w:r>
      <w:r w:rsidRPr="00375BBB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>datorer och programvaror</w:t>
      </w:r>
      <w:r w:rsidRPr="00AB7966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 xml:space="preserve">, är idag en </w:t>
      </w:r>
      <w:r w:rsidRPr="00AB7966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>helhetsleverantör av IT- och driftlösningar</w:t>
      </w:r>
      <w:r w:rsidR="00B06413" w:rsidRPr="00AB7966">
        <w:rPr>
          <w:rStyle w:val="Betoning"/>
          <w:rFonts w:asciiTheme="minorHAnsi" w:hAnsiTheme="minorHAnsi" w:cstheme="minorHAnsi"/>
          <w:b/>
          <w:bCs/>
          <w:sz w:val="28"/>
          <w:szCs w:val="28"/>
        </w:rPr>
        <w:t xml:space="preserve"> och har över 85 anställda i Stockholm, Uppsala och Göteborg.</w:t>
      </w:r>
    </w:p>
    <w:p w14:paraId="4A13291A" w14:textId="20D41719" w:rsidR="00B06413" w:rsidRPr="00AB7966" w:rsidRDefault="00B06413" w:rsidP="00375BBB">
      <w:pPr>
        <w:rPr>
          <w:rFonts w:asciiTheme="minorHAnsi" w:hAnsiTheme="minorHAnsi" w:cstheme="minorHAnsi"/>
        </w:rPr>
      </w:pPr>
    </w:p>
    <w:p w14:paraId="0FA3A2F5" w14:textId="77777777" w:rsidR="00D62D32" w:rsidRDefault="005C48F5" w:rsidP="00375BBB">
      <w:pPr>
        <w:rPr>
          <w:rFonts w:asciiTheme="minorHAnsi" w:hAnsiTheme="minorHAnsi" w:cstheme="minorHAnsi"/>
        </w:rPr>
      </w:pPr>
      <w:r w:rsidRPr="00AB796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3429C8C" wp14:editId="4A0F34F5">
            <wp:simplePos x="0" y="0"/>
            <wp:positionH relativeFrom="margin">
              <wp:posOffset>3222625</wp:posOffset>
            </wp:positionH>
            <wp:positionV relativeFrom="margin">
              <wp:posOffset>2023696</wp:posOffset>
            </wp:positionV>
            <wp:extent cx="2897505" cy="3622040"/>
            <wp:effectExtent l="0" t="0" r="0" b="0"/>
            <wp:wrapSquare wrapText="bothSides"/>
            <wp:docPr id="1" name="Bildobjekt 1" descr="En bild som visar person, man, vägg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V2A2655_beskuren_4x5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D32">
        <w:rPr>
          <w:rFonts w:asciiTheme="minorHAnsi" w:hAnsiTheme="minorHAnsi" w:cstheme="minorHAnsi"/>
        </w:rPr>
        <w:t xml:space="preserve">Daniel Furmarker, som börjat som ny VD för QD Sverige AB i januari 2020, kommer att bidra </w:t>
      </w:r>
      <w:r w:rsidR="00375BBB" w:rsidRPr="00375BBB">
        <w:rPr>
          <w:rFonts w:asciiTheme="minorHAnsi" w:hAnsiTheme="minorHAnsi" w:cstheme="minorHAnsi"/>
        </w:rPr>
        <w:t xml:space="preserve">med lång och bred erfarenhet inom ledningsarbete, utveckling, IT-leverans och förvaltning. </w:t>
      </w:r>
      <w:r w:rsidR="00D62D32">
        <w:rPr>
          <w:rFonts w:asciiTheme="minorHAnsi" w:hAnsiTheme="minorHAnsi" w:cstheme="minorHAnsi"/>
        </w:rPr>
        <w:t xml:space="preserve">Daniel </w:t>
      </w:r>
      <w:r w:rsidR="00375BBB" w:rsidRPr="00375BBB">
        <w:rPr>
          <w:rFonts w:asciiTheme="minorHAnsi" w:hAnsiTheme="minorHAnsi" w:cstheme="minorHAnsi"/>
        </w:rPr>
        <w:t xml:space="preserve">kommer närmast från </w:t>
      </w:r>
      <w:r w:rsidR="00D62D32">
        <w:rPr>
          <w:rFonts w:asciiTheme="minorHAnsi" w:hAnsiTheme="minorHAnsi" w:cstheme="minorHAnsi"/>
        </w:rPr>
        <w:t xml:space="preserve">Folksam och att han kommer från </w:t>
      </w:r>
      <w:r w:rsidR="00375BBB" w:rsidRPr="00375BBB">
        <w:rPr>
          <w:rFonts w:asciiTheme="minorHAnsi" w:hAnsiTheme="minorHAnsi" w:cstheme="minorHAnsi"/>
        </w:rPr>
        <w:t xml:space="preserve">beställarsidan </w:t>
      </w:r>
      <w:r w:rsidR="00D62D32">
        <w:rPr>
          <w:rFonts w:asciiTheme="minorHAnsi" w:hAnsiTheme="minorHAnsi" w:cstheme="minorHAnsi"/>
        </w:rPr>
        <w:t xml:space="preserve">ska stärka </w:t>
      </w:r>
      <w:proofErr w:type="spellStart"/>
      <w:proofErr w:type="gramStart"/>
      <w:r w:rsidR="00D62D32">
        <w:rPr>
          <w:rFonts w:asciiTheme="minorHAnsi" w:hAnsiTheme="minorHAnsi" w:cstheme="minorHAnsi"/>
        </w:rPr>
        <w:t>QDs</w:t>
      </w:r>
      <w:proofErr w:type="spellEnd"/>
      <w:proofErr w:type="gramEnd"/>
      <w:r w:rsidR="00375BBB" w:rsidRPr="00375BBB">
        <w:rPr>
          <w:rFonts w:asciiTheme="minorHAnsi" w:hAnsiTheme="minorHAnsi" w:cstheme="minorHAnsi"/>
        </w:rPr>
        <w:t xml:space="preserve"> </w:t>
      </w:r>
      <w:r w:rsidR="00D62D32">
        <w:rPr>
          <w:rFonts w:asciiTheme="minorHAnsi" w:hAnsiTheme="minorHAnsi" w:cstheme="minorHAnsi"/>
        </w:rPr>
        <w:t xml:space="preserve">redan </w:t>
      </w:r>
      <w:r w:rsidR="00375BBB" w:rsidRPr="00375BBB">
        <w:rPr>
          <w:rFonts w:asciiTheme="minorHAnsi" w:hAnsiTheme="minorHAnsi" w:cstheme="minorHAnsi"/>
        </w:rPr>
        <w:t>kundorienterade</w:t>
      </w:r>
      <w:r w:rsidR="00D62D32">
        <w:rPr>
          <w:rFonts w:asciiTheme="minorHAnsi" w:hAnsiTheme="minorHAnsi" w:cstheme="minorHAnsi"/>
        </w:rPr>
        <w:t xml:space="preserve"> erbjudanden.</w:t>
      </w:r>
      <w:r w:rsidR="00375BBB" w:rsidRPr="00375BBB">
        <w:rPr>
          <w:rFonts w:asciiTheme="minorHAnsi" w:hAnsiTheme="minorHAnsi" w:cstheme="minorHAnsi"/>
        </w:rPr>
        <w:t xml:space="preserve"> </w:t>
      </w:r>
    </w:p>
    <w:p w14:paraId="3BA4D4A5" w14:textId="7BE21BA2" w:rsidR="00375BBB" w:rsidRPr="00AB7966" w:rsidRDefault="00375BBB" w:rsidP="705CE90D">
      <w:pPr>
        <w:rPr>
          <w:rFonts w:asciiTheme="minorHAnsi" w:hAnsiTheme="minorHAnsi" w:cstheme="minorHAnsi"/>
        </w:rPr>
      </w:pPr>
      <w:r w:rsidRPr="00375BBB">
        <w:rPr>
          <w:rFonts w:asciiTheme="minorHAnsi" w:hAnsiTheme="minorHAnsi" w:cstheme="minorHAnsi"/>
        </w:rPr>
        <w:t>Daniels främsta uppgifter är att forts</w:t>
      </w:r>
      <w:r w:rsidR="00D62D32">
        <w:rPr>
          <w:rFonts w:asciiTheme="minorHAnsi" w:hAnsiTheme="minorHAnsi" w:cstheme="minorHAnsi"/>
        </w:rPr>
        <w:t>ä</w:t>
      </w:r>
      <w:r w:rsidRPr="00375BBB">
        <w:rPr>
          <w:rFonts w:asciiTheme="minorHAnsi" w:hAnsiTheme="minorHAnsi" w:cstheme="minorHAnsi"/>
        </w:rPr>
        <w:t>tt</w:t>
      </w:r>
      <w:r w:rsidR="00D62D32">
        <w:rPr>
          <w:rFonts w:asciiTheme="minorHAnsi" w:hAnsiTheme="minorHAnsi" w:cstheme="minorHAnsi"/>
        </w:rPr>
        <w:t xml:space="preserve">a </w:t>
      </w:r>
      <w:proofErr w:type="spellStart"/>
      <w:proofErr w:type="gramStart"/>
      <w:r w:rsidR="00D62D32">
        <w:rPr>
          <w:rFonts w:asciiTheme="minorHAnsi" w:hAnsiTheme="minorHAnsi" w:cstheme="minorHAnsi"/>
        </w:rPr>
        <w:t>QDs</w:t>
      </w:r>
      <w:proofErr w:type="spellEnd"/>
      <w:proofErr w:type="gramEnd"/>
      <w:r w:rsidR="00D62D32">
        <w:rPr>
          <w:rFonts w:asciiTheme="minorHAnsi" w:hAnsiTheme="minorHAnsi" w:cstheme="minorHAnsi"/>
        </w:rPr>
        <w:t xml:space="preserve"> 30-åriga resa med hög</w:t>
      </w:r>
      <w:r w:rsidRPr="00375BBB">
        <w:rPr>
          <w:rFonts w:asciiTheme="minorHAnsi" w:hAnsiTheme="minorHAnsi" w:cstheme="minorHAnsi"/>
        </w:rPr>
        <w:t xml:space="preserve"> kundnöjdhet, </w:t>
      </w:r>
      <w:r w:rsidR="00D62D32">
        <w:rPr>
          <w:rFonts w:asciiTheme="minorHAnsi" w:hAnsiTheme="minorHAnsi" w:cstheme="minorHAnsi"/>
        </w:rPr>
        <w:t xml:space="preserve">fortsatt </w:t>
      </w:r>
      <w:r w:rsidRPr="00375BBB">
        <w:rPr>
          <w:rFonts w:asciiTheme="minorHAnsi" w:hAnsiTheme="minorHAnsi" w:cstheme="minorHAnsi"/>
        </w:rPr>
        <w:t>tillväxt</w:t>
      </w:r>
      <w:r w:rsidR="00D62D32">
        <w:rPr>
          <w:rFonts w:asciiTheme="minorHAnsi" w:hAnsiTheme="minorHAnsi" w:cstheme="minorHAnsi"/>
        </w:rPr>
        <w:t xml:space="preserve"> </w:t>
      </w:r>
      <w:r w:rsidRPr="00375BBB">
        <w:rPr>
          <w:rFonts w:asciiTheme="minorHAnsi" w:hAnsiTheme="minorHAnsi" w:cstheme="minorHAnsi"/>
        </w:rPr>
        <w:t xml:space="preserve">samt breddning av kunderbjudandet inom digitalisering. </w:t>
      </w:r>
    </w:p>
    <w:p w14:paraId="2D0A2AE6" w14:textId="7BF3DA3B" w:rsidR="00721614" w:rsidRPr="00721614" w:rsidRDefault="00D62D32" w:rsidP="00721614">
      <w:pPr>
        <w:jc w:val="center"/>
        <w:rPr>
          <w:rFonts w:asciiTheme="minorHAnsi" w:hAnsiTheme="minorHAnsi" w:cstheme="minorHAnsi"/>
          <w:i/>
          <w:iCs/>
        </w:rPr>
      </w:pPr>
      <w:r w:rsidRPr="00721614">
        <w:rPr>
          <w:rFonts w:asciiTheme="minorHAnsi" w:hAnsiTheme="minorHAnsi" w:cstheme="minorHAnsi"/>
          <w:i/>
          <w:iCs/>
        </w:rPr>
        <w:t>”Det är otroligt spännande att få möjligheten att leda QD!</w:t>
      </w:r>
      <w:r w:rsidR="00721614" w:rsidRPr="00721614">
        <w:rPr>
          <w:rFonts w:asciiTheme="minorHAnsi" w:hAnsiTheme="minorHAnsi" w:cstheme="minorHAnsi"/>
          <w:i/>
          <w:iCs/>
        </w:rPr>
        <w:t xml:space="preserve"> Mitt uppdrag är att säkerställa att QD kan fortsätta sin spännande resa i minst 30 år till</w:t>
      </w:r>
      <w:r w:rsidR="00721614">
        <w:rPr>
          <w:rFonts w:asciiTheme="minorHAnsi" w:hAnsiTheme="minorHAnsi" w:cstheme="minorHAnsi"/>
          <w:i/>
          <w:iCs/>
        </w:rPr>
        <w:t xml:space="preserve">.” säger </w:t>
      </w:r>
      <w:r w:rsidR="00721614" w:rsidRPr="00721614">
        <w:rPr>
          <w:rFonts w:asciiTheme="minorHAnsi" w:hAnsiTheme="minorHAnsi" w:cstheme="minorHAnsi"/>
          <w:i/>
          <w:iCs/>
        </w:rPr>
        <w:t>Daniel Furmarker.</w:t>
      </w:r>
    </w:p>
    <w:p w14:paraId="28128A93" w14:textId="5F351D6B" w:rsidR="00375BBB" w:rsidRPr="00AB7966" w:rsidRDefault="00721614" w:rsidP="705CE9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Just långsiktighet är något som inte bara präglar synen på kunderna och ständig utveckling inom IT-tjänsterna som QD erbjuder, utan långsiktighet genomsyrar också synen på medarbetare och kollegor. I dagens arbetsklimat där stress och stressrelaterade sjukskrivningar ökar vill QD verkligen </w:t>
      </w:r>
      <w:r w:rsidRPr="00AB7966">
        <w:rPr>
          <w:rFonts w:asciiTheme="minorHAnsi" w:hAnsiTheme="minorHAnsi" w:cstheme="minorHAnsi"/>
        </w:rPr>
        <w:t>vara ett företag som tänker långsiktigt och hållbart för friskare medarbetare</w:t>
      </w:r>
      <w:r>
        <w:rPr>
          <w:rFonts w:asciiTheme="minorHAnsi" w:hAnsiTheme="minorHAnsi" w:cstheme="minorHAnsi"/>
        </w:rPr>
        <w:t xml:space="preserve"> och nöjdare kunder.</w:t>
      </w:r>
    </w:p>
    <w:p w14:paraId="59FE5D93" w14:textId="0E58AD77" w:rsidR="00AB7966" w:rsidRPr="00AB7966" w:rsidRDefault="00AB7966" w:rsidP="0024274E">
      <w:pPr>
        <w:rPr>
          <w:rFonts w:asciiTheme="minorHAnsi" w:hAnsiTheme="minorHAnsi" w:cstheme="minorHAnsi"/>
        </w:rPr>
      </w:pPr>
    </w:p>
    <w:p w14:paraId="1F6E49B6" w14:textId="0BD58D72" w:rsidR="00AB7966" w:rsidRPr="00AB7966" w:rsidRDefault="00AB7966" w:rsidP="00AB7966">
      <w:pPr>
        <w:ind w:left="2600" w:hanging="2600"/>
        <w:rPr>
          <w:rFonts w:asciiTheme="minorHAnsi" w:hAnsiTheme="minorHAnsi" w:cstheme="minorHAnsi"/>
        </w:rPr>
      </w:pPr>
      <w:r w:rsidRPr="00AB7966">
        <w:rPr>
          <w:rFonts w:asciiTheme="minorHAnsi" w:hAnsiTheme="minorHAnsi" w:cstheme="minorHAnsi"/>
          <w:b/>
          <w:bCs/>
        </w:rPr>
        <w:t>Kontaktpersoner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ab/>
      </w:r>
      <w:r w:rsidRPr="00AB7966">
        <w:rPr>
          <w:rFonts w:asciiTheme="minorHAnsi" w:hAnsiTheme="minorHAnsi" w:cstheme="minorHAnsi"/>
        </w:rPr>
        <w:t>Daniel Furmarker</w:t>
      </w:r>
      <w:r>
        <w:rPr>
          <w:rFonts w:asciiTheme="minorHAnsi" w:hAnsiTheme="minorHAnsi" w:cstheme="minorHAnsi"/>
        </w:rPr>
        <w:tab/>
        <w:t>Klas Lövenstad</w:t>
      </w:r>
      <w:r w:rsidRPr="00AB7966">
        <w:rPr>
          <w:rFonts w:asciiTheme="minorHAnsi" w:hAnsiTheme="minorHAnsi" w:cstheme="minorHAnsi"/>
        </w:rPr>
        <w:br/>
        <w:t>VD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Styrelseordförande</w:t>
      </w:r>
      <w:r w:rsidRPr="00AB7966">
        <w:rPr>
          <w:rFonts w:asciiTheme="minorHAnsi" w:hAnsiTheme="minorHAnsi" w:cstheme="minorHAnsi"/>
        </w:rPr>
        <w:br/>
      </w:r>
      <w:r w:rsidRPr="00AB7966">
        <w:rPr>
          <w:rFonts w:asciiTheme="minorHAnsi" w:hAnsiTheme="minorHAnsi" w:cstheme="minorHAnsi"/>
        </w:rPr>
        <w:t>010-218</w:t>
      </w:r>
      <w:r>
        <w:rPr>
          <w:rFonts w:asciiTheme="minorHAnsi" w:hAnsiTheme="minorHAnsi" w:cstheme="minorHAnsi"/>
        </w:rPr>
        <w:t xml:space="preserve"> </w:t>
      </w:r>
      <w:r w:rsidRPr="00AB7966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 xml:space="preserve"> </w:t>
      </w:r>
      <w:r w:rsidRPr="00AB7966">
        <w:rPr>
          <w:rFonts w:asciiTheme="minorHAnsi" w:hAnsiTheme="minorHAnsi" w:cstheme="minorHAnsi"/>
        </w:rPr>
        <w:t>63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B7966">
        <w:rPr>
          <w:rFonts w:asciiTheme="minorHAnsi" w:hAnsiTheme="minorHAnsi" w:cstheme="minorHAnsi"/>
        </w:rPr>
        <w:t>010-218</w:t>
      </w:r>
      <w:r>
        <w:rPr>
          <w:rFonts w:asciiTheme="minorHAnsi" w:hAnsiTheme="minorHAnsi" w:cstheme="minorHAnsi"/>
        </w:rPr>
        <w:t xml:space="preserve"> </w:t>
      </w:r>
      <w:r w:rsidRPr="00AB7966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 xml:space="preserve"> </w:t>
      </w:r>
      <w:r w:rsidRPr="00AB7966">
        <w:rPr>
          <w:rFonts w:asciiTheme="minorHAnsi" w:hAnsiTheme="minorHAnsi" w:cstheme="minorHAnsi"/>
        </w:rPr>
        <w:t>70</w:t>
      </w:r>
      <w:r w:rsidRPr="00AB7966">
        <w:rPr>
          <w:rFonts w:asciiTheme="minorHAnsi" w:hAnsiTheme="minorHAnsi" w:cstheme="minorHAnsi"/>
        </w:rPr>
        <w:br/>
      </w:r>
      <w:r w:rsidRPr="00AB7966">
        <w:rPr>
          <w:rFonts w:asciiTheme="minorHAnsi" w:hAnsiTheme="minorHAnsi" w:cstheme="minorHAnsi"/>
        </w:rPr>
        <w:t>daniel.furmarker@qd.se</w:t>
      </w:r>
      <w:r>
        <w:rPr>
          <w:rFonts w:asciiTheme="minorHAnsi" w:hAnsiTheme="minorHAnsi" w:cstheme="minorHAnsi"/>
        </w:rPr>
        <w:tab/>
        <w:t>klas.lovenstad@qd.se</w:t>
      </w:r>
    </w:p>
    <w:p w14:paraId="5EB1D829" w14:textId="141DC15F" w:rsidR="00721614" w:rsidRDefault="00721614" w:rsidP="00AB7966">
      <w:pPr>
        <w:rPr>
          <w:rFonts w:asciiTheme="minorHAnsi" w:hAnsiTheme="minorHAnsi" w:cstheme="minorHAnsi"/>
        </w:rPr>
      </w:pPr>
    </w:p>
    <w:p w14:paraId="54902783" w14:textId="77777777" w:rsidR="003D0AB3" w:rsidRDefault="003D0AB3" w:rsidP="00AB7966">
      <w:pPr>
        <w:rPr>
          <w:rFonts w:asciiTheme="minorHAnsi" w:hAnsiTheme="minorHAnsi" w:cstheme="minorHAnsi"/>
        </w:rPr>
      </w:pPr>
    </w:p>
    <w:p w14:paraId="4C2B30E9" w14:textId="2B3F2A85" w:rsidR="00AB7966" w:rsidRDefault="00AB7966" w:rsidP="00AB79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 bildmaterial </w:t>
      </w:r>
      <w:r w:rsidR="00D62D32">
        <w:rPr>
          <w:rFonts w:asciiTheme="minorHAnsi" w:hAnsiTheme="minorHAnsi" w:cstheme="minorHAnsi"/>
        </w:rPr>
        <w:t xml:space="preserve">och vidare citat </w:t>
      </w:r>
      <w:r>
        <w:rPr>
          <w:rFonts w:asciiTheme="minorHAnsi" w:hAnsiTheme="minorHAnsi" w:cstheme="minorHAnsi"/>
        </w:rPr>
        <w:t xml:space="preserve">hänvisas till </w:t>
      </w:r>
      <w:hyperlink r:id="rId12" w:history="1">
        <w:r w:rsidR="00D62D32" w:rsidRPr="00AC105E">
          <w:rPr>
            <w:rStyle w:val="Hyperlnk"/>
            <w:rFonts w:asciiTheme="minorHAnsi" w:hAnsiTheme="minorHAnsi" w:cstheme="minorHAnsi"/>
          </w:rPr>
          <w:t>http://w</w:t>
        </w:r>
        <w:r w:rsidR="00D62D32" w:rsidRPr="00AC105E">
          <w:rPr>
            <w:rStyle w:val="Hyperlnk"/>
            <w:rFonts w:asciiTheme="minorHAnsi" w:hAnsiTheme="minorHAnsi" w:cstheme="minorHAnsi"/>
          </w:rPr>
          <w:t>w</w:t>
        </w:r>
        <w:r w:rsidR="00D62D32" w:rsidRPr="00AC105E">
          <w:rPr>
            <w:rStyle w:val="Hyperlnk"/>
            <w:rFonts w:asciiTheme="minorHAnsi" w:hAnsiTheme="minorHAnsi" w:cstheme="minorHAnsi"/>
          </w:rPr>
          <w:t>w.qd.se/om-oss/</w:t>
        </w:r>
      </w:hyperlink>
      <w:r w:rsidR="00D62D32">
        <w:rPr>
          <w:rFonts w:asciiTheme="minorHAnsi" w:hAnsiTheme="minorHAnsi" w:cstheme="minorHAnsi"/>
        </w:rPr>
        <w:t xml:space="preserve"> samt </w:t>
      </w:r>
      <w:hyperlink r:id="rId13" w:history="1">
        <w:r w:rsidR="00D62D32" w:rsidRPr="00AC105E">
          <w:rPr>
            <w:rStyle w:val="Hyperlnk"/>
            <w:rFonts w:asciiTheme="minorHAnsi" w:hAnsiTheme="minorHAnsi" w:cstheme="minorHAnsi"/>
          </w:rPr>
          <w:t>http://w</w:t>
        </w:r>
        <w:r w:rsidR="00D62D32" w:rsidRPr="00AC105E">
          <w:rPr>
            <w:rStyle w:val="Hyperlnk"/>
            <w:rFonts w:asciiTheme="minorHAnsi" w:hAnsiTheme="minorHAnsi" w:cstheme="minorHAnsi"/>
          </w:rPr>
          <w:t>w</w:t>
        </w:r>
        <w:r w:rsidR="00D62D32" w:rsidRPr="00AC105E">
          <w:rPr>
            <w:rStyle w:val="Hyperlnk"/>
            <w:rFonts w:asciiTheme="minorHAnsi" w:hAnsiTheme="minorHAnsi" w:cstheme="minorHAnsi"/>
          </w:rPr>
          <w:t>w.qd.se/om-oss/ledning/</w:t>
        </w:r>
      </w:hyperlink>
      <w:r w:rsidR="00D62D32">
        <w:rPr>
          <w:rFonts w:asciiTheme="minorHAnsi" w:hAnsiTheme="minorHAnsi" w:cstheme="minorHAnsi"/>
        </w:rPr>
        <w:t>.</w:t>
      </w:r>
    </w:p>
    <w:p w14:paraId="069493A2" w14:textId="77777777" w:rsidR="003D0AB3" w:rsidRPr="00AB7966" w:rsidRDefault="003D0AB3" w:rsidP="00AB7966">
      <w:pPr>
        <w:rPr>
          <w:rFonts w:asciiTheme="minorHAnsi" w:hAnsiTheme="minorHAnsi" w:cstheme="minorHAnsi"/>
        </w:rPr>
      </w:pPr>
      <w:bookmarkStart w:id="0" w:name="_GoBack"/>
      <w:bookmarkEnd w:id="0"/>
    </w:p>
    <w:p w14:paraId="49EDAD95" w14:textId="564C5664" w:rsidR="00375BBB" w:rsidRPr="00721614" w:rsidRDefault="005C48F5" w:rsidP="00721614">
      <w:pPr>
        <w:rPr>
          <w:rFonts w:asciiTheme="minorHAnsi" w:hAnsiTheme="minorHAnsi" w:cstheme="minorHAnsi"/>
          <w:i/>
          <w:iCs/>
          <w:sz w:val="18"/>
          <w:szCs w:val="21"/>
        </w:rPr>
      </w:pPr>
      <w:r w:rsidRPr="00AB7966">
        <w:rPr>
          <w:rFonts w:asciiTheme="minorHAnsi" w:hAnsiTheme="minorHAnsi" w:cstheme="minorHAnsi"/>
          <w:i/>
          <w:iCs/>
          <w:sz w:val="18"/>
          <w:szCs w:val="21"/>
        </w:rPr>
        <w:t xml:space="preserve">QD Sverige AB </w:t>
      </w:r>
      <w:r w:rsidRPr="005C48F5">
        <w:rPr>
          <w:rFonts w:asciiTheme="minorHAnsi" w:hAnsiTheme="minorHAnsi" w:cstheme="minorHAnsi"/>
          <w:i/>
          <w:iCs/>
          <w:sz w:val="18"/>
          <w:szCs w:val="21"/>
        </w:rPr>
        <w:t xml:space="preserve">är </w:t>
      </w:r>
      <w:r w:rsidRPr="00AB7966">
        <w:rPr>
          <w:rFonts w:asciiTheme="minorHAnsi" w:hAnsiTheme="minorHAnsi" w:cstheme="minorHAnsi"/>
          <w:i/>
          <w:iCs/>
          <w:sz w:val="18"/>
          <w:szCs w:val="21"/>
        </w:rPr>
        <w:t>en</w:t>
      </w:r>
      <w:r w:rsidRPr="005C48F5">
        <w:rPr>
          <w:rFonts w:asciiTheme="minorHAnsi" w:hAnsiTheme="minorHAnsi" w:cstheme="minorHAnsi"/>
          <w:i/>
          <w:iCs/>
          <w:sz w:val="18"/>
          <w:szCs w:val="21"/>
        </w:rPr>
        <w:t xml:space="preserve"> helhetsleverantör av IT- och driftlösningar, med ambitionen att skapa en IT-struktur som bidrar med proaktivitet och affärsnytta för</w:t>
      </w:r>
      <w:r w:rsidRPr="00AB7966">
        <w:rPr>
          <w:rFonts w:asciiTheme="minorHAnsi" w:hAnsiTheme="minorHAnsi" w:cstheme="minorHAnsi"/>
          <w:i/>
          <w:iCs/>
          <w:sz w:val="18"/>
          <w:szCs w:val="21"/>
        </w:rPr>
        <w:t xml:space="preserve"> sina kunders</w:t>
      </w:r>
      <w:r w:rsidRPr="005C48F5">
        <w:rPr>
          <w:rFonts w:asciiTheme="minorHAnsi" w:hAnsiTheme="minorHAnsi" w:cstheme="minorHAnsi"/>
          <w:i/>
          <w:iCs/>
          <w:sz w:val="18"/>
          <w:szCs w:val="21"/>
        </w:rPr>
        <w:t xml:space="preserve"> verksamhet. </w:t>
      </w:r>
      <w:r w:rsidRPr="00AB7966">
        <w:rPr>
          <w:rFonts w:asciiTheme="minorHAnsi" w:hAnsiTheme="minorHAnsi" w:cstheme="minorHAnsi"/>
          <w:i/>
          <w:iCs/>
          <w:sz w:val="18"/>
          <w:szCs w:val="21"/>
        </w:rPr>
        <w:t xml:space="preserve">QD är helt enkelt kundernas externa IT-avdelning. </w:t>
      </w:r>
      <w:r w:rsidRPr="005C48F5">
        <w:rPr>
          <w:rFonts w:asciiTheme="minorHAnsi" w:hAnsiTheme="minorHAnsi" w:cstheme="minorHAnsi"/>
          <w:i/>
          <w:iCs/>
          <w:sz w:val="18"/>
          <w:szCs w:val="21"/>
        </w:rPr>
        <w:t xml:space="preserve">Vare sig det gäller specifika tjänster eller helhetslösningar levererar </w:t>
      </w:r>
      <w:r w:rsidRPr="00AB7966">
        <w:rPr>
          <w:rFonts w:asciiTheme="minorHAnsi" w:hAnsiTheme="minorHAnsi" w:cstheme="minorHAnsi"/>
          <w:i/>
          <w:iCs/>
          <w:sz w:val="18"/>
          <w:szCs w:val="21"/>
        </w:rPr>
        <w:t>QD</w:t>
      </w:r>
      <w:r w:rsidRPr="005C48F5">
        <w:rPr>
          <w:rFonts w:asciiTheme="minorHAnsi" w:hAnsiTheme="minorHAnsi" w:cstheme="minorHAnsi"/>
          <w:i/>
          <w:iCs/>
          <w:sz w:val="18"/>
          <w:szCs w:val="21"/>
        </w:rPr>
        <w:t xml:space="preserve"> alltid tjänster med hög kvalitet och ett personligt engagemang i kunder</w:t>
      </w:r>
      <w:r w:rsidRPr="00AB7966">
        <w:rPr>
          <w:rFonts w:asciiTheme="minorHAnsi" w:hAnsiTheme="minorHAnsi" w:cstheme="minorHAnsi"/>
          <w:i/>
          <w:iCs/>
          <w:sz w:val="18"/>
          <w:szCs w:val="21"/>
        </w:rPr>
        <w:t>na</w:t>
      </w:r>
      <w:r w:rsidRPr="005C48F5">
        <w:rPr>
          <w:rFonts w:asciiTheme="minorHAnsi" w:hAnsiTheme="minorHAnsi" w:cstheme="minorHAnsi"/>
          <w:i/>
          <w:iCs/>
          <w:sz w:val="18"/>
          <w:szCs w:val="21"/>
        </w:rPr>
        <w:t>.</w:t>
      </w:r>
      <w:r w:rsidRPr="00AB7966">
        <w:rPr>
          <w:rFonts w:asciiTheme="minorHAnsi" w:hAnsiTheme="minorHAnsi" w:cstheme="minorHAnsi"/>
          <w:i/>
          <w:iCs/>
          <w:sz w:val="18"/>
          <w:szCs w:val="21"/>
        </w:rPr>
        <w:t xml:space="preserve"> QD ger </w:t>
      </w:r>
      <w:r w:rsidRPr="00AB7966">
        <w:rPr>
          <w:rFonts w:asciiTheme="minorHAnsi" w:hAnsiTheme="minorHAnsi" w:cstheme="minorHAnsi"/>
          <w:i/>
          <w:iCs/>
          <w:sz w:val="18"/>
          <w:szCs w:val="21"/>
        </w:rPr>
        <w:t>101% för dig</w:t>
      </w:r>
      <w:r w:rsidR="00AB7966" w:rsidRPr="00AB7966">
        <w:rPr>
          <w:rFonts w:asciiTheme="minorHAnsi" w:hAnsiTheme="minorHAnsi" w:cstheme="minorHAnsi"/>
          <w:i/>
          <w:iCs/>
          <w:sz w:val="18"/>
          <w:szCs w:val="21"/>
        </w:rPr>
        <w:t xml:space="preserve"> och </w:t>
      </w:r>
      <w:r w:rsidRPr="00AB7966">
        <w:rPr>
          <w:rFonts w:asciiTheme="minorHAnsi" w:hAnsiTheme="minorHAnsi" w:cstheme="minorHAnsi"/>
          <w:i/>
          <w:iCs/>
          <w:sz w:val="18"/>
          <w:szCs w:val="21"/>
        </w:rPr>
        <w:t>är IT-partnern med den perfekta storleken.</w:t>
      </w:r>
    </w:p>
    <w:sectPr w:rsidR="00375BBB" w:rsidRPr="00721614" w:rsidSect="003D0AB3">
      <w:headerReference w:type="default" r:id="rId14"/>
      <w:footerReference w:type="default" r:id="rId15"/>
      <w:headerReference w:type="first" r:id="rId16"/>
      <w:type w:val="continuous"/>
      <w:pgSz w:w="11906" w:h="16838" w:code="9"/>
      <w:pgMar w:top="1247" w:right="1134" w:bottom="3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5ADD" w14:textId="77777777" w:rsidR="00C0005C" w:rsidRDefault="00C0005C" w:rsidP="008F59E3">
      <w:pPr>
        <w:spacing w:line="240" w:lineRule="auto"/>
      </w:pPr>
      <w:r>
        <w:separator/>
      </w:r>
    </w:p>
    <w:p w14:paraId="69AF93CB" w14:textId="77777777" w:rsidR="00C0005C" w:rsidRDefault="00C0005C"/>
  </w:endnote>
  <w:endnote w:type="continuationSeparator" w:id="0">
    <w:p w14:paraId="31437C95" w14:textId="77777777" w:rsidR="00C0005C" w:rsidRDefault="00C0005C" w:rsidP="008F59E3">
      <w:pPr>
        <w:spacing w:line="240" w:lineRule="auto"/>
      </w:pPr>
      <w:r>
        <w:continuationSeparator/>
      </w:r>
    </w:p>
    <w:p w14:paraId="050F31CE" w14:textId="77777777" w:rsidR="00C0005C" w:rsidRDefault="00C0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9080" w14:textId="77777777" w:rsidR="00C40093" w:rsidRPr="00AB586D" w:rsidRDefault="00C40093" w:rsidP="00E90BB2">
    <w:pPr>
      <w:pStyle w:val="Sidfot"/>
      <w:jc w:val="right"/>
      <w:rPr>
        <w:rFonts w:ascii="Franklin Gothic Book" w:hAnsi="Franklin Gothic Book"/>
        <w:sz w:val="22"/>
        <w:szCs w:val="22"/>
      </w:rPr>
    </w:pPr>
    <w:r w:rsidRPr="00AB586D">
      <w:rPr>
        <w:rFonts w:ascii="Franklin Gothic Book" w:hAnsi="Franklin Gothic Book"/>
        <w:sz w:val="22"/>
        <w:szCs w:val="22"/>
      </w:rPr>
      <w:fldChar w:fldCharType="begin"/>
    </w:r>
    <w:r w:rsidRPr="00AB586D">
      <w:rPr>
        <w:rFonts w:ascii="Franklin Gothic Book" w:hAnsi="Franklin Gothic Book"/>
        <w:sz w:val="22"/>
        <w:szCs w:val="22"/>
      </w:rPr>
      <w:instrText xml:space="preserve"> PAGE   \* MERGEFORMAT </w:instrText>
    </w:r>
    <w:r w:rsidRPr="00AB586D">
      <w:rPr>
        <w:rFonts w:ascii="Franklin Gothic Book" w:hAnsi="Franklin Gothic Book"/>
        <w:sz w:val="22"/>
        <w:szCs w:val="22"/>
      </w:rPr>
      <w:fldChar w:fldCharType="separate"/>
    </w:r>
    <w:r w:rsidR="00773A59">
      <w:rPr>
        <w:rFonts w:ascii="Franklin Gothic Book" w:hAnsi="Franklin Gothic Book"/>
        <w:noProof/>
        <w:sz w:val="22"/>
        <w:szCs w:val="22"/>
      </w:rPr>
      <w:t>2</w:t>
    </w:r>
    <w:r w:rsidRPr="00AB586D">
      <w:rPr>
        <w:rFonts w:ascii="Franklin Gothic Book" w:hAnsi="Franklin Gothic Book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32790" w14:textId="77777777" w:rsidR="00C0005C" w:rsidRDefault="00C0005C" w:rsidP="008F59E3">
      <w:pPr>
        <w:spacing w:line="240" w:lineRule="auto"/>
      </w:pPr>
      <w:r>
        <w:separator/>
      </w:r>
    </w:p>
    <w:p w14:paraId="62A1CD4D" w14:textId="77777777" w:rsidR="00C0005C" w:rsidRDefault="00C0005C"/>
  </w:footnote>
  <w:footnote w:type="continuationSeparator" w:id="0">
    <w:p w14:paraId="6D7B426F" w14:textId="77777777" w:rsidR="00C0005C" w:rsidRDefault="00C0005C" w:rsidP="008F59E3">
      <w:pPr>
        <w:spacing w:line="240" w:lineRule="auto"/>
      </w:pPr>
      <w:r>
        <w:continuationSeparator/>
      </w:r>
    </w:p>
    <w:p w14:paraId="2CB09389" w14:textId="77777777" w:rsidR="00C0005C" w:rsidRDefault="00C00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05CE90D" w14:paraId="6C3D834D" w14:textId="77777777" w:rsidTr="705CE90D">
      <w:tc>
        <w:tcPr>
          <w:tcW w:w="3213" w:type="dxa"/>
        </w:tcPr>
        <w:p w14:paraId="70F85A1A" w14:textId="3DCFAE42" w:rsidR="705CE90D" w:rsidRDefault="705CE90D" w:rsidP="705CE90D">
          <w:pPr>
            <w:pStyle w:val="Sidhuvud"/>
            <w:ind w:left="-115"/>
          </w:pPr>
        </w:p>
      </w:tc>
      <w:tc>
        <w:tcPr>
          <w:tcW w:w="3213" w:type="dxa"/>
        </w:tcPr>
        <w:p w14:paraId="481DFEAB" w14:textId="38EC3DA1" w:rsidR="705CE90D" w:rsidRDefault="705CE90D" w:rsidP="705CE90D">
          <w:pPr>
            <w:pStyle w:val="Sidhuvud"/>
            <w:jc w:val="center"/>
          </w:pPr>
        </w:p>
      </w:tc>
      <w:tc>
        <w:tcPr>
          <w:tcW w:w="3213" w:type="dxa"/>
        </w:tcPr>
        <w:p w14:paraId="5A69C4DE" w14:textId="20D1EBEE" w:rsidR="705CE90D" w:rsidRDefault="705CE90D" w:rsidP="705CE90D">
          <w:pPr>
            <w:pStyle w:val="Sidhuvud"/>
            <w:ind w:right="-115"/>
            <w:jc w:val="right"/>
          </w:pPr>
        </w:p>
      </w:tc>
    </w:tr>
  </w:tbl>
  <w:p w14:paraId="72E01943" w14:textId="5B2F3EB4" w:rsidR="705CE90D" w:rsidRDefault="705CE90D" w:rsidP="705CE9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7"/>
      <w:gridCol w:w="4811"/>
    </w:tblGrid>
    <w:tr w:rsidR="00E90BB2" w14:paraId="16D9649B" w14:textId="77777777" w:rsidTr="00422768">
      <w:trPr>
        <w:trHeight w:val="753"/>
      </w:trPr>
      <w:tc>
        <w:tcPr>
          <w:tcW w:w="4889" w:type="dxa"/>
          <w:vMerge w:val="restart"/>
          <w:vAlign w:val="bottom"/>
        </w:tcPr>
        <w:p w14:paraId="187C37B2" w14:textId="77777777" w:rsidR="00E90BB2" w:rsidRDefault="00E90BB2" w:rsidP="00422768">
          <w:pPr>
            <w:tabs>
              <w:tab w:val="right" w:pos="9638"/>
            </w:tabs>
          </w:pPr>
          <w:r>
            <w:rPr>
              <w:noProof/>
            </w:rPr>
            <w:drawing>
              <wp:inline distT="0" distB="0" distL="0" distR="0" wp14:anchorId="17E66AE8" wp14:editId="7DA00704">
                <wp:extent cx="1397480" cy="834021"/>
                <wp:effectExtent l="0" t="0" r="0" b="4445"/>
                <wp:docPr id="41" name="Bildobjekt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D_fina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962" cy="838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889" w:type="dxa"/>
          <w:vAlign w:val="bottom"/>
        </w:tcPr>
        <w:p w14:paraId="7976AEAD" w14:textId="39C58328" w:rsidR="00375BBB" w:rsidRPr="00375BBB" w:rsidRDefault="00375BBB" w:rsidP="00375BBB">
          <w:pPr>
            <w:tabs>
              <w:tab w:val="right" w:pos="9638"/>
            </w:tabs>
            <w:jc w:val="right"/>
          </w:pPr>
          <w:r w:rsidRPr="00375BBB">
            <w:t xml:space="preserve">Pressmeddelande den </w:t>
          </w:r>
          <w:r>
            <w:t>30</w:t>
          </w:r>
          <w:r w:rsidRPr="00375BBB">
            <w:t xml:space="preserve"> </w:t>
          </w:r>
          <w:r>
            <w:t>januari</w:t>
          </w:r>
          <w:r w:rsidRPr="00375BBB">
            <w:t xml:space="preserve"> 20</w:t>
          </w:r>
          <w:r>
            <w:t>20</w:t>
          </w:r>
        </w:p>
        <w:p w14:paraId="3CDC5887" w14:textId="77777777" w:rsidR="00E90BB2" w:rsidRDefault="00375BBB" w:rsidP="00422768">
          <w:pPr>
            <w:tabs>
              <w:tab w:val="right" w:pos="9638"/>
            </w:tabs>
            <w:jc w:val="right"/>
          </w:pPr>
          <w:r>
            <w:t>QD Sverige AB</w:t>
          </w:r>
        </w:p>
        <w:p w14:paraId="46B13209" w14:textId="2CCE2FB4" w:rsidR="00AB7966" w:rsidRDefault="00AB7966" w:rsidP="00422768">
          <w:pPr>
            <w:tabs>
              <w:tab w:val="right" w:pos="9638"/>
            </w:tabs>
            <w:jc w:val="right"/>
          </w:pPr>
          <w:r>
            <w:t>www.qd.se</w:t>
          </w:r>
        </w:p>
      </w:tc>
    </w:tr>
    <w:tr w:rsidR="00E90BB2" w14:paraId="710D416C" w14:textId="77777777" w:rsidTr="00422768">
      <w:trPr>
        <w:trHeight w:val="530"/>
      </w:trPr>
      <w:tc>
        <w:tcPr>
          <w:tcW w:w="4889" w:type="dxa"/>
          <w:vMerge/>
          <w:vAlign w:val="bottom"/>
        </w:tcPr>
        <w:p w14:paraId="2CF53FEA" w14:textId="77777777" w:rsidR="00E90BB2" w:rsidRDefault="00E90BB2" w:rsidP="00422768">
          <w:pPr>
            <w:tabs>
              <w:tab w:val="right" w:pos="9638"/>
            </w:tabs>
            <w:rPr>
              <w:noProof/>
            </w:rPr>
          </w:pPr>
        </w:p>
      </w:tc>
      <w:tc>
        <w:tcPr>
          <w:tcW w:w="4889" w:type="dxa"/>
          <w:vAlign w:val="bottom"/>
        </w:tcPr>
        <w:p w14:paraId="57A1B0EC" w14:textId="758C9293" w:rsidR="00E90BB2" w:rsidRDefault="00E90BB2" w:rsidP="00375BBB">
          <w:pPr>
            <w:tabs>
              <w:tab w:val="right" w:pos="9638"/>
            </w:tabs>
          </w:pPr>
        </w:p>
      </w:tc>
    </w:tr>
  </w:tbl>
  <w:p w14:paraId="2493B775" w14:textId="77777777" w:rsidR="00E90BB2" w:rsidRDefault="00E90B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0DC"/>
    <w:multiLevelType w:val="multilevel"/>
    <w:tmpl w:val="A91C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E1A65"/>
    <w:multiLevelType w:val="hybridMultilevel"/>
    <w:tmpl w:val="73BC76E6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05C4A"/>
    <w:multiLevelType w:val="hybridMultilevel"/>
    <w:tmpl w:val="C82004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593A"/>
    <w:multiLevelType w:val="hybridMultilevel"/>
    <w:tmpl w:val="614ADD86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372B"/>
    <w:multiLevelType w:val="hybridMultilevel"/>
    <w:tmpl w:val="D57A351A"/>
    <w:lvl w:ilvl="0" w:tplc="B6A0B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1194"/>
    <w:multiLevelType w:val="multilevel"/>
    <w:tmpl w:val="07F8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5524F"/>
    <w:multiLevelType w:val="hybridMultilevel"/>
    <w:tmpl w:val="A6882DFC"/>
    <w:lvl w:ilvl="0" w:tplc="041D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6E10"/>
    <w:multiLevelType w:val="multilevel"/>
    <w:tmpl w:val="3D9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C7FF1"/>
    <w:multiLevelType w:val="hybridMultilevel"/>
    <w:tmpl w:val="35A0942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A2A4D"/>
    <w:multiLevelType w:val="multilevel"/>
    <w:tmpl w:val="2E1E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C42F9"/>
    <w:multiLevelType w:val="multilevel"/>
    <w:tmpl w:val="DECCEE54"/>
    <w:lvl w:ilvl="0">
      <w:start w:val="1"/>
      <w:numFmt w:val="decimal"/>
      <w:pStyle w:val="Rubrik1"/>
      <w:lvlText w:val="%1."/>
      <w:lvlJc w:val="left"/>
      <w:pPr>
        <w:ind w:left="3268" w:hanging="432"/>
      </w:pPr>
    </w:lvl>
    <w:lvl w:ilvl="1">
      <w:start w:val="1"/>
      <w:numFmt w:val="decimal"/>
      <w:pStyle w:val="Rubrik2"/>
      <w:lvlText w:val="%1.%2"/>
      <w:lvlJc w:val="left"/>
      <w:pPr>
        <w:ind w:left="3412" w:hanging="576"/>
      </w:pPr>
    </w:lvl>
    <w:lvl w:ilvl="2">
      <w:start w:val="1"/>
      <w:numFmt w:val="decimal"/>
      <w:pStyle w:val="Rubrik3"/>
      <w:lvlText w:val="%1.%2.%3"/>
      <w:lvlJc w:val="left"/>
      <w:pPr>
        <w:ind w:left="3556" w:hanging="720"/>
      </w:pPr>
    </w:lvl>
    <w:lvl w:ilvl="3">
      <w:start w:val="1"/>
      <w:numFmt w:val="decimal"/>
      <w:pStyle w:val="Rubrik4"/>
      <w:lvlText w:val="%1.%2.%3.%4"/>
      <w:lvlJc w:val="left"/>
      <w:pPr>
        <w:ind w:left="3700" w:hanging="864"/>
      </w:pPr>
    </w:lvl>
    <w:lvl w:ilvl="4">
      <w:start w:val="1"/>
      <w:numFmt w:val="decimal"/>
      <w:pStyle w:val="Rubrik5"/>
      <w:lvlText w:val="%1.%2.%3.%4.%5"/>
      <w:lvlJc w:val="left"/>
      <w:pPr>
        <w:ind w:left="3844" w:hanging="1008"/>
      </w:pPr>
    </w:lvl>
    <w:lvl w:ilvl="5">
      <w:start w:val="1"/>
      <w:numFmt w:val="decimal"/>
      <w:pStyle w:val="Rubrik6"/>
      <w:lvlText w:val="%1.%2.%3.%4.%5.%6"/>
      <w:lvlJc w:val="left"/>
      <w:pPr>
        <w:ind w:left="3988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4132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4276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4420" w:hanging="1584"/>
      </w:pPr>
    </w:lvl>
  </w:abstractNum>
  <w:abstractNum w:abstractNumId="11" w15:restartNumberingAfterBreak="0">
    <w:nsid w:val="3E11529C"/>
    <w:multiLevelType w:val="multilevel"/>
    <w:tmpl w:val="D45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55BB6"/>
    <w:multiLevelType w:val="multilevel"/>
    <w:tmpl w:val="4A8A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F0D89"/>
    <w:multiLevelType w:val="hybridMultilevel"/>
    <w:tmpl w:val="04268FA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159C8"/>
    <w:multiLevelType w:val="hybridMultilevel"/>
    <w:tmpl w:val="93A46810"/>
    <w:lvl w:ilvl="0" w:tplc="041D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54E8F"/>
    <w:multiLevelType w:val="multilevel"/>
    <w:tmpl w:val="041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654173"/>
    <w:multiLevelType w:val="hybridMultilevel"/>
    <w:tmpl w:val="16762756"/>
    <w:lvl w:ilvl="0" w:tplc="041D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9"/>
  </w:num>
  <w:num w:numId="14">
    <w:abstractNumId w:val="15"/>
  </w:num>
  <w:num w:numId="15">
    <w:abstractNumId w:val="5"/>
  </w:num>
  <w:num w:numId="16">
    <w:abstractNumId w:val="11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BA"/>
    <w:rsid w:val="00001979"/>
    <w:rsid w:val="000028E2"/>
    <w:rsid w:val="00005E2B"/>
    <w:rsid w:val="00006879"/>
    <w:rsid w:val="00007C98"/>
    <w:rsid w:val="00010A2A"/>
    <w:rsid w:val="000129C0"/>
    <w:rsid w:val="00016043"/>
    <w:rsid w:val="00020A96"/>
    <w:rsid w:val="00043450"/>
    <w:rsid w:val="000434C4"/>
    <w:rsid w:val="00043B2D"/>
    <w:rsid w:val="00047186"/>
    <w:rsid w:val="00055C9A"/>
    <w:rsid w:val="00067B40"/>
    <w:rsid w:val="00076AB1"/>
    <w:rsid w:val="0008471A"/>
    <w:rsid w:val="0009527C"/>
    <w:rsid w:val="000975E5"/>
    <w:rsid w:val="000A0989"/>
    <w:rsid w:val="000A2CD2"/>
    <w:rsid w:val="000A7475"/>
    <w:rsid w:val="000C0190"/>
    <w:rsid w:val="000C2EA2"/>
    <w:rsid w:val="000C4D0D"/>
    <w:rsid w:val="000D4764"/>
    <w:rsid w:val="00100764"/>
    <w:rsid w:val="00121EC1"/>
    <w:rsid w:val="00142B75"/>
    <w:rsid w:val="001608BB"/>
    <w:rsid w:val="00166E53"/>
    <w:rsid w:val="00174351"/>
    <w:rsid w:val="001930AC"/>
    <w:rsid w:val="0019735F"/>
    <w:rsid w:val="001B1AF0"/>
    <w:rsid w:val="001B647F"/>
    <w:rsid w:val="001C1EC7"/>
    <w:rsid w:val="001C41BB"/>
    <w:rsid w:val="002169DB"/>
    <w:rsid w:val="00224B8D"/>
    <w:rsid w:val="00236CC0"/>
    <w:rsid w:val="0024274E"/>
    <w:rsid w:val="002435B9"/>
    <w:rsid w:val="00250549"/>
    <w:rsid w:val="0025547E"/>
    <w:rsid w:val="00271691"/>
    <w:rsid w:val="002761A8"/>
    <w:rsid w:val="002849AA"/>
    <w:rsid w:val="00287AAE"/>
    <w:rsid w:val="0029042F"/>
    <w:rsid w:val="002A00FC"/>
    <w:rsid w:val="002A27F1"/>
    <w:rsid w:val="002A2BF2"/>
    <w:rsid w:val="002A6542"/>
    <w:rsid w:val="002B36E1"/>
    <w:rsid w:val="002C0D62"/>
    <w:rsid w:val="002E0533"/>
    <w:rsid w:val="002E2BB3"/>
    <w:rsid w:val="002E4490"/>
    <w:rsid w:val="002F2A38"/>
    <w:rsid w:val="00305E67"/>
    <w:rsid w:val="00306CF6"/>
    <w:rsid w:val="00325BB3"/>
    <w:rsid w:val="003408AA"/>
    <w:rsid w:val="00346B34"/>
    <w:rsid w:val="003508DA"/>
    <w:rsid w:val="003510AA"/>
    <w:rsid w:val="00351535"/>
    <w:rsid w:val="0035702A"/>
    <w:rsid w:val="0037272E"/>
    <w:rsid w:val="00375BBB"/>
    <w:rsid w:val="003832E5"/>
    <w:rsid w:val="0039264C"/>
    <w:rsid w:val="00395C46"/>
    <w:rsid w:val="0039620D"/>
    <w:rsid w:val="003B77FD"/>
    <w:rsid w:val="003C4715"/>
    <w:rsid w:val="003C5050"/>
    <w:rsid w:val="003C6308"/>
    <w:rsid w:val="003D0704"/>
    <w:rsid w:val="003D0AB3"/>
    <w:rsid w:val="003D2851"/>
    <w:rsid w:val="003D4B6F"/>
    <w:rsid w:val="003D5146"/>
    <w:rsid w:val="003E6A19"/>
    <w:rsid w:val="003E700F"/>
    <w:rsid w:val="003E75B0"/>
    <w:rsid w:val="003F45DB"/>
    <w:rsid w:val="003F5CDC"/>
    <w:rsid w:val="004128AE"/>
    <w:rsid w:val="00416247"/>
    <w:rsid w:val="00423B70"/>
    <w:rsid w:val="00425B02"/>
    <w:rsid w:val="004435C7"/>
    <w:rsid w:val="00445BF7"/>
    <w:rsid w:val="00447085"/>
    <w:rsid w:val="00465A34"/>
    <w:rsid w:val="004665A4"/>
    <w:rsid w:val="0046695F"/>
    <w:rsid w:val="004730D1"/>
    <w:rsid w:val="0047469F"/>
    <w:rsid w:val="004831A7"/>
    <w:rsid w:val="004B270C"/>
    <w:rsid w:val="004B5C11"/>
    <w:rsid w:val="004B6A98"/>
    <w:rsid w:val="004C38AE"/>
    <w:rsid w:val="004D1B34"/>
    <w:rsid w:val="00512BE1"/>
    <w:rsid w:val="005279A0"/>
    <w:rsid w:val="0053568C"/>
    <w:rsid w:val="00551D6F"/>
    <w:rsid w:val="00561AF0"/>
    <w:rsid w:val="00563351"/>
    <w:rsid w:val="00564034"/>
    <w:rsid w:val="00583B19"/>
    <w:rsid w:val="005912D4"/>
    <w:rsid w:val="00597153"/>
    <w:rsid w:val="005972C0"/>
    <w:rsid w:val="00597D34"/>
    <w:rsid w:val="005B115D"/>
    <w:rsid w:val="005B1775"/>
    <w:rsid w:val="005C15F8"/>
    <w:rsid w:val="005C48F5"/>
    <w:rsid w:val="005E15F4"/>
    <w:rsid w:val="005E24BF"/>
    <w:rsid w:val="005E572C"/>
    <w:rsid w:val="005E6998"/>
    <w:rsid w:val="005E7FCA"/>
    <w:rsid w:val="005F1318"/>
    <w:rsid w:val="005F41E4"/>
    <w:rsid w:val="00607E59"/>
    <w:rsid w:val="006206CA"/>
    <w:rsid w:val="006220F0"/>
    <w:rsid w:val="00622B71"/>
    <w:rsid w:val="00646FE1"/>
    <w:rsid w:val="00650605"/>
    <w:rsid w:val="00655E1A"/>
    <w:rsid w:val="00680EE0"/>
    <w:rsid w:val="00691F6A"/>
    <w:rsid w:val="00697199"/>
    <w:rsid w:val="006A5249"/>
    <w:rsid w:val="006A7B75"/>
    <w:rsid w:val="006B1CDC"/>
    <w:rsid w:val="006C601E"/>
    <w:rsid w:val="006E42DF"/>
    <w:rsid w:val="006F1772"/>
    <w:rsid w:val="006F47E9"/>
    <w:rsid w:val="007058C9"/>
    <w:rsid w:val="00721614"/>
    <w:rsid w:val="007228E8"/>
    <w:rsid w:val="007236E6"/>
    <w:rsid w:val="00733D1A"/>
    <w:rsid w:val="007342BA"/>
    <w:rsid w:val="0073678C"/>
    <w:rsid w:val="00745914"/>
    <w:rsid w:val="00754978"/>
    <w:rsid w:val="007702DA"/>
    <w:rsid w:val="00773A59"/>
    <w:rsid w:val="00775CA3"/>
    <w:rsid w:val="00783DB8"/>
    <w:rsid w:val="00792381"/>
    <w:rsid w:val="00796ACE"/>
    <w:rsid w:val="007976B7"/>
    <w:rsid w:val="007B1EF1"/>
    <w:rsid w:val="007D04E9"/>
    <w:rsid w:val="007D7C93"/>
    <w:rsid w:val="007E55E9"/>
    <w:rsid w:val="00802F24"/>
    <w:rsid w:val="008215D9"/>
    <w:rsid w:val="008267D1"/>
    <w:rsid w:val="008330CA"/>
    <w:rsid w:val="008439DE"/>
    <w:rsid w:val="008628C6"/>
    <w:rsid w:val="00873DDA"/>
    <w:rsid w:val="00886B80"/>
    <w:rsid w:val="008907A4"/>
    <w:rsid w:val="008921B9"/>
    <w:rsid w:val="008A1DE2"/>
    <w:rsid w:val="008B048E"/>
    <w:rsid w:val="008B25AD"/>
    <w:rsid w:val="008B6054"/>
    <w:rsid w:val="008D0223"/>
    <w:rsid w:val="008E7B65"/>
    <w:rsid w:val="008F59E3"/>
    <w:rsid w:val="008F776C"/>
    <w:rsid w:val="00901D79"/>
    <w:rsid w:val="00903616"/>
    <w:rsid w:val="00916750"/>
    <w:rsid w:val="00916AE1"/>
    <w:rsid w:val="00922492"/>
    <w:rsid w:val="00922D6B"/>
    <w:rsid w:val="00925236"/>
    <w:rsid w:val="00926639"/>
    <w:rsid w:val="00932DFD"/>
    <w:rsid w:val="0093701B"/>
    <w:rsid w:val="00937D85"/>
    <w:rsid w:val="0094576F"/>
    <w:rsid w:val="009615E7"/>
    <w:rsid w:val="00961939"/>
    <w:rsid w:val="00984204"/>
    <w:rsid w:val="00997E28"/>
    <w:rsid w:val="009A1952"/>
    <w:rsid w:val="009C572D"/>
    <w:rsid w:val="009C7A62"/>
    <w:rsid w:val="009E5781"/>
    <w:rsid w:val="009F10C9"/>
    <w:rsid w:val="009F2D09"/>
    <w:rsid w:val="009F4E42"/>
    <w:rsid w:val="009F740F"/>
    <w:rsid w:val="00A00523"/>
    <w:rsid w:val="00A012EA"/>
    <w:rsid w:val="00A21F5D"/>
    <w:rsid w:val="00A22617"/>
    <w:rsid w:val="00A33739"/>
    <w:rsid w:val="00A40590"/>
    <w:rsid w:val="00A40F85"/>
    <w:rsid w:val="00A7644D"/>
    <w:rsid w:val="00A87B35"/>
    <w:rsid w:val="00AA2EE6"/>
    <w:rsid w:val="00AB3D08"/>
    <w:rsid w:val="00AB57AD"/>
    <w:rsid w:val="00AB586D"/>
    <w:rsid w:val="00AB6A3C"/>
    <w:rsid w:val="00AB7966"/>
    <w:rsid w:val="00AD3ECA"/>
    <w:rsid w:val="00AE575C"/>
    <w:rsid w:val="00AF5AF9"/>
    <w:rsid w:val="00B03763"/>
    <w:rsid w:val="00B06413"/>
    <w:rsid w:val="00B16B8E"/>
    <w:rsid w:val="00B17598"/>
    <w:rsid w:val="00B23B01"/>
    <w:rsid w:val="00B24687"/>
    <w:rsid w:val="00B33C43"/>
    <w:rsid w:val="00B361B3"/>
    <w:rsid w:val="00B5265B"/>
    <w:rsid w:val="00B53357"/>
    <w:rsid w:val="00B97DBA"/>
    <w:rsid w:val="00BA2F8D"/>
    <w:rsid w:val="00BB0FE2"/>
    <w:rsid w:val="00BC5366"/>
    <w:rsid w:val="00BC6BD6"/>
    <w:rsid w:val="00BD4271"/>
    <w:rsid w:val="00BD4FF3"/>
    <w:rsid w:val="00BD5B38"/>
    <w:rsid w:val="00BD75FD"/>
    <w:rsid w:val="00BE32AA"/>
    <w:rsid w:val="00BE5CC9"/>
    <w:rsid w:val="00BE7C9B"/>
    <w:rsid w:val="00BE7D96"/>
    <w:rsid w:val="00BF70D2"/>
    <w:rsid w:val="00C0005C"/>
    <w:rsid w:val="00C00FD6"/>
    <w:rsid w:val="00C0641A"/>
    <w:rsid w:val="00C12C7C"/>
    <w:rsid w:val="00C27D71"/>
    <w:rsid w:val="00C362A8"/>
    <w:rsid w:val="00C40093"/>
    <w:rsid w:val="00C5019D"/>
    <w:rsid w:val="00C547E8"/>
    <w:rsid w:val="00C63DE1"/>
    <w:rsid w:val="00C752A6"/>
    <w:rsid w:val="00C82A62"/>
    <w:rsid w:val="00C87F4F"/>
    <w:rsid w:val="00C90735"/>
    <w:rsid w:val="00CB2B11"/>
    <w:rsid w:val="00CB3840"/>
    <w:rsid w:val="00CB4AC7"/>
    <w:rsid w:val="00CB55C9"/>
    <w:rsid w:val="00CC1315"/>
    <w:rsid w:val="00CD5558"/>
    <w:rsid w:val="00CE6D93"/>
    <w:rsid w:val="00D01711"/>
    <w:rsid w:val="00D0275C"/>
    <w:rsid w:val="00D065A7"/>
    <w:rsid w:val="00D07B1C"/>
    <w:rsid w:val="00D10BD6"/>
    <w:rsid w:val="00D14C07"/>
    <w:rsid w:val="00D1744E"/>
    <w:rsid w:val="00D2025B"/>
    <w:rsid w:val="00D311E7"/>
    <w:rsid w:val="00D33E0A"/>
    <w:rsid w:val="00D375B4"/>
    <w:rsid w:val="00D40BF1"/>
    <w:rsid w:val="00D4178F"/>
    <w:rsid w:val="00D56F20"/>
    <w:rsid w:val="00D62D32"/>
    <w:rsid w:val="00D665E7"/>
    <w:rsid w:val="00D81422"/>
    <w:rsid w:val="00D86E99"/>
    <w:rsid w:val="00DA070F"/>
    <w:rsid w:val="00DA0D8A"/>
    <w:rsid w:val="00DA4EFD"/>
    <w:rsid w:val="00DB7C5D"/>
    <w:rsid w:val="00DC5FD2"/>
    <w:rsid w:val="00DC6017"/>
    <w:rsid w:val="00DD7B9D"/>
    <w:rsid w:val="00DE0BBA"/>
    <w:rsid w:val="00DF2263"/>
    <w:rsid w:val="00E019F5"/>
    <w:rsid w:val="00E14C5A"/>
    <w:rsid w:val="00E15BA1"/>
    <w:rsid w:val="00E21D9E"/>
    <w:rsid w:val="00E26876"/>
    <w:rsid w:val="00E36066"/>
    <w:rsid w:val="00E36EA6"/>
    <w:rsid w:val="00E43D90"/>
    <w:rsid w:val="00E51363"/>
    <w:rsid w:val="00E60345"/>
    <w:rsid w:val="00E60674"/>
    <w:rsid w:val="00E62717"/>
    <w:rsid w:val="00E67722"/>
    <w:rsid w:val="00E855CD"/>
    <w:rsid w:val="00E90BB2"/>
    <w:rsid w:val="00EA1C53"/>
    <w:rsid w:val="00EA2917"/>
    <w:rsid w:val="00EA5B20"/>
    <w:rsid w:val="00EB469A"/>
    <w:rsid w:val="00EB4C53"/>
    <w:rsid w:val="00EC1D67"/>
    <w:rsid w:val="00EC2A58"/>
    <w:rsid w:val="00EC70DA"/>
    <w:rsid w:val="00ED074B"/>
    <w:rsid w:val="00EE26C0"/>
    <w:rsid w:val="00EE68C6"/>
    <w:rsid w:val="00EF2C33"/>
    <w:rsid w:val="00F04B20"/>
    <w:rsid w:val="00F157BF"/>
    <w:rsid w:val="00F216BA"/>
    <w:rsid w:val="00F26608"/>
    <w:rsid w:val="00F3253C"/>
    <w:rsid w:val="00F34E1E"/>
    <w:rsid w:val="00F40741"/>
    <w:rsid w:val="00F43620"/>
    <w:rsid w:val="00F4478D"/>
    <w:rsid w:val="00F4625E"/>
    <w:rsid w:val="00F53B33"/>
    <w:rsid w:val="00F55632"/>
    <w:rsid w:val="00F70162"/>
    <w:rsid w:val="00F7322E"/>
    <w:rsid w:val="00F75772"/>
    <w:rsid w:val="00F92566"/>
    <w:rsid w:val="00FA3187"/>
    <w:rsid w:val="00FB008C"/>
    <w:rsid w:val="00FB69A6"/>
    <w:rsid w:val="00FC01FB"/>
    <w:rsid w:val="00FC695E"/>
    <w:rsid w:val="00FD5F62"/>
    <w:rsid w:val="00FE6F9B"/>
    <w:rsid w:val="00FF6A81"/>
    <w:rsid w:val="116209E8"/>
    <w:rsid w:val="2E5E5A00"/>
    <w:rsid w:val="2E66FF22"/>
    <w:rsid w:val="340A1E60"/>
    <w:rsid w:val="370D5E40"/>
    <w:rsid w:val="4F3D8135"/>
    <w:rsid w:val="705CE90D"/>
    <w:rsid w:val="78FD8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116EA"/>
  <w15:docId w15:val="{FA0E8B6B-4946-48EE-B7DB-1BEE7CFF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AA"/>
    <w:pPr>
      <w:spacing w:after="120" w:line="276" w:lineRule="auto"/>
    </w:pPr>
    <w:rPr>
      <w:rFonts w:ascii="Franklin Gothic Book" w:eastAsia="Times New Roman" w:hAnsi="Franklin Gothic Book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E6A19"/>
    <w:pPr>
      <w:keepNext/>
      <w:keepLines/>
      <w:numPr>
        <w:numId w:val="1"/>
      </w:numPr>
      <w:ind w:left="431" w:hanging="431"/>
      <w:outlineLvl w:val="0"/>
    </w:pPr>
    <w:rPr>
      <w:b/>
      <w:bCs/>
      <w:sz w:val="2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3616"/>
    <w:pPr>
      <w:keepNext/>
      <w:keepLines/>
      <w:numPr>
        <w:ilvl w:val="1"/>
        <w:numId w:val="1"/>
      </w:numPr>
      <w:ind w:left="578" w:hanging="578"/>
      <w:outlineLvl w:val="1"/>
    </w:pPr>
    <w:rPr>
      <w:b/>
      <w:bCs/>
      <w:sz w:val="22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264C"/>
    <w:pPr>
      <w:keepNext/>
      <w:keepLines/>
      <w:numPr>
        <w:ilvl w:val="2"/>
        <w:numId w:val="1"/>
      </w:numPr>
      <w:outlineLvl w:val="2"/>
    </w:pPr>
    <w:rPr>
      <w:b/>
      <w:bCs/>
      <w:szCs w:val="20"/>
      <w:lang w:val="x-none" w:eastAsia="x-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F59E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F59E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F59E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Cs w:val="20"/>
      <w:lang w:val="x-none" w:eastAsia="x-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F59E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Cs w:val="20"/>
      <w:lang w:val="x-none" w:eastAsia="x-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F59E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  <w:lang w:val="x-none" w:eastAsia="x-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F59E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  <w:lang w:val="x-none" w:eastAsia="x-non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E6A19"/>
    <w:rPr>
      <w:rFonts w:ascii="Franklin Gothic Book" w:eastAsia="Times New Roman" w:hAnsi="Franklin Gothic Book"/>
      <w:b/>
      <w:bCs/>
      <w:sz w:val="26"/>
      <w:szCs w:val="28"/>
      <w:lang w:val="x-none" w:eastAsia="x-none"/>
    </w:rPr>
  </w:style>
  <w:style w:type="character" w:customStyle="1" w:styleId="Rubrik2Char">
    <w:name w:val="Rubrik 2 Char"/>
    <w:link w:val="Rubrik2"/>
    <w:uiPriority w:val="9"/>
    <w:rsid w:val="00903616"/>
    <w:rPr>
      <w:rFonts w:ascii="Franklin Gothic Book" w:eastAsia="Times New Roman" w:hAnsi="Franklin Gothic Book"/>
      <w:b/>
      <w:bCs/>
      <w:sz w:val="22"/>
      <w:szCs w:val="26"/>
      <w:lang w:val="x-none" w:eastAsia="x-none"/>
    </w:rPr>
  </w:style>
  <w:style w:type="character" w:customStyle="1" w:styleId="Rubrik3Char">
    <w:name w:val="Rubrik 3 Char"/>
    <w:link w:val="Rubrik3"/>
    <w:uiPriority w:val="9"/>
    <w:rsid w:val="0039264C"/>
    <w:rPr>
      <w:rFonts w:ascii="Franklin Gothic Book" w:eastAsia="Times New Roman" w:hAnsi="Franklin Gothic Book"/>
      <w:b/>
      <w:bCs/>
      <w:sz w:val="18"/>
      <w:lang w:val="x-none" w:eastAsia="x-none"/>
    </w:rPr>
  </w:style>
  <w:style w:type="character" w:customStyle="1" w:styleId="Rubrik4Char">
    <w:name w:val="Rubrik 4 Char"/>
    <w:link w:val="Rubrik4"/>
    <w:uiPriority w:val="9"/>
    <w:semiHidden/>
    <w:rsid w:val="008F59E3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Rubrik5Char">
    <w:name w:val="Rubrik 5 Char"/>
    <w:link w:val="Rubrik5"/>
    <w:uiPriority w:val="9"/>
    <w:semiHidden/>
    <w:rsid w:val="008F59E3"/>
    <w:rPr>
      <w:rFonts w:ascii="Cambria" w:eastAsia="Times New Roman" w:hAnsi="Cambria"/>
      <w:color w:val="243F60"/>
      <w:lang w:val="x-none" w:eastAsia="x-none"/>
    </w:rPr>
  </w:style>
  <w:style w:type="character" w:customStyle="1" w:styleId="Rubrik6Char">
    <w:name w:val="Rubrik 6 Char"/>
    <w:link w:val="Rubrik6"/>
    <w:uiPriority w:val="9"/>
    <w:semiHidden/>
    <w:rsid w:val="008F59E3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Rubrik7Char">
    <w:name w:val="Rubrik 7 Char"/>
    <w:link w:val="Rubrik7"/>
    <w:uiPriority w:val="9"/>
    <w:semiHidden/>
    <w:rsid w:val="008F59E3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Rubrik8Char">
    <w:name w:val="Rubrik 8 Char"/>
    <w:link w:val="Rubrik8"/>
    <w:uiPriority w:val="9"/>
    <w:semiHidden/>
    <w:rsid w:val="008F59E3"/>
    <w:rPr>
      <w:rFonts w:ascii="Cambria" w:eastAsia="Times New Roman" w:hAnsi="Cambria"/>
      <w:color w:val="404040"/>
      <w:lang w:val="x-none" w:eastAsia="x-none"/>
    </w:rPr>
  </w:style>
  <w:style w:type="character" w:customStyle="1" w:styleId="Rubrik9Char">
    <w:name w:val="Rubrik 9 Char"/>
    <w:link w:val="Rubrik9"/>
    <w:uiPriority w:val="9"/>
    <w:semiHidden/>
    <w:rsid w:val="008F59E3"/>
    <w:rPr>
      <w:rFonts w:ascii="Cambria" w:eastAsia="Times New Roman" w:hAnsi="Cambria"/>
      <w:i/>
      <w:iCs/>
      <w:color w:val="404040"/>
      <w:lang w:val="x-none" w:eastAsia="x-none"/>
    </w:rPr>
  </w:style>
  <w:style w:type="paragraph" w:styleId="Sidfot">
    <w:name w:val="footer"/>
    <w:basedOn w:val="Normal"/>
    <w:link w:val="SidfotChar"/>
    <w:uiPriority w:val="99"/>
    <w:unhideWhenUsed/>
    <w:rsid w:val="008F59E3"/>
    <w:pPr>
      <w:tabs>
        <w:tab w:val="center" w:pos="4536"/>
        <w:tab w:val="right" w:pos="9072"/>
      </w:tabs>
      <w:spacing w:line="240" w:lineRule="auto"/>
    </w:pPr>
    <w:rPr>
      <w:rFonts w:ascii="Calibri" w:hAnsi="Calibri"/>
      <w:szCs w:val="20"/>
      <w:lang w:val="x-none"/>
    </w:rPr>
  </w:style>
  <w:style w:type="character" w:customStyle="1" w:styleId="SidfotChar">
    <w:name w:val="Sidfot Char"/>
    <w:link w:val="Sidfot"/>
    <w:uiPriority w:val="99"/>
    <w:rsid w:val="008F59E3"/>
    <w:rPr>
      <w:rFonts w:ascii="Calibri" w:eastAsia="Times New Roman" w:hAnsi="Calibri" w:cs="Times New Roman"/>
      <w:lang w:eastAsia="sv-SE"/>
    </w:rPr>
  </w:style>
  <w:style w:type="paragraph" w:styleId="Ingetavstnd">
    <w:name w:val="No Spacing"/>
    <w:uiPriority w:val="1"/>
    <w:qFormat/>
    <w:rsid w:val="008F59E3"/>
    <w:rPr>
      <w:rFonts w:eastAsia="Times New Roman"/>
      <w:sz w:val="22"/>
      <w:szCs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F59E3"/>
    <w:pPr>
      <w:spacing w:line="240" w:lineRule="auto"/>
    </w:pPr>
    <w:rPr>
      <w:rFonts w:ascii="Calibri" w:hAnsi="Calibri"/>
      <w:szCs w:val="20"/>
      <w:lang w:val="x-none" w:eastAsia="x-none"/>
    </w:rPr>
  </w:style>
  <w:style w:type="character" w:customStyle="1" w:styleId="FotnotstextChar">
    <w:name w:val="Fotnotstext Char"/>
    <w:link w:val="Fotnotstext"/>
    <w:uiPriority w:val="99"/>
    <w:semiHidden/>
    <w:rsid w:val="008F59E3"/>
    <w:rPr>
      <w:rFonts w:ascii="Calibri" w:eastAsia="Times New Roman" w:hAnsi="Calibri" w:cs="Times New Roman"/>
      <w:sz w:val="20"/>
      <w:szCs w:val="20"/>
    </w:rPr>
  </w:style>
  <w:style w:type="character" w:styleId="Fotnotsreferens">
    <w:name w:val="footnote reference"/>
    <w:uiPriority w:val="99"/>
    <w:semiHidden/>
    <w:unhideWhenUsed/>
    <w:rsid w:val="008F59E3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9E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8F59E3"/>
    <w:rPr>
      <w:rFonts w:ascii="Tahoma" w:eastAsia="Times New Roman" w:hAnsi="Tahoma" w:cs="Tahoma"/>
      <w:sz w:val="16"/>
      <w:szCs w:val="16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F59E3"/>
    <w:pPr>
      <w:numPr>
        <w:numId w:val="0"/>
      </w:numPr>
      <w:outlineLvl w:val="9"/>
    </w:pPr>
    <w:rPr>
      <w:rFonts w:ascii="Cambria" w:hAnsi="Cambria"/>
      <w:color w:val="365F91"/>
      <w:lang w:val="sv-SE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8F59E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F59E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8F59E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8F59E3"/>
    <w:pPr>
      <w:spacing w:after="100"/>
      <w:ind w:left="660"/>
    </w:pPr>
    <w:rPr>
      <w:rFonts w:ascii="Calibri" w:hAnsi="Calibri"/>
    </w:rPr>
  </w:style>
  <w:style w:type="paragraph" w:styleId="Innehll5">
    <w:name w:val="toc 5"/>
    <w:basedOn w:val="Normal"/>
    <w:next w:val="Normal"/>
    <w:autoRedefine/>
    <w:uiPriority w:val="39"/>
    <w:unhideWhenUsed/>
    <w:rsid w:val="008F59E3"/>
    <w:pPr>
      <w:spacing w:after="100"/>
      <w:ind w:left="880"/>
    </w:pPr>
    <w:rPr>
      <w:rFonts w:ascii="Calibri" w:hAnsi="Calibri"/>
    </w:rPr>
  </w:style>
  <w:style w:type="paragraph" w:styleId="Innehll6">
    <w:name w:val="toc 6"/>
    <w:basedOn w:val="Normal"/>
    <w:next w:val="Normal"/>
    <w:autoRedefine/>
    <w:uiPriority w:val="39"/>
    <w:unhideWhenUsed/>
    <w:rsid w:val="008F59E3"/>
    <w:pPr>
      <w:spacing w:after="100"/>
      <w:ind w:left="1100"/>
    </w:pPr>
    <w:rPr>
      <w:rFonts w:ascii="Calibri" w:hAnsi="Calibri"/>
    </w:rPr>
  </w:style>
  <w:style w:type="paragraph" w:styleId="Innehll7">
    <w:name w:val="toc 7"/>
    <w:basedOn w:val="Normal"/>
    <w:next w:val="Normal"/>
    <w:autoRedefine/>
    <w:uiPriority w:val="39"/>
    <w:unhideWhenUsed/>
    <w:rsid w:val="008F59E3"/>
    <w:pPr>
      <w:spacing w:after="100"/>
      <w:ind w:left="1320"/>
    </w:pPr>
    <w:rPr>
      <w:rFonts w:ascii="Calibri" w:hAnsi="Calibri"/>
    </w:rPr>
  </w:style>
  <w:style w:type="paragraph" w:styleId="Innehll8">
    <w:name w:val="toc 8"/>
    <w:basedOn w:val="Normal"/>
    <w:next w:val="Normal"/>
    <w:autoRedefine/>
    <w:uiPriority w:val="39"/>
    <w:unhideWhenUsed/>
    <w:rsid w:val="008F59E3"/>
    <w:pPr>
      <w:spacing w:after="100"/>
      <w:ind w:left="1540"/>
    </w:pPr>
    <w:rPr>
      <w:rFonts w:ascii="Calibri" w:hAnsi="Calibri"/>
    </w:rPr>
  </w:style>
  <w:style w:type="paragraph" w:styleId="Innehll9">
    <w:name w:val="toc 9"/>
    <w:basedOn w:val="Normal"/>
    <w:next w:val="Normal"/>
    <w:autoRedefine/>
    <w:uiPriority w:val="39"/>
    <w:unhideWhenUsed/>
    <w:rsid w:val="008F59E3"/>
    <w:pPr>
      <w:spacing w:after="100"/>
      <w:ind w:left="1760"/>
    </w:pPr>
    <w:rPr>
      <w:rFonts w:ascii="Calibri" w:hAnsi="Calibri"/>
    </w:rPr>
  </w:style>
  <w:style w:type="character" w:styleId="Hyperlnk">
    <w:name w:val="Hyperlink"/>
    <w:uiPriority w:val="99"/>
    <w:unhideWhenUsed/>
    <w:rsid w:val="008F59E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0D62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3B7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3B77FD"/>
    <w:rPr>
      <w:rFonts w:ascii="Courier New" w:eastAsia="Times New Roman" w:hAnsi="Courier New" w:cs="Courier New"/>
    </w:rPr>
  </w:style>
  <w:style w:type="paragraph" w:styleId="Sidhuvud">
    <w:name w:val="header"/>
    <w:basedOn w:val="Normal"/>
    <w:link w:val="SidhuvudChar"/>
    <w:uiPriority w:val="99"/>
    <w:unhideWhenUsed/>
    <w:rsid w:val="009C7A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7A62"/>
    <w:rPr>
      <w:rFonts w:ascii="Times New Roman" w:eastAsia="Times New Roman" w:hAnsi="Times New Roman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6E42DF"/>
    <w:rPr>
      <w:rFonts w:ascii="Franklin Gothic Demi" w:hAnsi="Franklin Gothic Demi"/>
      <w:bCs/>
      <w:sz w:val="22"/>
    </w:rPr>
  </w:style>
  <w:style w:type="table" w:styleId="Tabellrutnt">
    <w:name w:val="Table Grid"/>
    <w:basedOn w:val="Normaltabell"/>
    <w:uiPriority w:val="59"/>
    <w:rsid w:val="00FA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trutnt3-dekorfrg5">
    <w:name w:val="Medium Grid 3 Accent 5"/>
    <w:basedOn w:val="Normaltabell"/>
    <w:uiPriority w:val="69"/>
    <w:rsid w:val="00FA31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1">
    <w:name w:val="Medium Grid 3 Accent 1"/>
    <w:basedOn w:val="Normaltabell"/>
    <w:uiPriority w:val="69"/>
    <w:rsid w:val="00FA31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Default">
    <w:name w:val="Default"/>
    <w:rsid w:val="001C41B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5633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F5AF9"/>
    <w:rPr>
      <w:rFonts w:ascii="Arial Narrow" w:hAnsi="Arial Narrow"/>
      <w:i w:val="0"/>
      <w:iCs/>
      <w:sz w:val="22"/>
    </w:rPr>
  </w:style>
  <w:style w:type="paragraph" w:styleId="Brdtext">
    <w:name w:val="Body Text"/>
    <w:basedOn w:val="Normal"/>
    <w:link w:val="BrdtextChar"/>
    <w:uiPriority w:val="99"/>
    <w:unhideWhenUsed/>
    <w:rsid w:val="00E26876"/>
    <w:pPr>
      <w:tabs>
        <w:tab w:val="center" w:pos="4536"/>
      </w:tabs>
    </w:pPr>
    <w:rPr>
      <w:rFonts w:ascii="Arial Narrow" w:eastAsiaTheme="minorHAnsi" w:hAnsi="Arial Narrow" w:cstheme="minorBidi"/>
      <w:sz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E26876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gt-preamble">
    <w:name w:val="gt-preamble"/>
    <w:basedOn w:val="Normal"/>
    <w:rsid w:val="00EB4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vel1">
    <w:name w:val="level1"/>
    <w:basedOn w:val="Normal"/>
    <w:rsid w:val="00271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Franklin Gothic Book" w:eastAsia="Times New Roman" w:hAnsi="Franklin Gothic Book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375BB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6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930">
              <w:marLeft w:val="42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148">
                  <w:marLeft w:val="0"/>
                  <w:marRight w:val="0"/>
                  <w:marTop w:val="57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58905">
                      <w:marLeft w:val="159"/>
                      <w:marRight w:val="159"/>
                      <w:marTop w:val="0"/>
                      <w:marBottom w:val="2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95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0719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1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0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0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4764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94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41312">
                                                                                      <w:marLeft w:val="188"/>
                                                                                      <w:marRight w:val="18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qd.se/om-oss/ledn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qd.se/om-os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dsverige.sharepoint.com/hr/Admin1/Forms/QD-Documents/Enkel_Q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3827CCA4E204C81E731D640DE45AC" ma:contentTypeVersion="8" ma:contentTypeDescription="Create a new document." ma:contentTypeScope="" ma:versionID="7888ba77c1c015434e5b83002630a78a">
  <xsd:schema xmlns:xsd="http://www.w3.org/2001/XMLSchema" xmlns:xs="http://www.w3.org/2001/XMLSchema" xmlns:p="http://schemas.microsoft.com/office/2006/metadata/properties" xmlns:ns3="c8e97962-41ea-4c19-bfc6-3211a74a0804" targetNamespace="http://schemas.microsoft.com/office/2006/metadata/properties" ma:root="true" ma:fieldsID="30b4864988270cc1943021a527e45059" ns3:_="">
    <xsd:import namespace="c8e97962-41ea-4c19-bfc6-3211a74a0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7962-41ea-4c19-bfc6-3211a74a0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234E-5DE3-4AEE-B12D-856941CA2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97962-41ea-4c19-bfc6-3211a74a0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FD84A-040D-4B20-8168-6170C0DD0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E502E-B980-4DAE-AA27-EBD2C3BB9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7659FA-33D6-8F43-933D-76A43CA6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Enkel_QD.dotx</Template>
  <TotalTime>44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QD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Furmarker</dc:creator>
  <cp:lastModifiedBy>Helena Furmarker</cp:lastModifiedBy>
  <cp:revision>5</cp:revision>
  <cp:lastPrinted>2011-04-12T19:44:00Z</cp:lastPrinted>
  <dcterms:created xsi:type="dcterms:W3CDTF">2020-01-30T18:41:00Z</dcterms:created>
  <dcterms:modified xsi:type="dcterms:W3CDTF">2020-01-30T19:32:00Z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0x0101009553827CCA4E204C81E731D640DE45AC</vt:lpwstr>
  </property>
</Properties>
</file>