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266" w:rsidRPr="00DD6266" w:rsidRDefault="00DD6266" w:rsidP="00DD6266">
      <w:pPr>
        <w:spacing w:line="360" w:lineRule="auto"/>
        <w:rPr>
          <w:rFonts w:ascii="Arial" w:hAnsi="Arial" w:cs="Arial"/>
          <w:b/>
          <w:bCs/>
          <w:sz w:val="24"/>
          <w:szCs w:val="24"/>
          <w:lang w:val="sv-SE"/>
        </w:rPr>
      </w:pPr>
      <w:r w:rsidRPr="00DD6266">
        <w:rPr>
          <w:rFonts w:ascii="Arial" w:hAnsi="Arial" w:cs="Arial"/>
          <w:b/>
          <w:bCs/>
          <w:sz w:val="24"/>
          <w:szCs w:val="24"/>
          <w:lang w:val="sv-SE"/>
        </w:rPr>
        <w:t>Mörbylånga Vattenverk vinner innovationspris</w:t>
      </w:r>
    </w:p>
    <w:p w:rsidR="00DD6266" w:rsidRDefault="00DD6266" w:rsidP="00DD6266">
      <w:pPr>
        <w:spacing w:line="360" w:lineRule="auto"/>
        <w:rPr>
          <w:rFonts w:ascii="Arial" w:hAnsi="Arial" w:cs="Arial"/>
          <w:b/>
          <w:bCs/>
          <w:lang w:val="sv-SE"/>
        </w:rPr>
      </w:pPr>
    </w:p>
    <w:p w:rsidR="00DD6266" w:rsidRDefault="00DD6266" w:rsidP="00DD6266">
      <w:pPr>
        <w:spacing w:line="360" w:lineRule="auto"/>
        <w:rPr>
          <w:rFonts w:ascii="Arial" w:hAnsi="Arial" w:cs="Arial"/>
          <w:b/>
          <w:bCs/>
          <w:lang w:val="sv-SE"/>
        </w:rPr>
      </w:pPr>
      <w:r>
        <w:rPr>
          <w:rFonts w:ascii="Arial" w:hAnsi="Arial" w:cs="Arial"/>
          <w:b/>
          <w:bCs/>
          <w:lang w:val="sv-SE"/>
        </w:rPr>
        <w:t xml:space="preserve">Mörbylånga Vattenverk tilldelas det prestigefulla priset </w:t>
      </w:r>
      <w:proofErr w:type="spellStart"/>
      <w:r>
        <w:rPr>
          <w:rFonts w:ascii="Arial" w:hAnsi="Arial" w:cs="Arial"/>
          <w:b/>
          <w:bCs/>
          <w:lang w:val="sv-SE"/>
        </w:rPr>
        <w:t>Water</w:t>
      </w:r>
      <w:proofErr w:type="spellEnd"/>
      <w:r>
        <w:rPr>
          <w:rFonts w:ascii="Arial" w:hAnsi="Arial" w:cs="Arial"/>
          <w:b/>
          <w:bCs/>
          <w:lang w:val="sv-SE"/>
        </w:rPr>
        <w:t xml:space="preserve"> </w:t>
      </w:r>
      <w:proofErr w:type="spellStart"/>
      <w:r>
        <w:rPr>
          <w:rFonts w:ascii="Arial" w:hAnsi="Arial" w:cs="Arial"/>
          <w:b/>
          <w:bCs/>
          <w:lang w:val="sv-SE"/>
        </w:rPr>
        <w:t>Reuse</w:t>
      </w:r>
      <w:proofErr w:type="spellEnd"/>
      <w:r>
        <w:rPr>
          <w:rFonts w:ascii="Arial" w:hAnsi="Arial" w:cs="Arial"/>
          <w:b/>
          <w:bCs/>
          <w:lang w:val="sv-SE"/>
        </w:rPr>
        <w:t xml:space="preserve"> </w:t>
      </w:r>
      <w:proofErr w:type="spellStart"/>
      <w:r>
        <w:rPr>
          <w:rFonts w:ascii="Arial" w:hAnsi="Arial" w:cs="Arial"/>
          <w:b/>
          <w:bCs/>
          <w:lang w:val="sv-SE"/>
        </w:rPr>
        <w:t>Europe</w:t>
      </w:r>
      <w:proofErr w:type="spellEnd"/>
      <w:r>
        <w:rPr>
          <w:rFonts w:ascii="Arial" w:hAnsi="Arial" w:cs="Arial"/>
          <w:b/>
          <w:bCs/>
          <w:lang w:val="sv-SE"/>
        </w:rPr>
        <w:t xml:space="preserve"> Innovation </w:t>
      </w:r>
      <w:proofErr w:type="spellStart"/>
      <w:r>
        <w:rPr>
          <w:rFonts w:ascii="Arial" w:hAnsi="Arial" w:cs="Arial"/>
          <w:b/>
          <w:bCs/>
          <w:lang w:val="sv-SE"/>
        </w:rPr>
        <w:t>Prize</w:t>
      </w:r>
      <w:proofErr w:type="spellEnd"/>
      <w:r>
        <w:rPr>
          <w:rFonts w:ascii="Arial" w:hAnsi="Arial" w:cs="Arial"/>
          <w:b/>
          <w:bCs/>
          <w:lang w:val="sv-SE"/>
        </w:rPr>
        <w:t xml:space="preserve"> 2019, som delas ut i syfte att belöna projekt som bryter ny mark inom vattenåteranvändning i Europa. </w:t>
      </w:r>
    </w:p>
    <w:p w:rsidR="00DD6266" w:rsidRDefault="00DD6266" w:rsidP="00DD6266">
      <w:pPr>
        <w:spacing w:line="360" w:lineRule="auto"/>
        <w:rPr>
          <w:rFonts w:ascii="Arial" w:hAnsi="Arial" w:cs="Arial"/>
          <w:b/>
          <w:bCs/>
          <w:lang w:val="sv-SE"/>
        </w:rPr>
      </w:pPr>
    </w:p>
    <w:p w:rsidR="00DD6266" w:rsidRPr="00DD6266" w:rsidRDefault="00DD6266" w:rsidP="00DD6266">
      <w:pPr>
        <w:spacing w:line="360" w:lineRule="auto"/>
        <w:rPr>
          <w:rFonts w:ascii="Arial" w:hAnsi="Arial" w:cs="Arial"/>
          <w:sz w:val="20"/>
          <w:szCs w:val="20"/>
          <w:lang w:val="sv-SE"/>
        </w:rPr>
      </w:pPr>
      <w:proofErr w:type="spellStart"/>
      <w:r w:rsidRPr="00DD6266">
        <w:rPr>
          <w:rFonts w:ascii="Arial" w:hAnsi="Arial" w:cs="Arial"/>
          <w:color w:val="000000"/>
          <w:sz w:val="20"/>
          <w:szCs w:val="20"/>
          <w:shd w:val="clear" w:color="auto" w:fill="FFFFFF"/>
          <w:lang w:val="sv-SE"/>
        </w:rPr>
        <w:t>Norconsults</w:t>
      </w:r>
      <w:proofErr w:type="spellEnd"/>
      <w:r w:rsidRPr="00DD6266">
        <w:rPr>
          <w:rFonts w:ascii="Arial" w:hAnsi="Arial" w:cs="Arial"/>
          <w:color w:val="000000"/>
          <w:sz w:val="20"/>
          <w:szCs w:val="20"/>
          <w:shd w:val="clear" w:color="auto" w:fill="FFFFFF"/>
          <w:lang w:val="sv-SE"/>
        </w:rPr>
        <w:t xml:space="preserve"> uppdrag att hitta alternativa vattenkällor på Öland resulterade i en världsunik vattenreningsmetod och ett nytt vattenverk i Mörbylånga som kommer att förse invånarna med dricksvatten. </w:t>
      </w:r>
      <w:r w:rsidRPr="00DD6266">
        <w:rPr>
          <w:rFonts w:ascii="Arial" w:hAnsi="Arial" w:cs="Arial"/>
          <w:sz w:val="20"/>
          <w:szCs w:val="20"/>
          <w:lang w:val="sv-SE"/>
        </w:rPr>
        <w:t xml:space="preserve">Nu belönas projektet med </w:t>
      </w:r>
      <w:proofErr w:type="spellStart"/>
      <w:r w:rsidRPr="00DD6266">
        <w:rPr>
          <w:rFonts w:ascii="Arial" w:hAnsi="Arial" w:cs="Arial"/>
          <w:sz w:val="20"/>
          <w:szCs w:val="20"/>
          <w:lang w:val="sv-SE"/>
        </w:rPr>
        <w:t>Water</w:t>
      </w:r>
      <w:proofErr w:type="spellEnd"/>
      <w:r w:rsidRPr="00DD6266">
        <w:rPr>
          <w:rFonts w:ascii="Arial" w:hAnsi="Arial" w:cs="Arial"/>
          <w:sz w:val="20"/>
          <w:szCs w:val="20"/>
          <w:lang w:val="sv-SE"/>
        </w:rPr>
        <w:t xml:space="preserve"> </w:t>
      </w:r>
      <w:proofErr w:type="spellStart"/>
      <w:r w:rsidRPr="00DD6266">
        <w:rPr>
          <w:rFonts w:ascii="Arial" w:hAnsi="Arial" w:cs="Arial"/>
          <w:sz w:val="20"/>
          <w:szCs w:val="20"/>
          <w:lang w:val="sv-SE"/>
        </w:rPr>
        <w:t>Reuse</w:t>
      </w:r>
      <w:proofErr w:type="spellEnd"/>
      <w:r w:rsidRPr="00DD6266">
        <w:rPr>
          <w:rFonts w:ascii="Arial" w:hAnsi="Arial" w:cs="Arial"/>
          <w:sz w:val="20"/>
          <w:szCs w:val="20"/>
          <w:lang w:val="sv-SE"/>
        </w:rPr>
        <w:t xml:space="preserve"> </w:t>
      </w:r>
      <w:proofErr w:type="spellStart"/>
      <w:r w:rsidRPr="00DD6266">
        <w:rPr>
          <w:rFonts w:ascii="Arial" w:hAnsi="Arial" w:cs="Arial"/>
          <w:sz w:val="20"/>
          <w:szCs w:val="20"/>
          <w:lang w:val="sv-SE"/>
        </w:rPr>
        <w:t>Europe</w:t>
      </w:r>
      <w:proofErr w:type="spellEnd"/>
      <w:r w:rsidRPr="00DD6266">
        <w:rPr>
          <w:rFonts w:ascii="Arial" w:hAnsi="Arial" w:cs="Arial"/>
          <w:sz w:val="20"/>
          <w:szCs w:val="20"/>
          <w:lang w:val="sv-SE"/>
        </w:rPr>
        <w:t xml:space="preserve"> Innovation </w:t>
      </w:r>
      <w:proofErr w:type="spellStart"/>
      <w:r w:rsidRPr="00DD6266">
        <w:rPr>
          <w:rFonts w:ascii="Arial" w:hAnsi="Arial" w:cs="Arial"/>
          <w:sz w:val="20"/>
          <w:szCs w:val="20"/>
          <w:lang w:val="sv-SE"/>
        </w:rPr>
        <w:t>Prize</w:t>
      </w:r>
      <w:proofErr w:type="spellEnd"/>
      <w:r w:rsidRPr="00DD6266">
        <w:rPr>
          <w:rFonts w:ascii="Arial" w:hAnsi="Arial" w:cs="Arial"/>
          <w:sz w:val="20"/>
          <w:szCs w:val="20"/>
          <w:lang w:val="sv-SE"/>
        </w:rPr>
        <w:t xml:space="preserve"> 2019, som delas ut i syfte att uppmärksamma projekt som bryter ny mark inom återanvändning av vatten i Europa. </w:t>
      </w:r>
    </w:p>
    <w:p w:rsidR="00DD6266" w:rsidRPr="00DD6266" w:rsidRDefault="00DD6266" w:rsidP="00DD6266">
      <w:pPr>
        <w:spacing w:line="360" w:lineRule="auto"/>
        <w:rPr>
          <w:rFonts w:ascii="Arial" w:hAnsi="Arial" w:cs="Arial"/>
          <w:sz w:val="20"/>
          <w:szCs w:val="20"/>
          <w:lang w:val="sv-SE"/>
        </w:rPr>
      </w:pPr>
    </w:p>
    <w:p w:rsidR="00DD6266" w:rsidRPr="00DD6266" w:rsidRDefault="00DD6266" w:rsidP="00DD6266">
      <w:pPr>
        <w:spacing w:line="360" w:lineRule="auto"/>
        <w:rPr>
          <w:rFonts w:ascii="Arial" w:hAnsi="Arial" w:cs="Arial"/>
          <w:sz w:val="20"/>
          <w:szCs w:val="20"/>
          <w:lang w:val="sv-SE"/>
        </w:rPr>
      </w:pPr>
      <w:bookmarkStart w:id="0" w:name="_GoBack"/>
      <w:r w:rsidRPr="00DD6266">
        <w:rPr>
          <w:rFonts w:ascii="Arial" w:hAnsi="Arial" w:cs="Arial"/>
          <w:sz w:val="20"/>
          <w:szCs w:val="20"/>
          <w:lang w:val="sv-SE"/>
        </w:rPr>
        <w:t xml:space="preserve">Förutom den </w:t>
      </w:r>
      <w:hyperlink r:id="rId7" w:history="1">
        <w:r w:rsidRPr="00DD6266">
          <w:rPr>
            <w:rStyle w:val="Hyperlnk"/>
            <w:rFonts w:ascii="Arial" w:hAnsi="Arial" w:cs="Arial"/>
            <w:sz w:val="20"/>
            <w:szCs w:val="20"/>
            <w:lang w:val="sv-SE"/>
          </w:rPr>
          <w:t>innovativa lösningen på vattenrening</w:t>
        </w:r>
      </w:hyperlink>
      <w:r w:rsidRPr="00DD6266">
        <w:rPr>
          <w:rFonts w:ascii="Arial" w:hAnsi="Arial" w:cs="Arial"/>
          <w:sz w:val="20"/>
          <w:szCs w:val="20"/>
          <w:lang w:val="sv-SE"/>
        </w:rPr>
        <w:t xml:space="preserve"> som </w:t>
      </w:r>
      <w:proofErr w:type="spellStart"/>
      <w:r w:rsidRPr="00DD6266">
        <w:rPr>
          <w:rFonts w:ascii="Arial" w:hAnsi="Arial" w:cs="Arial"/>
          <w:sz w:val="20"/>
          <w:szCs w:val="20"/>
          <w:lang w:val="sv-SE"/>
        </w:rPr>
        <w:t>Norconsult</w:t>
      </w:r>
      <w:proofErr w:type="spellEnd"/>
      <w:r w:rsidRPr="00DD6266">
        <w:rPr>
          <w:rFonts w:ascii="Arial" w:hAnsi="Arial" w:cs="Arial"/>
          <w:sz w:val="20"/>
          <w:szCs w:val="20"/>
          <w:lang w:val="sv-SE"/>
        </w:rPr>
        <w:t xml:space="preserve"> tagit fram i samarbete </w:t>
      </w:r>
      <w:bookmarkEnd w:id="0"/>
      <w:r w:rsidRPr="00DD6266">
        <w:rPr>
          <w:rFonts w:ascii="Arial" w:hAnsi="Arial" w:cs="Arial"/>
          <w:sz w:val="20"/>
          <w:szCs w:val="20"/>
          <w:lang w:val="sv-SE"/>
        </w:rPr>
        <w:t xml:space="preserve">med Mörbylånga kommun, lyfter juryn fram proaktivt engagemang från intressenter, det politiska och lokala stödet för projektet samt en transparent kommunikation under processens gång. Genom detta övervann man många av de hinder som vanligtvis uppstår under utvecklingsfasen för alternativa dricksvattenlösningar. </w:t>
      </w:r>
    </w:p>
    <w:p w:rsidR="00DD6266" w:rsidRPr="00DD6266" w:rsidRDefault="00DD6266" w:rsidP="00DD6266">
      <w:pPr>
        <w:spacing w:line="360" w:lineRule="auto"/>
        <w:rPr>
          <w:rFonts w:ascii="Arial" w:hAnsi="Arial" w:cs="Arial"/>
          <w:sz w:val="20"/>
          <w:szCs w:val="20"/>
          <w:lang w:val="sv-SE"/>
        </w:rPr>
      </w:pPr>
    </w:p>
    <w:p w:rsidR="00DD6266" w:rsidRPr="00DD6266" w:rsidRDefault="00DD6266" w:rsidP="00DD6266">
      <w:pPr>
        <w:spacing w:line="360" w:lineRule="auto"/>
        <w:rPr>
          <w:rFonts w:ascii="Arial" w:hAnsi="Arial" w:cs="Arial"/>
          <w:sz w:val="20"/>
          <w:szCs w:val="20"/>
          <w:lang w:val="sv-SE"/>
        </w:rPr>
      </w:pPr>
      <w:r w:rsidRPr="00DD6266">
        <w:rPr>
          <w:rFonts w:ascii="Arial" w:hAnsi="Arial" w:cs="Arial"/>
          <w:sz w:val="20"/>
          <w:szCs w:val="20"/>
          <w:lang w:val="sv-SE"/>
        </w:rPr>
        <w:t xml:space="preserve">Stort grattis säger vi till alla berörda parter på </w:t>
      </w:r>
      <w:proofErr w:type="spellStart"/>
      <w:r w:rsidRPr="00DD6266">
        <w:rPr>
          <w:rFonts w:ascii="Arial" w:hAnsi="Arial" w:cs="Arial"/>
          <w:sz w:val="20"/>
          <w:szCs w:val="20"/>
          <w:lang w:val="sv-SE"/>
        </w:rPr>
        <w:t>Norconsult</w:t>
      </w:r>
      <w:proofErr w:type="spellEnd"/>
      <w:r w:rsidRPr="00DD6266">
        <w:rPr>
          <w:rFonts w:ascii="Arial" w:hAnsi="Arial" w:cs="Arial"/>
          <w:sz w:val="20"/>
          <w:szCs w:val="20"/>
          <w:lang w:val="sv-SE"/>
        </w:rPr>
        <w:t xml:space="preserve"> och Mörbylånga kommun för ett innovativt samarbete i detta projekt! </w:t>
      </w:r>
    </w:p>
    <w:p w:rsidR="00DD6266" w:rsidRPr="00DD6266" w:rsidRDefault="00DD6266" w:rsidP="00DD6266">
      <w:pPr>
        <w:spacing w:line="360" w:lineRule="auto"/>
        <w:rPr>
          <w:rFonts w:ascii="Arial" w:hAnsi="Arial" w:cs="Arial"/>
          <w:sz w:val="20"/>
          <w:szCs w:val="20"/>
          <w:lang w:val="sv-SE"/>
        </w:rPr>
      </w:pPr>
    </w:p>
    <w:p w:rsidR="00DD6266" w:rsidRPr="00DD6266" w:rsidRDefault="00DD6266" w:rsidP="00DD6266">
      <w:pPr>
        <w:spacing w:line="360" w:lineRule="auto"/>
        <w:rPr>
          <w:rFonts w:ascii="Arial" w:hAnsi="Arial" w:cs="Arial"/>
          <w:sz w:val="20"/>
          <w:szCs w:val="20"/>
          <w:lang w:val="sv-SE"/>
        </w:rPr>
      </w:pPr>
      <w:r w:rsidRPr="00DD6266">
        <w:rPr>
          <w:rFonts w:ascii="Arial" w:hAnsi="Arial" w:cs="Arial"/>
          <w:sz w:val="20"/>
          <w:szCs w:val="20"/>
          <w:lang w:val="sv-SE"/>
        </w:rPr>
        <w:t xml:space="preserve">Läs mer om utmärkelsen här: </w:t>
      </w:r>
    </w:p>
    <w:p w:rsidR="00DD6266" w:rsidRPr="00DD6266" w:rsidRDefault="00DD6266" w:rsidP="00DD6266">
      <w:pPr>
        <w:spacing w:line="360" w:lineRule="auto"/>
        <w:rPr>
          <w:rFonts w:ascii="Arial" w:hAnsi="Arial" w:cs="Arial"/>
          <w:sz w:val="20"/>
          <w:szCs w:val="20"/>
          <w:lang w:val="sv-SE"/>
        </w:rPr>
      </w:pPr>
      <w:hyperlink r:id="rId8" w:anchor="page-content" w:history="1">
        <w:r w:rsidRPr="00DD6266">
          <w:rPr>
            <w:rStyle w:val="Hyperlnk"/>
            <w:rFonts w:ascii="Arial" w:hAnsi="Arial" w:cs="Arial"/>
            <w:sz w:val="20"/>
            <w:szCs w:val="20"/>
            <w:lang w:val="sv-SE"/>
          </w:rPr>
          <w:t>https://www.water-reuse-europe.org/water-reuse-europe-award-2019/#page-content</w:t>
        </w:r>
      </w:hyperlink>
      <w:r w:rsidRPr="00DD6266">
        <w:rPr>
          <w:rFonts w:ascii="Arial" w:hAnsi="Arial" w:cs="Arial"/>
          <w:sz w:val="20"/>
          <w:szCs w:val="20"/>
          <w:lang w:val="sv-SE"/>
        </w:rPr>
        <w:t xml:space="preserve"> </w:t>
      </w:r>
    </w:p>
    <w:p w:rsidR="00DD6266" w:rsidRDefault="00DD6266" w:rsidP="00DD6266">
      <w:pPr>
        <w:spacing w:line="360" w:lineRule="auto"/>
        <w:rPr>
          <w:lang w:val="sv-SE"/>
        </w:rPr>
      </w:pPr>
    </w:p>
    <w:p w:rsidR="00DD6266" w:rsidRPr="00DD6266" w:rsidRDefault="00DD6266" w:rsidP="00DD6266">
      <w:pPr>
        <w:spacing w:line="360" w:lineRule="auto"/>
        <w:rPr>
          <w:rFonts w:ascii="Arial" w:hAnsi="Arial" w:cs="Arial"/>
          <w:b/>
          <w:bCs/>
          <w:sz w:val="20"/>
          <w:szCs w:val="20"/>
          <w:lang w:val="sv-SE"/>
        </w:rPr>
      </w:pPr>
      <w:r w:rsidRPr="00DD6266">
        <w:rPr>
          <w:rFonts w:ascii="Arial" w:hAnsi="Arial" w:cs="Arial"/>
          <w:b/>
          <w:bCs/>
          <w:sz w:val="20"/>
          <w:szCs w:val="20"/>
          <w:lang w:val="sv-SE"/>
        </w:rPr>
        <w:t>Kontaktperson</w:t>
      </w:r>
    </w:p>
    <w:p w:rsidR="00DD6266" w:rsidRPr="00DD6266" w:rsidRDefault="00DD6266" w:rsidP="00DD6266">
      <w:pPr>
        <w:spacing w:line="360" w:lineRule="auto"/>
        <w:rPr>
          <w:rFonts w:ascii="Arial" w:hAnsi="Arial" w:cs="Arial"/>
          <w:sz w:val="18"/>
          <w:szCs w:val="18"/>
          <w:lang w:val="sv-SE"/>
        </w:rPr>
      </w:pPr>
      <w:r w:rsidRPr="00DD6266">
        <w:rPr>
          <w:rFonts w:ascii="Arial" w:hAnsi="Arial" w:cs="Arial"/>
          <w:sz w:val="18"/>
          <w:szCs w:val="18"/>
          <w:lang w:val="sv-SE"/>
        </w:rPr>
        <w:t>Johan Saltin</w:t>
      </w:r>
    </w:p>
    <w:p w:rsidR="00DD6266" w:rsidRPr="00DD6266" w:rsidRDefault="00DD6266" w:rsidP="00DD6266">
      <w:pPr>
        <w:spacing w:line="360" w:lineRule="auto"/>
        <w:rPr>
          <w:rFonts w:ascii="Arial" w:hAnsi="Arial" w:cs="Arial"/>
          <w:sz w:val="18"/>
          <w:szCs w:val="18"/>
          <w:lang w:val="sv-SE"/>
        </w:rPr>
      </w:pPr>
      <w:r w:rsidRPr="00DD6266">
        <w:rPr>
          <w:rFonts w:ascii="Arial" w:hAnsi="Arial" w:cs="Arial"/>
          <w:sz w:val="18"/>
          <w:szCs w:val="18"/>
          <w:lang w:val="sv-SE"/>
        </w:rPr>
        <w:t>Sektionschef Mark &amp; Vatten</w:t>
      </w:r>
    </w:p>
    <w:p w:rsidR="008A69B7" w:rsidRPr="00DD6266" w:rsidRDefault="00DD6266" w:rsidP="00BA2A4A">
      <w:pPr>
        <w:rPr>
          <w:rFonts w:ascii="Arial" w:hAnsi="Arial" w:cs="Arial"/>
          <w:sz w:val="18"/>
          <w:szCs w:val="18"/>
          <w:lang w:val="sv-SE"/>
        </w:rPr>
      </w:pPr>
      <w:hyperlink r:id="rId9" w:history="1">
        <w:r w:rsidRPr="009B4197">
          <w:rPr>
            <w:rStyle w:val="Hyperlnk"/>
            <w:rFonts w:ascii="Arial" w:hAnsi="Arial" w:cs="Arial"/>
            <w:sz w:val="18"/>
            <w:szCs w:val="18"/>
            <w:lang w:val="sv-SE"/>
          </w:rPr>
          <w:t>j</w:t>
        </w:r>
        <w:r w:rsidRPr="009B4197">
          <w:rPr>
            <w:rStyle w:val="Hyperlnk"/>
            <w:rFonts w:ascii="Arial" w:hAnsi="Arial" w:cs="Arial"/>
            <w:sz w:val="18"/>
            <w:szCs w:val="18"/>
            <w:lang w:val="sv-SE"/>
          </w:rPr>
          <w:t>ohan.</w:t>
        </w:r>
        <w:r w:rsidRPr="009B4197">
          <w:rPr>
            <w:rStyle w:val="Hyperlnk"/>
            <w:rFonts w:ascii="Arial" w:hAnsi="Arial" w:cs="Arial"/>
            <w:sz w:val="18"/>
            <w:szCs w:val="18"/>
            <w:lang w:val="sv-SE"/>
          </w:rPr>
          <w:t>s</w:t>
        </w:r>
        <w:r w:rsidRPr="009B4197">
          <w:rPr>
            <w:rStyle w:val="Hyperlnk"/>
            <w:rFonts w:ascii="Arial" w:hAnsi="Arial" w:cs="Arial"/>
            <w:sz w:val="18"/>
            <w:szCs w:val="18"/>
            <w:lang w:val="sv-SE"/>
          </w:rPr>
          <w:t>altin@norconsult.com</w:t>
        </w:r>
      </w:hyperlink>
    </w:p>
    <w:p w:rsidR="00DD6266" w:rsidRPr="00DD6266" w:rsidRDefault="00DD6266" w:rsidP="00BA2A4A">
      <w:pPr>
        <w:rPr>
          <w:rFonts w:ascii="Arial" w:hAnsi="Arial" w:cs="Arial"/>
          <w:sz w:val="18"/>
          <w:szCs w:val="18"/>
          <w:lang w:val="sv-SE"/>
        </w:rPr>
      </w:pPr>
      <w:r w:rsidRPr="00DD6266">
        <w:rPr>
          <w:rFonts w:ascii="Arial" w:hAnsi="Arial" w:cs="Arial"/>
          <w:sz w:val="18"/>
          <w:szCs w:val="18"/>
          <w:lang w:val="sv-SE"/>
        </w:rPr>
        <w:br/>
      </w:r>
      <w:r w:rsidRPr="00DD6266">
        <w:rPr>
          <w:rFonts w:ascii="Arial" w:hAnsi="Arial" w:cs="Arial"/>
          <w:sz w:val="18"/>
          <w:szCs w:val="18"/>
          <w:lang w:val="sv-SE"/>
        </w:rPr>
        <w:t>+</w:t>
      </w:r>
      <w:proofErr w:type="gramStart"/>
      <w:r w:rsidRPr="00DD6266">
        <w:rPr>
          <w:rFonts w:ascii="Arial" w:hAnsi="Arial" w:cs="Arial"/>
          <w:sz w:val="18"/>
          <w:szCs w:val="18"/>
          <w:lang w:val="sv-SE"/>
        </w:rPr>
        <w:t>46101418447</w:t>
      </w:r>
      <w:proofErr w:type="gramEnd"/>
    </w:p>
    <w:p w:rsidR="00EF7F37" w:rsidRPr="00DD6266" w:rsidRDefault="00EF7F37" w:rsidP="00BA2A4A">
      <w:pPr>
        <w:rPr>
          <w:lang w:val="sv-SE"/>
        </w:rPr>
      </w:pPr>
    </w:p>
    <w:p w:rsidR="00BA2A4A" w:rsidRPr="00DD6266" w:rsidRDefault="00BA2A4A" w:rsidP="00BA2A4A">
      <w:pPr>
        <w:rPr>
          <w:lang w:val="sv-SE"/>
        </w:rPr>
      </w:pPr>
    </w:p>
    <w:sectPr w:rsidR="00BA2A4A" w:rsidRPr="00DD6266" w:rsidSect="00EA6DF4">
      <w:headerReference w:type="default" r:id="rId10"/>
      <w:footerReference w:type="even" r:id="rId11"/>
      <w:footerReference w:type="default" r:id="rId12"/>
      <w:headerReference w:type="first" r:id="rId13"/>
      <w:footerReference w:type="first" r:id="rId14"/>
      <w:pgSz w:w="11900" w:h="16840"/>
      <w:pgMar w:top="2694" w:right="1835" w:bottom="1418" w:left="1843" w:header="964" w:footer="96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266" w:rsidRDefault="00DD6266" w:rsidP="00BA2A4A">
      <w:r>
        <w:separator/>
      </w:r>
    </w:p>
  </w:endnote>
  <w:endnote w:type="continuationSeparator" w:id="0">
    <w:p w:rsidR="00DD6266" w:rsidRDefault="00DD6266" w:rsidP="00BA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Rockwell">
    <w:altName w:val="Nyala"/>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4A" w:rsidRDefault="00CA714A" w:rsidP="00BA2A4A">
    <w:pPr>
      <w:pStyle w:val="Sidfot"/>
    </w:pPr>
    <w:r>
      <w:fldChar w:fldCharType="begin"/>
    </w:r>
    <w:r>
      <w:instrText xml:space="preserve">PAGE  </w:instrText>
    </w:r>
    <w:r>
      <w:fldChar w:fldCharType="end"/>
    </w:r>
  </w:p>
  <w:p w:rsidR="00CA714A" w:rsidRDefault="00CA714A" w:rsidP="00BA2A4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4A" w:rsidRPr="00F661F7" w:rsidRDefault="00CA714A" w:rsidP="00BA2A4A">
    <w:pPr>
      <w:pStyle w:val="Sidfot"/>
      <w:rPr>
        <w:rFonts w:ascii="Arial" w:hAnsi="Arial"/>
        <w:sz w:val="16"/>
        <w:szCs w:val="16"/>
        <w:lang w:val="sv-SE"/>
      </w:rPr>
    </w:pPr>
    <w:r w:rsidRPr="00B85E61">
      <w:rPr>
        <w:rFonts w:ascii="Arial" w:hAnsi="Arial"/>
        <w:noProof/>
        <w:sz w:val="16"/>
        <w:szCs w:val="16"/>
        <w:lang w:eastAsia="sv-SE"/>
      </w:rPr>
      <mc:AlternateContent>
        <mc:Choice Requires="wps">
          <w:drawing>
            <wp:anchor distT="0" distB="0" distL="114300" distR="114300" simplePos="0" relativeHeight="251657216" behindDoc="1" locked="0" layoutInCell="1" allowOverlap="1" wp14:anchorId="1D6B92AE" wp14:editId="42E6D40F">
              <wp:simplePos x="0" y="0"/>
              <wp:positionH relativeFrom="column">
                <wp:posOffset>-1956435</wp:posOffset>
              </wp:positionH>
              <wp:positionV relativeFrom="paragraph">
                <wp:posOffset>-142875</wp:posOffset>
              </wp:positionV>
              <wp:extent cx="1943100" cy="571500"/>
              <wp:effectExtent l="0" t="0" r="381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221BF" id="Rectangle 6" o:spid="_x0000_s1026" style="position:absolute;margin-left:-154.05pt;margin-top:-11.25pt;width:15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Lu+QEAAOkDAAAOAAAAZHJzL2Uyb0RvYy54bWysU8Fu2zAMvQ/YPwi6L467tF2NOEWRIsOA&#10;bi3W9QNkWbaFyaJGKXGyrx8lJ5m33ob5IJAS+Ug+Pi9v971hO4Vegy15PptzpqyEWtu25C/fNu8+&#10;cOaDsLUwYFXJD8rz29XbN8vBFeoCOjC1QkYg1heDK3kXgiuyzMtO9cLPwClLjw1gLwK52GY1ioHQ&#10;e5NdzOdX2QBYOwSpvKfb+/GRrxJ+0ygZHpvGq8BMyam3kE5MZxXPbLUURYvCdVoe2xD/0EUvtKWi&#10;Z6h7EQTbon4F1WuJ4KEJMwl9Bk2jpUoz0DT5/K9pnjvhVJqFyPHuTJP/f7Dyy+4Jma5Lfs2ZFT2t&#10;6CuRJmxrFLuK9AzOFxT17J4wDujdA8jvnllYdxSl7hBh6JSoqak8xmd/JETHUyqrhs9QE7rYBkhM&#10;7RvsIyBxwPZpIYfzQtQ+MEmX+c3ifT6nvUl6u7zOL8mOJURxynbow0cFPYtGyZF6T+hi9+DDGHoK&#10;Sd2D0fVGG5McbKu1QbYTJI5N+o7ofhpmbAy2ENNGxPFGJXkdy5zmHPmqoD7QzAij3uj/IKMD/MnZ&#10;QForuf+xFag4M58s8XaTLxZRnFMHp041dYSVBFXywNlorsMo6K1D3XZUKU8UWLgjrhudaIj9jV0d&#10;N0R6SkQetR8FO/VT1O8/dPULAAD//wMAUEsDBBQABgAIAAAAIQB5HHHx4AAAAAoBAAAPAAAAZHJz&#10;L2Rvd25yZXYueG1sTI/LTsMwEEX3SPyDNUjsUqdGDWmIU1WVyg5BC61YOrGJI+KHbLdN/55hBbt5&#10;HN05U68mM5KzCnFwlsN8lgNRtnNysD2Hj/dtVgKJSVgpRmcVh6uKsGpub2pRSXexO3Xep55giI2V&#10;4KBT8hWlsdPKiDhzXlncfblgRMI29FQGccFwM1KW5wU1YrB4QQuvNlp13/uT4eCfmS+Ll/WnOLzp&#10;TXt8XW6vYcn5/d20fgKS1JT+YPjVR3Vo0Kl1JysjGTlkD3k5RxYrxhZAEMkYDloOxeMCaFPT/y80&#10;PwAAAP//AwBQSwECLQAUAAYACAAAACEAtoM4kv4AAADhAQAAEwAAAAAAAAAAAAAAAAAAAAAAW0Nv&#10;bnRlbnRfVHlwZXNdLnhtbFBLAQItABQABgAIAAAAIQA4/SH/1gAAAJQBAAALAAAAAAAAAAAAAAAA&#10;AC8BAABfcmVscy8ucmVsc1BLAQItABQABgAIAAAAIQA42/Lu+QEAAOkDAAAOAAAAAAAAAAAAAAAA&#10;AC4CAABkcnMvZTJvRG9jLnhtbFBLAQItABQABgAIAAAAIQB5HHHx4AAAAAoBAAAPAAAAAAAAAAAA&#10;AAAAAFMEAABkcnMvZG93bnJldi54bWxQSwUGAAAAAAQABADzAAAAYAUAAAAA&#10;" stroked="f" strokecolor="#4a7ebb" strokeweight="1.5pt">
              <v:shadow opacity="22938f" offset="0"/>
              <v:textbox inset=",7.2pt,,7.2pt"/>
            </v:rect>
          </w:pict>
        </mc:Fallback>
      </mc:AlternateContent>
    </w:r>
    <w:r w:rsidRPr="00F661F7">
      <w:rPr>
        <w:rFonts w:ascii="Arial" w:hAnsi="Arial"/>
        <w:sz w:val="16"/>
        <w:szCs w:val="16"/>
        <w:lang w:val="sv-SE"/>
      </w:rPr>
      <w:br/>
    </w:r>
  </w:p>
  <w:p w:rsidR="00CA714A" w:rsidRPr="00F661F7" w:rsidRDefault="00CA714A" w:rsidP="00BA2A4A">
    <w:pPr>
      <w:pStyle w:val="Sidfot"/>
      <w:rPr>
        <w:rFonts w:ascii="Arial" w:hAnsi="Arial"/>
        <w:sz w:val="16"/>
        <w:szCs w:val="16"/>
        <w:lang w:val="sv-S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DEE" w:rsidRPr="00BA2A4A" w:rsidRDefault="00BA2A4A" w:rsidP="00BA2A4A">
    <w:pPr>
      <w:pBdr>
        <w:top w:val="single" w:sz="4" w:space="1" w:color="auto"/>
      </w:pBdr>
      <w:rPr>
        <w:sz w:val="16"/>
        <w:szCs w:val="16"/>
      </w:rPr>
    </w:pPr>
    <w:r>
      <w:rPr>
        <w:sz w:val="16"/>
        <w:szCs w:val="16"/>
      </w:rPr>
      <w:br/>
    </w:r>
    <w:r w:rsidR="00E30DEE" w:rsidRPr="00BA2A4A">
      <w:rPr>
        <w:sz w:val="16"/>
        <w:szCs w:val="16"/>
      </w:rPr>
      <w:fldChar w:fldCharType="begin"/>
    </w:r>
    <w:r w:rsidR="00E30DEE" w:rsidRPr="00BA2A4A">
      <w:rPr>
        <w:sz w:val="16"/>
        <w:szCs w:val="16"/>
      </w:rPr>
      <w:instrText xml:space="preserve">PAGE  </w:instrText>
    </w:r>
    <w:r w:rsidR="00E30DEE" w:rsidRPr="00BA2A4A">
      <w:rPr>
        <w:sz w:val="16"/>
        <w:szCs w:val="16"/>
      </w:rPr>
      <w:fldChar w:fldCharType="separate"/>
    </w:r>
    <w:r w:rsidR="00D413E8" w:rsidRPr="00BA2A4A">
      <w:rPr>
        <w:noProof/>
        <w:sz w:val="16"/>
        <w:szCs w:val="16"/>
      </w:rPr>
      <w:t>1</w:t>
    </w:r>
    <w:r w:rsidR="00E30DEE" w:rsidRPr="00BA2A4A">
      <w:rPr>
        <w:sz w:val="16"/>
        <w:szCs w:val="16"/>
      </w:rPr>
      <w:fldChar w:fldCharType="end"/>
    </w:r>
    <w:r w:rsidR="00E30DEE" w:rsidRPr="00BA2A4A">
      <w:rPr>
        <w:sz w:val="16"/>
        <w:szCs w:val="16"/>
      </w:rPr>
      <w:t xml:space="preserve"> (</w:t>
    </w:r>
    <w:r w:rsidR="00D413E8" w:rsidRPr="00BA2A4A">
      <w:rPr>
        <w:sz w:val="16"/>
        <w:szCs w:val="16"/>
      </w:rPr>
      <w:fldChar w:fldCharType="begin"/>
    </w:r>
    <w:r w:rsidR="00D413E8" w:rsidRPr="00BA2A4A">
      <w:rPr>
        <w:sz w:val="16"/>
        <w:szCs w:val="16"/>
      </w:rPr>
      <w:instrText xml:space="preserve"> NUMPAGES  \* LOWER </w:instrText>
    </w:r>
    <w:r w:rsidR="00D413E8" w:rsidRPr="00BA2A4A">
      <w:rPr>
        <w:sz w:val="16"/>
        <w:szCs w:val="16"/>
      </w:rPr>
      <w:fldChar w:fldCharType="separate"/>
    </w:r>
    <w:r w:rsidR="00D413E8" w:rsidRPr="00BA2A4A">
      <w:rPr>
        <w:noProof/>
        <w:sz w:val="16"/>
        <w:szCs w:val="16"/>
      </w:rPr>
      <w:t>1</w:t>
    </w:r>
    <w:r w:rsidR="00D413E8" w:rsidRPr="00BA2A4A">
      <w:rPr>
        <w:noProof/>
        <w:sz w:val="16"/>
        <w:szCs w:val="16"/>
      </w:rPr>
      <w:fldChar w:fldCharType="end"/>
    </w:r>
    <w:r w:rsidR="00E30DEE" w:rsidRPr="00BA2A4A">
      <w:rPr>
        <w:sz w:val="16"/>
        <w:szCs w:val="16"/>
      </w:rPr>
      <w:t>)</w:t>
    </w:r>
  </w:p>
  <w:p w:rsidR="00CA714A" w:rsidRPr="00BA2A4A" w:rsidRDefault="00CA714A" w:rsidP="00BA2A4A">
    <w:pPr>
      <w:rPr>
        <w:sz w:val="16"/>
        <w:szCs w:val="16"/>
      </w:rPr>
    </w:pPr>
    <w:r w:rsidRPr="00BA2A4A">
      <w:rPr>
        <w:sz w:val="16"/>
        <w:szCs w:val="16"/>
      </w:rPr>
      <w:br/>
    </w:r>
    <w:r w:rsidR="00D413E8" w:rsidRPr="00BA2A4A">
      <w:rPr>
        <w:sz w:val="16"/>
        <w:szCs w:val="16"/>
      </w:rPr>
      <w:fldChar w:fldCharType="begin"/>
    </w:r>
    <w:r w:rsidR="00D413E8" w:rsidRPr="00BA2A4A">
      <w:rPr>
        <w:sz w:val="16"/>
        <w:szCs w:val="16"/>
      </w:rPr>
      <w:instrText xml:space="preserve"> FILENAME  \* Lower \p  \* MERGEFORMAT </w:instrText>
    </w:r>
    <w:r w:rsidR="00D413E8" w:rsidRPr="00BA2A4A">
      <w:rPr>
        <w:sz w:val="16"/>
        <w:szCs w:val="16"/>
      </w:rPr>
      <w:fldChar w:fldCharType="separate"/>
    </w:r>
    <w:r w:rsidR="00DD6266">
      <w:rPr>
        <w:noProof/>
        <w:sz w:val="16"/>
        <w:szCs w:val="16"/>
      </w:rPr>
      <w:t>dokument2</w:t>
    </w:r>
    <w:r w:rsidR="00D413E8" w:rsidRPr="00BA2A4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266" w:rsidRDefault="00DD6266" w:rsidP="00BA2A4A">
      <w:r>
        <w:separator/>
      </w:r>
    </w:p>
  </w:footnote>
  <w:footnote w:type="continuationSeparator" w:id="0">
    <w:p w:rsidR="00DD6266" w:rsidRDefault="00DD6266" w:rsidP="00BA2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4A" w:rsidRDefault="00EA6DF4" w:rsidP="00BA2A4A">
    <w:pPr>
      <w:pStyle w:val="Sidhuvud"/>
      <w:rPr>
        <w:rFonts w:ascii="Arial" w:hAnsi="Arial"/>
      </w:rPr>
    </w:pPr>
    <w:r w:rsidRPr="003373E7">
      <w:rPr>
        <w:rFonts w:ascii="Arial" w:hAnsi="Arial"/>
        <w:noProof/>
      </w:rPr>
      <w:drawing>
        <wp:anchor distT="0" distB="0" distL="114300" distR="114300" simplePos="0" relativeHeight="251661312" behindDoc="0" locked="0" layoutInCell="1" allowOverlap="1" wp14:anchorId="6C294D54" wp14:editId="07889292">
          <wp:simplePos x="0" y="0"/>
          <wp:positionH relativeFrom="margin">
            <wp:align>right</wp:align>
          </wp:positionH>
          <wp:positionV relativeFrom="paragraph">
            <wp:posOffset>-635</wp:posOffset>
          </wp:positionV>
          <wp:extent cx="1258824" cy="2682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orconsult_JPG_sort 35 mm.jpg"/>
                  <pic:cNvPicPr/>
                </pic:nvPicPr>
                <pic:blipFill>
                  <a:blip r:embed="rId1">
                    <a:extLst>
                      <a:ext uri="{28A0092B-C50C-407E-A947-70E740481C1C}">
                        <a14:useLocalDpi xmlns:a14="http://schemas.microsoft.com/office/drawing/2010/main" val="0"/>
                      </a:ext>
                    </a:extLst>
                  </a:blip>
                  <a:stretch>
                    <a:fillRect/>
                  </a:stretch>
                </pic:blipFill>
                <pic:spPr>
                  <a:xfrm>
                    <a:off x="0" y="0"/>
                    <a:ext cx="1258824" cy="268224"/>
                  </a:xfrm>
                  <a:prstGeom prst="rect">
                    <a:avLst/>
                  </a:prstGeom>
                </pic:spPr>
              </pic:pic>
            </a:graphicData>
          </a:graphic>
          <wp14:sizeRelH relativeFrom="page">
            <wp14:pctWidth>0</wp14:pctWidth>
          </wp14:sizeRelH>
          <wp14:sizeRelV relativeFrom="page">
            <wp14:pctHeight>0</wp14:pctHeight>
          </wp14:sizeRelV>
        </wp:anchor>
      </w:drawing>
    </w:r>
    <w:proofErr w:type="spellStart"/>
    <w:r w:rsidR="00DD6266">
      <w:rPr>
        <w:rFonts w:ascii="Arial" w:hAnsi="Arial"/>
      </w:rPr>
      <w:t>Pressmeddelande</w:t>
    </w:r>
    <w:proofErr w:type="spellEnd"/>
    <w:r w:rsidR="00DD6266">
      <w:rPr>
        <w:rFonts w:ascii="Arial" w:hAnsi="Arial"/>
      </w:rPr>
      <w:t xml:space="preserve"> </w:t>
    </w:r>
  </w:p>
  <w:p w:rsidR="00DD6266" w:rsidRDefault="00DD6266" w:rsidP="00BA2A4A">
    <w:pPr>
      <w:pStyle w:val="Sidhuvud"/>
      <w:rPr>
        <w:rFonts w:ascii="Arial" w:hAnsi="Arial"/>
      </w:rPr>
    </w:pPr>
  </w:p>
  <w:p w:rsidR="00DD6266" w:rsidRPr="003373E7" w:rsidRDefault="00DD6266" w:rsidP="00BA2A4A">
    <w:pPr>
      <w:pStyle w:val="Sidhuvud"/>
      <w:rPr>
        <w:rFonts w:ascii="Arial" w:hAnsi="Arial"/>
      </w:rPr>
    </w:pPr>
    <w:r>
      <w:rPr>
        <w:rFonts w:ascii="Arial" w:hAnsi="Arial"/>
      </w:rPr>
      <w:t>2019-11-20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4A" w:rsidRDefault="00BA2A4A" w:rsidP="00BA2A4A">
    <w:pPr>
      <w:pStyle w:val="Sidhuvud"/>
    </w:pPr>
    <w:r>
      <w:rPr>
        <w:noProof/>
      </w:rPr>
      <w:drawing>
        <wp:anchor distT="0" distB="0" distL="114300" distR="114300" simplePos="0" relativeHeight="251659264" behindDoc="0" locked="0" layoutInCell="1" allowOverlap="1" wp14:anchorId="2C621BCB" wp14:editId="4AD0F424">
          <wp:simplePos x="0" y="0"/>
          <wp:positionH relativeFrom="margin">
            <wp:align>right</wp:align>
          </wp:positionH>
          <wp:positionV relativeFrom="paragraph">
            <wp:posOffset>-2540</wp:posOffset>
          </wp:positionV>
          <wp:extent cx="1258824" cy="268224"/>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orconsult_JPG_sort 35 mm.jpg"/>
                  <pic:cNvPicPr/>
                </pic:nvPicPr>
                <pic:blipFill>
                  <a:blip r:embed="rId1">
                    <a:extLst>
                      <a:ext uri="{28A0092B-C50C-407E-A947-70E740481C1C}">
                        <a14:useLocalDpi xmlns:a14="http://schemas.microsoft.com/office/drawing/2010/main" val="0"/>
                      </a:ext>
                    </a:extLst>
                  </a:blip>
                  <a:stretch>
                    <a:fillRect/>
                  </a:stretch>
                </pic:blipFill>
                <pic:spPr>
                  <a:xfrm>
                    <a:off x="0" y="0"/>
                    <a:ext cx="1258824" cy="268224"/>
                  </a:xfrm>
                  <a:prstGeom prst="rect">
                    <a:avLst/>
                  </a:prstGeom>
                </pic:spPr>
              </pic:pic>
            </a:graphicData>
          </a:graphic>
          <wp14:sizeRelH relativeFrom="page">
            <wp14:pctWidth>0</wp14:pctWidth>
          </wp14:sizeRelH>
          <wp14:sizeRelV relativeFrom="page">
            <wp14:pctHeight>0</wp14:pctHeight>
          </wp14:sizeRelV>
        </wp:anchor>
      </w:drawing>
    </w:r>
  </w:p>
  <w:p w:rsidR="00CA714A" w:rsidRDefault="00CA714A" w:rsidP="00BA2A4A">
    <w:pPr>
      <w:pStyle w:val="Sidhuvud"/>
    </w:pPr>
  </w:p>
  <w:p w:rsidR="00CA714A" w:rsidRDefault="00CA714A" w:rsidP="00BA2A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BE21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A3822B5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5282DB9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E442C6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756894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8C662A0"/>
    <w:multiLevelType w:val="hybridMultilevel"/>
    <w:tmpl w:val="65F002F4"/>
    <w:lvl w:ilvl="0" w:tplc="92E27CD8">
      <w:start w:val="1"/>
      <w:numFmt w:val="bullet"/>
      <w:pStyle w:val="Punktadbrdtex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124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266"/>
    <w:rsid w:val="00081FC2"/>
    <w:rsid w:val="000D0B96"/>
    <w:rsid w:val="000D3604"/>
    <w:rsid w:val="000E2E51"/>
    <w:rsid w:val="000F758F"/>
    <w:rsid w:val="001062FC"/>
    <w:rsid w:val="00141C9D"/>
    <w:rsid w:val="001A222C"/>
    <w:rsid w:val="00202B3F"/>
    <w:rsid w:val="002759AA"/>
    <w:rsid w:val="002B1409"/>
    <w:rsid w:val="002D25D2"/>
    <w:rsid w:val="002E3078"/>
    <w:rsid w:val="003227EC"/>
    <w:rsid w:val="003373E7"/>
    <w:rsid w:val="00394A2D"/>
    <w:rsid w:val="003C3AD5"/>
    <w:rsid w:val="003D09A4"/>
    <w:rsid w:val="00410E92"/>
    <w:rsid w:val="004237B3"/>
    <w:rsid w:val="0046158D"/>
    <w:rsid w:val="00490DE9"/>
    <w:rsid w:val="004A73FD"/>
    <w:rsid w:val="004D6D88"/>
    <w:rsid w:val="00523A32"/>
    <w:rsid w:val="005D62C8"/>
    <w:rsid w:val="0060490B"/>
    <w:rsid w:val="006745C3"/>
    <w:rsid w:val="00684D51"/>
    <w:rsid w:val="00696D79"/>
    <w:rsid w:val="006E6042"/>
    <w:rsid w:val="00713E6B"/>
    <w:rsid w:val="007223E0"/>
    <w:rsid w:val="00725233"/>
    <w:rsid w:val="007A3934"/>
    <w:rsid w:val="00843470"/>
    <w:rsid w:val="008A69B7"/>
    <w:rsid w:val="008D2864"/>
    <w:rsid w:val="009B02AE"/>
    <w:rsid w:val="009B77C9"/>
    <w:rsid w:val="009F719A"/>
    <w:rsid w:val="00AA2435"/>
    <w:rsid w:val="00B01626"/>
    <w:rsid w:val="00B63495"/>
    <w:rsid w:val="00B755BD"/>
    <w:rsid w:val="00B85E61"/>
    <w:rsid w:val="00BA2A4A"/>
    <w:rsid w:val="00BA4B17"/>
    <w:rsid w:val="00BD53F5"/>
    <w:rsid w:val="00C90235"/>
    <w:rsid w:val="00CA714A"/>
    <w:rsid w:val="00CC0DD5"/>
    <w:rsid w:val="00CD0901"/>
    <w:rsid w:val="00D13F8D"/>
    <w:rsid w:val="00D27B19"/>
    <w:rsid w:val="00D413E8"/>
    <w:rsid w:val="00D74567"/>
    <w:rsid w:val="00D830FF"/>
    <w:rsid w:val="00D95305"/>
    <w:rsid w:val="00DA3455"/>
    <w:rsid w:val="00DB1E83"/>
    <w:rsid w:val="00DC0C8E"/>
    <w:rsid w:val="00DD6266"/>
    <w:rsid w:val="00E30DEE"/>
    <w:rsid w:val="00E44C19"/>
    <w:rsid w:val="00E45069"/>
    <w:rsid w:val="00E475B3"/>
    <w:rsid w:val="00EA6DF4"/>
    <w:rsid w:val="00EE0965"/>
    <w:rsid w:val="00EF7F37"/>
    <w:rsid w:val="00F661F7"/>
    <w:rsid w:val="00F75F8C"/>
    <w:rsid w:val="00F87742"/>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50159FE"/>
  <w14:defaultImageDpi w14:val="300"/>
  <w15:docId w15:val="{5D12C324-50D9-4029-A6A1-9372B9704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Cambria" w:hAnsi="Courier" w:cs="Times New Roman"/>
        <w:lang w:val="sv-SE" w:eastAsia="sv-SE" w:bidi="ar-SA"/>
      </w:rPr>
    </w:rPrDefault>
    <w:pPrDefault/>
  </w:docDefaults>
  <w:latentStyles w:defLockedState="0" w:defUIPriority="0" w:defSemiHidden="0" w:defUnhideWhenUsed="0" w:defQFormat="0" w:count="377">
    <w:lsdException w:name="Normal" w:qFormat="1"/>
    <w:lsdException w:name="heading 2"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aliases w:val="Normal brödtext"/>
    <w:qFormat/>
    <w:rsid w:val="00DD6266"/>
    <w:rPr>
      <w:rFonts w:ascii="Calibri" w:eastAsiaTheme="minorHAnsi" w:hAnsi="Calibri" w:cs="Calibri"/>
      <w:sz w:val="22"/>
      <w:szCs w:val="22"/>
      <w:lang w:val="en-US" w:eastAsia="en-US"/>
    </w:rPr>
  </w:style>
  <w:style w:type="paragraph" w:styleId="Rubrik1">
    <w:name w:val="heading 1"/>
    <w:basedOn w:val="Normal"/>
    <w:next w:val="Normal"/>
    <w:link w:val="Rubrik1Char"/>
    <w:rsid w:val="00D413E8"/>
    <w:pPr>
      <w:keepNext/>
      <w:spacing w:after="200"/>
      <w:outlineLvl w:val="0"/>
    </w:pPr>
    <w:rPr>
      <w:rFonts w:ascii="Rockwell" w:eastAsia="Cambria" w:hAnsi="Rockwell" w:cs="Arial"/>
      <w:b/>
      <w:noProof/>
      <w:sz w:val="36"/>
      <w:szCs w:val="24"/>
      <w:lang w:eastAsia="sv-SE"/>
    </w:rPr>
  </w:style>
  <w:style w:type="paragraph" w:styleId="Rubrik2">
    <w:name w:val="heading 2"/>
    <w:basedOn w:val="Normal"/>
    <w:next w:val="Normal"/>
    <w:link w:val="Rubrik2Char"/>
    <w:qFormat/>
    <w:rsid w:val="00BA2A4A"/>
    <w:pPr>
      <w:keepNext/>
      <w:spacing w:after="200"/>
      <w:outlineLvl w:val="1"/>
    </w:pPr>
    <w:rPr>
      <w:rFonts w:ascii="Arial" w:eastAsia="Cambria" w:hAnsi="Arial" w:cs="Arial"/>
      <w:b/>
      <w:szCs w:val="24"/>
    </w:rPr>
  </w:style>
  <w:style w:type="paragraph" w:styleId="Rubrik3">
    <w:name w:val="heading 3"/>
    <w:basedOn w:val="Normal"/>
    <w:next w:val="Normal"/>
    <w:link w:val="Rubrik3Char"/>
    <w:rsid w:val="00D413E8"/>
    <w:pPr>
      <w:keepNext/>
      <w:spacing w:after="200"/>
      <w:outlineLvl w:val="2"/>
    </w:pPr>
    <w:rPr>
      <w:rFonts w:ascii="Rockwell" w:eastAsia="Cambria" w:hAnsi="Rockwell" w:cs="Arial"/>
      <w:b/>
      <w:sz w:val="20"/>
      <w:szCs w:val="24"/>
    </w:rPr>
  </w:style>
  <w:style w:type="paragraph" w:styleId="Rubrik4">
    <w:name w:val="heading 4"/>
    <w:basedOn w:val="Normal"/>
    <w:next w:val="Normal"/>
    <w:link w:val="Rubrik4Char"/>
    <w:rsid w:val="00D413E8"/>
    <w:pPr>
      <w:keepNext/>
      <w:spacing w:after="200"/>
      <w:outlineLvl w:val="3"/>
    </w:pPr>
    <w:rPr>
      <w:rFonts w:ascii="Rockwell" w:eastAsia="Times New Roman" w:hAnsi="Rockwell" w:cs="Arial"/>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ellgreentop">
    <w:name w:val="Tabell_greentop"/>
    <w:basedOn w:val="Normaltabell"/>
    <w:qFormat/>
    <w:rsid w:val="001E5A49"/>
    <w:rPr>
      <w:rFonts w:ascii="Arial" w:hAnsi="Arial"/>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6AF00" w:fill="auto"/>
    </w:tcPr>
    <w:tblStylePr w:type="firstRow">
      <w:rPr>
        <w:rFonts w:ascii="Courier New" w:hAnsi="Courier New"/>
        <w:b/>
        <w:bCs/>
        <w:i w:val="0"/>
        <w:iCs/>
        <w:sz w:val="16"/>
      </w:rPr>
      <w:tblPr/>
      <w:tcPr>
        <w:tcBorders>
          <w:bottom w:val="single" w:sz="6" w:space="0" w:color="000000"/>
          <w:tl2br w:val="none" w:sz="0" w:space="0" w:color="auto"/>
          <w:tr2bl w:val="none" w:sz="0" w:space="0" w:color="auto"/>
        </w:tcBorders>
        <w:shd w:val="clear" w:color="A6AF00" w:fill="A0AF00"/>
      </w:tcPr>
    </w:tblStylePr>
    <w:tblStylePr w:type="lastRow">
      <w:rPr>
        <w:color w:val="auto"/>
      </w:rPr>
      <w:tblPr/>
      <w:tcPr>
        <w:tcBorders>
          <w:top w:val="single" w:sz="6" w:space="0" w:color="000000"/>
          <w:tl2br w:val="none" w:sz="0" w:space="0" w:color="auto"/>
          <w:tr2bl w:val="none" w:sz="0" w:space="0" w:color="auto"/>
        </w:tcBorders>
        <w:shd w:val="clear" w:color="auto" w:fill="999999"/>
      </w:tcPr>
    </w:tblStylePr>
    <w:tblStylePr w:type="firstCol">
      <w:rPr>
        <w:rFonts w:ascii="Courier New" w:hAnsi="Courier New"/>
        <w:b w:val="0"/>
        <w:bCs/>
        <w:i w:val="0"/>
        <w:iCs/>
        <w:sz w:val="16"/>
      </w:rPr>
      <w:tblPr/>
      <w:tcPr>
        <w:tcBorders>
          <w:right w:val="single" w:sz="6" w:space="0" w:color="000000"/>
          <w:tl2br w:val="none" w:sz="0" w:space="0" w:color="auto"/>
          <w:tr2bl w:val="none" w:sz="0" w:space="0" w:color="auto"/>
        </w:tcBorders>
        <w:shd w:val="clear" w:color="A6AF00" w:fill="EDECE5"/>
      </w:tcPr>
    </w:tblStylePr>
    <w:tblStylePr w:type="lastCol">
      <w:tblPr/>
      <w:tcPr>
        <w:shd w:val="clear" w:color="auto" w:fill="000000"/>
      </w:tcPr>
    </w:tblStylePr>
    <w:tblStylePr w:type="band1Vert">
      <w:tblPr/>
      <w:tcPr>
        <w:shd w:val="clear" w:color="auto" w:fill="808080"/>
      </w:tcPr>
    </w:tblStylePr>
    <w:tblStylePr w:type="band1Horz">
      <w:tblPr/>
      <w:tcPr>
        <w:shd w:val="clear" w:color="auto" w:fill="808080"/>
      </w:tcPr>
    </w:tblStylePr>
    <w:tblStylePr w:type="neCell">
      <w:rPr>
        <w:b/>
        <w:bCs/>
        <w:i w:val="0"/>
        <w:iCs w:val="0"/>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Rubrik1Char">
    <w:name w:val="Rubrik 1 Char"/>
    <w:link w:val="Rubrik1"/>
    <w:rsid w:val="00D413E8"/>
    <w:rPr>
      <w:rFonts w:ascii="Rockwell" w:hAnsi="Rockwell"/>
      <w:b/>
      <w:noProof/>
      <w:sz w:val="36"/>
      <w:szCs w:val="24"/>
    </w:rPr>
  </w:style>
  <w:style w:type="paragraph" w:styleId="Ballongtext">
    <w:name w:val="Balloon Text"/>
    <w:basedOn w:val="Normal"/>
    <w:link w:val="BallongtextChar"/>
    <w:rsid w:val="0046158D"/>
    <w:rPr>
      <w:rFonts w:ascii="Tahoma" w:eastAsia="Cambria" w:hAnsi="Tahoma" w:cs="Tahoma"/>
      <w:sz w:val="16"/>
      <w:szCs w:val="16"/>
    </w:rPr>
  </w:style>
  <w:style w:type="character" w:customStyle="1" w:styleId="Rubrik2Char">
    <w:name w:val="Rubrik 2 Char"/>
    <w:link w:val="Rubrik2"/>
    <w:rsid w:val="00BA2A4A"/>
    <w:rPr>
      <w:rFonts w:ascii="Arial" w:hAnsi="Arial"/>
      <w:b/>
      <w:sz w:val="22"/>
      <w:szCs w:val="24"/>
      <w:lang w:eastAsia="en-US"/>
    </w:rPr>
  </w:style>
  <w:style w:type="character" w:customStyle="1" w:styleId="Rubrik4Char">
    <w:name w:val="Rubrik 4 Char"/>
    <w:link w:val="Rubrik4"/>
    <w:rsid w:val="00D413E8"/>
    <w:rPr>
      <w:rFonts w:ascii="Rockwell" w:eastAsia="Times New Roman" w:hAnsi="Rockwell"/>
      <w:bCs/>
      <w:szCs w:val="28"/>
      <w:lang w:eastAsia="en-US"/>
    </w:rPr>
  </w:style>
  <w:style w:type="character" w:customStyle="1" w:styleId="Rubrik3Char">
    <w:name w:val="Rubrik 3 Char"/>
    <w:link w:val="Rubrik3"/>
    <w:rsid w:val="00D413E8"/>
    <w:rPr>
      <w:rFonts w:ascii="Rockwell" w:hAnsi="Rockwell"/>
      <w:b/>
      <w:szCs w:val="24"/>
      <w:lang w:eastAsia="en-US"/>
    </w:rPr>
  </w:style>
  <w:style w:type="paragraph" w:styleId="Sidhuvud">
    <w:name w:val="header"/>
    <w:basedOn w:val="Normal"/>
    <w:link w:val="SidhuvudChar"/>
    <w:uiPriority w:val="99"/>
    <w:unhideWhenUsed/>
    <w:rsid w:val="00410E92"/>
    <w:rPr>
      <w:rFonts w:ascii="Rockwell" w:eastAsia="Cambria" w:hAnsi="Rockwell" w:cs="Arial"/>
      <w:sz w:val="16"/>
      <w:szCs w:val="24"/>
    </w:rPr>
  </w:style>
  <w:style w:type="character" w:customStyle="1" w:styleId="SidhuvudChar">
    <w:name w:val="Sidhuvud Char"/>
    <w:link w:val="Sidhuvud"/>
    <w:uiPriority w:val="99"/>
    <w:rsid w:val="00410E92"/>
    <w:rPr>
      <w:rFonts w:ascii="Rockwell" w:hAnsi="Rockwell"/>
      <w:sz w:val="16"/>
      <w:szCs w:val="24"/>
      <w:lang w:eastAsia="en-US"/>
    </w:rPr>
  </w:style>
  <w:style w:type="paragraph" w:styleId="Sidfot">
    <w:name w:val="footer"/>
    <w:basedOn w:val="Normal"/>
    <w:link w:val="SidfotChar"/>
    <w:unhideWhenUsed/>
    <w:rsid w:val="00202B3F"/>
    <w:pPr>
      <w:tabs>
        <w:tab w:val="left" w:pos="1418"/>
        <w:tab w:val="left" w:pos="2977"/>
        <w:tab w:val="left" w:pos="4111"/>
        <w:tab w:val="left" w:pos="5529"/>
        <w:tab w:val="left" w:pos="7088"/>
      </w:tabs>
      <w:spacing w:line="160" w:lineRule="exact"/>
      <w:ind w:right="360"/>
    </w:pPr>
    <w:rPr>
      <w:rFonts w:ascii="Rockwell" w:eastAsia="Cambria" w:hAnsi="Rockwell" w:cs="Arial"/>
      <w:sz w:val="13"/>
      <w:szCs w:val="24"/>
    </w:rPr>
  </w:style>
  <w:style w:type="character" w:customStyle="1" w:styleId="SidfotChar">
    <w:name w:val="Sidfot Char"/>
    <w:link w:val="Sidfot"/>
    <w:rsid w:val="00202B3F"/>
    <w:rPr>
      <w:rFonts w:ascii="Rockwell" w:hAnsi="Rockwell"/>
      <w:sz w:val="13"/>
      <w:szCs w:val="24"/>
      <w:lang w:eastAsia="en-US"/>
    </w:rPr>
  </w:style>
  <w:style w:type="character" w:styleId="Hyperlnk">
    <w:name w:val="Hyperlink"/>
    <w:uiPriority w:val="99"/>
    <w:unhideWhenUsed/>
    <w:rsid w:val="003D5A3D"/>
    <w:rPr>
      <w:color w:val="0000FF"/>
      <w:u w:val="single"/>
    </w:rPr>
  </w:style>
  <w:style w:type="character" w:styleId="AnvndHyperlnk">
    <w:name w:val="FollowedHyperlink"/>
    <w:uiPriority w:val="99"/>
    <w:semiHidden/>
    <w:unhideWhenUsed/>
    <w:rsid w:val="00063EA7"/>
    <w:rPr>
      <w:color w:val="800080"/>
      <w:u w:val="single"/>
    </w:rPr>
  </w:style>
  <w:style w:type="character" w:customStyle="1" w:styleId="BallongtextChar">
    <w:name w:val="Ballongtext Char"/>
    <w:basedOn w:val="Standardstycketeckensnitt"/>
    <w:link w:val="Ballongtext"/>
    <w:rsid w:val="0046158D"/>
    <w:rPr>
      <w:rFonts w:ascii="Tahoma" w:hAnsi="Tahoma" w:cs="Tahoma"/>
      <w:sz w:val="16"/>
      <w:szCs w:val="16"/>
      <w:lang w:eastAsia="en-US"/>
    </w:rPr>
  </w:style>
  <w:style w:type="paragraph" w:customStyle="1" w:styleId="Punktadbrdtext">
    <w:name w:val="Punktad brödtext"/>
    <w:basedOn w:val="Normal"/>
    <w:rsid w:val="00760D25"/>
    <w:pPr>
      <w:numPr>
        <w:numId w:val="1"/>
      </w:numPr>
      <w:ind w:left="142" w:hanging="142"/>
    </w:pPr>
    <w:rPr>
      <w:rFonts w:ascii="Arial" w:eastAsia="Cambria" w:hAnsi="Arial" w:cs="Arial"/>
      <w:sz w:val="20"/>
      <w:szCs w:val="24"/>
    </w:rPr>
  </w:style>
  <w:style w:type="paragraph" w:customStyle="1" w:styleId="Bildtext">
    <w:name w:val="Bildtext"/>
    <w:basedOn w:val="Normal"/>
    <w:rsid w:val="00544E64"/>
    <w:pPr>
      <w:spacing w:line="190" w:lineRule="exact"/>
    </w:pPr>
    <w:rPr>
      <w:rFonts w:ascii="Arial" w:eastAsia="Cambria" w:hAnsi="Arial" w:cs="Arial"/>
      <w:i/>
      <w:sz w:val="13"/>
    </w:rPr>
  </w:style>
  <w:style w:type="character" w:customStyle="1" w:styleId="Vnligahlsningar">
    <w:name w:val="Vänliga hälsningar"/>
    <w:rsid w:val="00410E92"/>
    <w:rPr>
      <w:rFonts w:ascii="Rockwell" w:hAnsi="Rockwell"/>
      <w:sz w:val="16"/>
    </w:rPr>
  </w:style>
  <w:style w:type="paragraph" w:customStyle="1" w:styleId="NAMNRAD">
    <w:name w:val="NAMNRAD"/>
    <w:basedOn w:val="Normal"/>
    <w:rsid w:val="00202B3F"/>
    <w:pPr>
      <w:spacing w:before="20" w:after="120" w:line="190" w:lineRule="exact"/>
    </w:pPr>
    <w:rPr>
      <w:rFonts w:ascii="Rockwell" w:eastAsia="Cambria" w:hAnsi="Rockwell" w:cs="Arial"/>
      <w:sz w:val="20"/>
      <w:szCs w:val="24"/>
    </w:rPr>
  </w:style>
  <w:style w:type="paragraph" w:customStyle="1" w:styleId="Yrkestitel">
    <w:name w:val="Yrkestitel"/>
    <w:basedOn w:val="Normal"/>
    <w:rsid w:val="00410E92"/>
    <w:pPr>
      <w:spacing w:before="20" w:after="120" w:line="190" w:lineRule="exact"/>
    </w:pPr>
    <w:rPr>
      <w:rFonts w:ascii="Rockwell" w:eastAsia="Cambria" w:hAnsi="Rockwell" w:cs="Arial"/>
      <w:sz w:val="16"/>
      <w:szCs w:val="24"/>
    </w:rPr>
  </w:style>
  <w:style w:type="paragraph" w:styleId="Rubrik">
    <w:name w:val="Title"/>
    <w:basedOn w:val="Normal"/>
    <w:next w:val="Normal"/>
    <w:link w:val="RubrikChar"/>
    <w:autoRedefine/>
    <w:qFormat/>
    <w:rsid w:val="00CD0901"/>
    <w:pPr>
      <w:keepNext/>
      <w:spacing w:after="200"/>
      <w:contextualSpacing/>
    </w:pPr>
    <w:rPr>
      <w:rFonts w:ascii="Arial" w:eastAsiaTheme="majorEastAsia" w:hAnsi="Arial" w:cstheme="majorBidi"/>
      <w:b/>
      <w:spacing w:val="5"/>
      <w:kern w:val="28"/>
      <w:sz w:val="32"/>
      <w:szCs w:val="52"/>
    </w:rPr>
  </w:style>
  <w:style w:type="character" w:customStyle="1" w:styleId="RubrikChar">
    <w:name w:val="Rubrik Char"/>
    <w:basedOn w:val="Standardstycketeckensnitt"/>
    <w:link w:val="Rubrik"/>
    <w:rsid w:val="00CD0901"/>
    <w:rPr>
      <w:rFonts w:ascii="Arial" w:eastAsiaTheme="majorEastAsia" w:hAnsi="Arial" w:cstheme="majorBidi"/>
      <w:b/>
      <w:spacing w:val="5"/>
      <w:kern w:val="28"/>
      <w:sz w:val="32"/>
      <w:szCs w:val="52"/>
      <w:lang w:val="en-US" w:eastAsia="en-US"/>
    </w:rPr>
  </w:style>
  <w:style w:type="character" w:styleId="Betoning">
    <w:name w:val="Emphasis"/>
    <w:basedOn w:val="Standardstycketeckensnitt"/>
    <w:rsid w:val="00202B3F"/>
    <w:rPr>
      <w:i/>
      <w:iCs/>
    </w:rPr>
  </w:style>
  <w:style w:type="character" w:customStyle="1" w:styleId="Fretag">
    <w:name w:val="Företag"/>
    <w:basedOn w:val="Standardstycketeckensnitt"/>
    <w:rsid w:val="00410E92"/>
    <w:rPr>
      <w:rFonts w:ascii="Rockwell" w:hAnsi="Rockwell"/>
    </w:rPr>
  </w:style>
  <w:style w:type="paragraph" w:customStyle="1" w:styleId="Rockwell8">
    <w:name w:val="Rockwell 8"/>
    <w:basedOn w:val="Normal"/>
    <w:rsid w:val="00410E92"/>
    <w:pPr>
      <w:spacing w:before="20" w:after="120" w:line="190" w:lineRule="exact"/>
    </w:pPr>
    <w:rPr>
      <w:rFonts w:ascii="Rockwell" w:eastAsia="Cambria" w:hAnsi="Rockwell" w:cs="Arial"/>
      <w:sz w:val="16"/>
      <w:szCs w:val="24"/>
    </w:rPr>
  </w:style>
  <w:style w:type="paragraph" w:customStyle="1" w:styleId="Fretagsavdelning">
    <w:name w:val="Företagsavdelning"/>
    <w:basedOn w:val="Rockwell8"/>
    <w:rsid w:val="00410E92"/>
    <w:pPr>
      <w:spacing w:before="0"/>
    </w:pPr>
    <w:rPr>
      <w:rFonts w:eastAsia="Times New Roman"/>
      <w:szCs w:val="20"/>
    </w:rPr>
  </w:style>
  <w:style w:type="paragraph" w:customStyle="1" w:styleId="Sidnummerfot">
    <w:name w:val="Sidnummer fot"/>
    <w:basedOn w:val="Normal"/>
    <w:rsid w:val="00D74567"/>
    <w:pPr>
      <w:framePr w:wrap="around" w:vAnchor="page" w:hAnchor="page" w:x="10341" w:y="15779" w:anchorLock="1"/>
      <w:tabs>
        <w:tab w:val="left" w:pos="1560"/>
        <w:tab w:val="left" w:pos="2552"/>
        <w:tab w:val="left" w:pos="3402"/>
        <w:tab w:val="left" w:pos="5103"/>
        <w:tab w:val="left" w:pos="6946"/>
      </w:tabs>
      <w:spacing w:line="160" w:lineRule="exact"/>
      <w:ind w:right="360"/>
      <w:jc w:val="right"/>
    </w:pPr>
    <w:rPr>
      <w:rFonts w:ascii="Rockwell" w:eastAsia="Cambria" w:hAnsi="Rockwell" w:cs="Arial"/>
      <w:sz w:val="13"/>
      <w:szCs w:val="24"/>
    </w:rPr>
  </w:style>
  <w:style w:type="paragraph" w:styleId="Underrubrik">
    <w:name w:val="Subtitle"/>
    <w:basedOn w:val="Normal"/>
    <w:next w:val="Normal"/>
    <w:link w:val="UnderrubrikChar"/>
    <w:rsid w:val="00BD53F5"/>
    <w:pPr>
      <w:numPr>
        <w:ilvl w:val="1"/>
      </w:numPr>
    </w:pPr>
    <w:rPr>
      <w:rFonts w:asciiTheme="majorHAnsi" w:eastAsiaTheme="majorEastAsia" w:hAnsiTheme="majorHAnsi" w:cstheme="majorBidi"/>
      <w:iCs/>
      <w:spacing w:val="15"/>
      <w:sz w:val="24"/>
      <w:szCs w:val="24"/>
    </w:rPr>
  </w:style>
  <w:style w:type="character" w:customStyle="1" w:styleId="UnderrubrikChar">
    <w:name w:val="Underrubrik Char"/>
    <w:basedOn w:val="Standardstycketeckensnitt"/>
    <w:link w:val="Underrubrik"/>
    <w:rsid w:val="00BD53F5"/>
    <w:rPr>
      <w:rFonts w:asciiTheme="majorHAnsi" w:eastAsiaTheme="majorEastAsia" w:hAnsiTheme="majorHAnsi" w:cstheme="majorBidi"/>
      <w:iCs/>
      <w:spacing w:val="15"/>
      <w:sz w:val="24"/>
      <w:szCs w:val="24"/>
      <w:lang w:eastAsia="en-US"/>
    </w:rPr>
  </w:style>
  <w:style w:type="paragraph" w:customStyle="1" w:styleId="Sidfotadress">
    <w:name w:val="Sidfotadress"/>
    <w:basedOn w:val="Normal"/>
    <w:link w:val="SidfotadressChar"/>
    <w:rsid w:val="00D74567"/>
    <w:pPr>
      <w:tabs>
        <w:tab w:val="left" w:pos="1560"/>
        <w:tab w:val="left" w:pos="3119"/>
        <w:tab w:val="left" w:pos="4111"/>
        <w:tab w:val="left" w:pos="5529"/>
        <w:tab w:val="left" w:pos="7088"/>
      </w:tabs>
      <w:spacing w:line="160" w:lineRule="exact"/>
      <w:ind w:right="360"/>
    </w:pPr>
    <w:rPr>
      <w:rFonts w:ascii="Rockwell" w:eastAsia="Cambria" w:hAnsi="Rockwell" w:cs="Arial"/>
      <w:sz w:val="13"/>
      <w:szCs w:val="24"/>
    </w:rPr>
  </w:style>
  <w:style w:type="character" w:customStyle="1" w:styleId="SidfotadressChar">
    <w:name w:val="Sidfotadress Char"/>
    <w:basedOn w:val="Standardstycketeckensnitt"/>
    <w:link w:val="Sidfotadress"/>
    <w:rsid w:val="00D74567"/>
    <w:rPr>
      <w:rFonts w:ascii="Rockwell" w:hAnsi="Rockwell"/>
      <w:sz w:val="13"/>
      <w:szCs w:val="24"/>
      <w:lang w:eastAsia="en-US"/>
    </w:rPr>
  </w:style>
  <w:style w:type="paragraph" w:customStyle="1" w:styleId="Sparadress">
    <w:name w:val="Sparadress"/>
    <w:basedOn w:val="Sidfot"/>
    <w:link w:val="SparadressChar"/>
    <w:rsid w:val="00D74567"/>
    <w:pPr>
      <w:tabs>
        <w:tab w:val="clear" w:pos="1418"/>
        <w:tab w:val="clear" w:pos="2977"/>
        <w:tab w:val="clear" w:pos="4111"/>
        <w:tab w:val="clear" w:pos="5529"/>
        <w:tab w:val="clear" w:pos="7088"/>
        <w:tab w:val="center" w:pos="4536"/>
        <w:tab w:val="right" w:pos="9072"/>
      </w:tabs>
      <w:spacing w:line="240" w:lineRule="auto"/>
      <w:ind w:right="0"/>
    </w:pPr>
    <w:rPr>
      <w:rFonts w:ascii="Arial" w:hAnsi="Arial"/>
      <w:noProof/>
      <w:szCs w:val="13"/>
    </w:rPr>
  </w:style>
  <w:style w:type="character" w:customStyle="1" w:styleId="SparadressChar">
    <w:name w:val="Sparadress Char"/>
    <w:basedOn w:val="SidfotChar"/>
    <w:link w:val="Sparadress"/>
    <w:rsid w:val="00D74567"/>
    <w:rPr>
      <w:rFonts w:ascii="Arial" w:hAnsi="Arial"/>
      <w:noProof/>
      <w:sz w:val="13"/>
      <w:szCs w:val="13"/>
      <w:lang w:eastAsia="en-US"/>
    </w:rPr>
  </w:style>
  <w:style w:type="character" w:styleId="Olstomnmnande">
    <w:name w:val="Unresolved Mention"/>
    <w:basedOn w:val="Standardstycketeckensnitt"/>
    <w:uiPriority w:val="99"/>
    <w:semiHidden/>
    <w:unhideWhenUsed/>
    <w:rsid w:val="00DD6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40260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water-reuse-europe.org/water-reuse-europe-award-2019/"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norconsult.se/vara-projekt/morbylanga-vattenver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han.saltin@norconsult.com"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Norconsult\Office\Templates\01%20NOAB\01%20Allm&#228;nt\Tomt-dokument.dotx" TargetMode="External"/></Relationships>
</file>

<file path=word/theme/theme1.xml><?xml version="1.0" encoding="utf-8"?>
<a:theme xmlns:a="http://schemas.openxmlformats.org/drawingml/2006/main" name="Office-tema">
  <a:themeElements>
    <a:clrScheme name="Norconsult">
      <a:dk1>
        <a:sysClr val="windowText" lastClr="000000"/>
      </a:dk1>
      <a:lt1>
        <a:srgbClr val="FFFFFF"/>
      </a:lt1>
      <a:dk2>
        <a:srgbClr val="2A2A2A"/>
      </a:dk2>
      <a:lt2>
        <a:srgbClr val="FFFFFF"/>
      </a:lt2>
      <a:accent1>
        <a:srgbClr val="B5C231"/>
      </a:accent1>
      <a:accent2>
        <a:srgbClr val="009BB2"/>
      </a:accent2>
      <a:accent3>
        <a:srgbClr val="2C5379"/>
      </a:accent3>
      <a:accent4>
        <a:srgbClr val="E5D61C"/>
      </a:accent4>
      <a:accent5>
        <a:srgbClr val="552574"/>
      </a:accent5>
      <a:accent6>
        <a:srgbClr val="B9004C"/>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Tomt-dokument.dotx</Template>
  <TotalTime>11</TotalTime>
  <Pages>1</Pages>
  <Words>173</Words>
  <Characters>1412</Characters>
  <Application>Microsoft Office Word</Application>
  <DocSecurity>0</DocSecurity>
  <Lines>11</Lines>
  <Paragraphs>3</Paragraphs>
  <ScaleCrop>false</ScaleCrop>
  <HeadingPairs>
    <vt:vector size="6" baseType="variant">
      <vt:variant>
        <vt:lpstr>Rubrik</vt:lpstr>
      </vt:variant>
      <vt:variant>
        <vt:i4>1</vt:i4>
      </vt:variant>
      <vt:variant>
        <vt:lpstr>Titel</vt:lpstr>
      </vt:variant>
      <vt:variant>
        <vt:i4>1</vt:i4>
      </vt:variant>
      <vt:variant>
        <vt:lpstr>Headings</vt:lpstr>
      </vt:variant>
      <vt:variant>
        <vt:i4>3</vt:i4>
      </vt:variant>
    </vt:vector>
  </HeadingPairs>
  <TitlesOfParts>
    <vt:vector size="5" baseType="lpstr">
      <vt:lpstr/>
      <vt:lpstr/>
      <vt:lpstr>Rubrik Nivå 1</vt:lpstr>
      <vt:lpstr>    Rubrik nivå 2</vt:lpstr>
      <vt:lpstr>        Rubrik nivå 3</vt:lpstr>
    </vt:vector>
  </TitlesOfParts>
  <Company>Start Communication</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Hansson Linnea</dc:creator>
  <cp:lastModifiedBy>Hansson Linnea</cp:lastModifiedBy>
  <cp:revision>1</cp:revision>
  <cp:lastPrinted>2012-04-12T07:51:00Z</cp:lastPrinted>
  <dcterms:created xsi:type="dcterms:W3CDTF">2019-11-20T06:47:00Z</dcterms:created>
  <dcterms:modified xsi:type="dcterms:W3CDTF">2019-11-20T06:58:00Z</dcterms:modified>
</cp:coreProperties>
</file>