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F40D8" w14:textId="61895823" w:rsidR="005C7F2D" w:rsidRDefault="0025772C">
      <w:pPr>
        <w:pStyle w:val="Text"/>
        <w:rPr>
          <w:b/>
          <w:bCs/>
          <w:sz w:val="32"/>
          <w:szCs w:val="32"/>
        </w:rPr>
      </w:pPr>
      <w:r w:rsidRPr="0025772C">
        <w:rPr>
          <w:b/>
          <w:bCs/>
          <w:sz w:val="32"/>
          <w:szCs w:val="32"/>
        </w:rPr>
        <w:t xml:space="preserve">Prof. </w:t>
      </w:r>
      <w:r w:rsidR="00296084" w:rsidRPr="00296084">
        <w:rPr>
          <w:b/>
          <w:bCs/>
          <w:sz w:val="32"/>
          <w:szCs w:val="32"/>
        </w:rPr>
        <w:t xml:space="preserve">Maria </w:t>
      </w:r>
      <w:proofErr w:type="spellStart"/>
      <w:r w:rsidR="00296084" w:rsidRPr="00296084">
        <w:rPr>
          <w:b/>
          <w:bCs/>
          <w:sz w:val="32"/>
          <w:szCs w:val="32"/>
        </w:rPr>
        <w:t>Krikunova</w:t>
      </w:r>
      <w:proofErr w:type="spellEnd"/>
      <w:r w:rsidR="00296084" w:rsidRPr="00296084">
        <w:rPr>
          <w:b/>
          <w:bCs/>
          <w:sz w:val="32"/>
          <w:szCs w:val="32"/>
        </w:rPr>
        <w:t xml:space="preserve"> übernimmt Professur „Laser- und Plasmatechnik“ an der</w:t>
      </w:r>
      <w:r w:rsidR="00296084">
        <w:rPr>
          <w:rFonts w:ascii="Arial" w:hAnsi="Arial" w:cs="Arial"/>
          <w:sz w:val="45"/>
          <w:szCs w:val="45"/>
          <w:shd w:val="clear" w:color="auto" w:fill="FFFFFF"/>
        </w:rPr>
        <w:t xml:space="preserve"> </w:t>
      </w:r>
      <w:r w:rsidR="000E0A78">
        <w:rPr>
          <w:b/>
          <w:bCs/>
          <w:sz w:val="32"/>
          <w:szCs w:val="32"/>
        </w:rPr>
        <w:t>TH Wildau</w:t>
      </w:r>
    </w:p>
    <w:p w14:paraId="01317AA3" w14:textId="0F92D4B3" w:rsidR="001E67E8" w:rsidRPr="00E542BA" w:rsidRDefault="001E67E8">
      <w:pPr>
        <w:pStyle w:val="Text"/>
        <w:rPr>
          <w:b/>
          <w:bCs/>
          <w:sz w:val="32"/>
          <w:szCs w:val="32"/>
        </w:rPr>
      </w:pPr>
      <w:r w:rsidRPr="001E67E8">
        <w:rPr>
          <w:b/>
          <w:bCs/>
          <w:noProof/>
          <w:sz w:val="32"/>
          <w:szCs w:val="32"/>
        </w:rPr>
        <w:drawing>
          <wp:inline distT="0" distB="0" distL="0" distR="0" wp14:anchorId="4BBA6FCF" wp14:editId="68A2B9CA">
            <wp:extent cx="5751156" cy="3836021"/>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1156" cy="3836021"/>
                    </a:xfrm>
                    <a:prstGeom prst="rect">
                      <a:avLst/>
                    </a:prstGeom>
                    <a:noFill/>
                    <a:ln>
                      <a:noFill/>
                    </a:ln>
                  </pic:spPr>
                </pic:pic>
              </a:graphicData>
            </a:graphic>
          </wp:inline>
        </w:drawing>
      </w:r>
    </w:p>
    <w:p w14:paraId="42D7766F" w14:textId="458DA97F" w:rsidR="00C74AB7" w:rsidRPr="00C92B8E" w:rsidRDefault="00D86FC9" w:rsidP="003D2EA2">
      <w:pPr>
        <w:pStyle w:val="Text"/>
        <w:suppressAutoHyphens/>
        <w:rPr>
          <w:rFonts w:ascii="Lucida Sans Unicode" w:eastAsia="Lucida Sans Unicode" w:hAnsi="Lucida Sans Unicode" w:cs="Lucida Sans Unicode"/>
          <w:sz w:val="20"/>
          <w:szCs w:val="20"/>
        </w:rPr>
      </w:pPr>
      <w:r w:rsidRPr="00C92B8E">
        <w:rPr>
          <w:rFonts w:ascii="Lucida Sans Unicode" w:eastAsia="Lucida Sans Unicode" w:hAnsi="Lucida Sans Unicode" w:cs="Lucida Sans Unicode"/>
          <w:b/>
          <w:bCs/>
          <w:sz w:val="20"/>
          <w:szCs w:val="20"/>
        </w:rPr>
        <w:t xml:space="preserve">Bildunterschrift: </w:t>
      </w:r>
      <w:r w:rsidR="004A03E5" w:rsidRPr="00C92B8E">
        <w:rPr>
          <w:rFonts w:ascii="Lucida Sans Unicode" w:eastAsia="Lucida Sans Unicode" w:hAnsi="Lucida Sans Unicode" w:cs="Lucida Sans Unicode"/>
          <w:sz w:val="20"/>
          <w:szCs w:val="20"/>
        </w:rPr>
        <w:t>Prof.</w:t>
      </w:r>
      <w:r w:rsidR="00354170" w:rsidRPr="00C92B8E">
        <w:rPr>
          <w:rFonts w:ascii="Lucida Sans Unicode" w:eastAsia="Lucida Sans Unicode" w:hAnsi="Lucida Sans Unicode" w:cs="Lucida Sans Unicode"/>
          <w:sz w:val="20"/>
          <w:szCs w:val="20"/>
        </w:rPr>
        <w:t xml:space="preserve"> </w:t>
      </w:r>
      <w:r w:rsidR="00296084" w:rsidRPr="00C92B8E">
        <w:rPr>
          <w:rFonts w:ascii="Lucida Sans Unicode" w:eastAsia="Lucida Sans Unicode" w:hAnsi="Lucida Sans Unicode" w:cs="Lucida Sans Unicode"/>
          <w:sz w:val="20"/>
          <w:szCs w:val="20"/>
        </w:rPr>
        <w:t xml:space="preserve">Maria </w:t>
      </w:r>
      <w:proofErr w:type="spellStart"/>
      <w:r w:rsidR="00296084" w:rsidRPr="00C92B8E">
        <w:rPr>
          <w:rFonts w:ascii="Lucida Sans Unicode" w:eastAsia="Lucida Sans Unicode" w:hAnsi="Lucida Sans Unicode" w:cs="Lucida Sans Unicode"/>
          <w:sz w:val="20"/>
          <w:szCs w:val="20"/>
        </w:rPr>
        <w:t>Krikunova</w:t>
      </w:r>
      <w:proofErr w:type="spellEnd"/>
      <w:r w:rsidR="0010757B" w:rsidRPr="00C92B8E">
        <w:rPr>
          <w:rFonts w:ascii="Lucida Sans Unicode" w:eastAsia="Lucida Sans Unicode" w:hAnsi="Lucida Sans Unicode" w:cs="Lucida Sans Unicode"/>
          <w:sz w:val="20"/>
          <w:szCs w:val="20"/>
        </w:rPr>
        <w:t xml:space="preserve"> </w:t>
      </w:r>
      <w:r w:rsidR="00E542BA" w:rsidRPr="00C92B8E">
        <w:rPr>
          <w:rFonts w:ascii="Lucida Sans Unicode" w:eastAsia="Lucida Sans Unicode" w:hAnsi="Lucida Sans Unicode" w:cs="Lucida Sans Unicode"/>
          <w:sz w:val="20"/>
          <w:szCs w:val="20"/>
        </w:rPr>
        <w:t xml:space="preserve">verstärkt seit 1. </w:t>
      </w:r>
      <w:r w:rsidR="0010757B" w:rsidRPr="00C92B8E">
        <w:rPr>
          <w:rFonts w:ascii="Lucida Sans Unicode" w:eastAsia="Lucida Sans Unicode" w:hAnsi="Lucida Sans Unicode" w:cs="Lucida Sans Unicode"/>
          <w:sz w:val="20"/>
          <w:szCs w:val="20"/>
        </w:rPr>
        <w:t xml:space="preserve">Oktober </w:t>
      </w:r>
      <w:r w:rsidR="009B6AF2" w:rsidRPr="00C92B8E">
        <w:rPr>
          <w:rFonts w:ascii="Lucida Sans Unicode" w:eastAsia="Lucida Sans Unicode" w:hAnsi="Lucida Sans Unicode" w:cs="Lucida Sans Unicode"/>
          <w:sz w:val="20"/>
          <w:szCs w:val="20"/>
        </w:rPr>
        <w:t xml:space="preserve">2021 </w:t>
      </w:r>
      <w:r w:rsidR="00E542BA" w:rsidRPr="00C92B8E">
        <w:rPr>
          <w:rFonts w:ascii="Lucida Sans Unicode" w:eastAsia="Lucida Sans Unicode" w:hAnsi="Lucida Sans Unicode" w:cs="Lucida Sans Unicode"/>
          <w:sz w:val="20"/>
          <w:szCs w:val="20"/>
        </w:rPr>
        <w:t xml:space="preserve">den </w:t>
      </w:r>
      <w:r w:rsidRPr="00C92B8E">
        <w:rPr>
          <w:rFonts w:ascii="Lucida Sans Unicode" w:eastAsia="Lucida Sans Unicode" w:hAnsi="Lucida Sans Unicode" w:cs="Lucida Sans Unicode"/>
          <w:sz w:val="20"/>
          <w:szCs w:val="20"/>
        </w:rPr>
        <w:t xml:space="preserve">Fachbereich </w:t>
      </w:r>
      <w:r w:rsidR="00296084" w:rsidRPr="00C92B8E">
        <w:rPr>
          <w:rFonts w:ascii="Lucida Sans Unicode" w:eastAsia="Lucida Sans Unicode" w:hAnsi="Lucida Sans Unicode" w:cs="Lucida Sans Unicode"/>
          <w:sz w:val="20"/>
          <w:szCs w:val="20"/>
        </w:rPr>
        <w:t xml:space="preserve">Ingenieur- und Naturwissenschaften </w:t>
      </w:r>
      <w:r w:rsidRPr="00C92B8E">
        <w:rPr>
          <w:rFonts w:ascii="Lucida Sans Unicode" w:eastAsia="Lucida Sans Unicode" w:hAnsi="Lucida Sans Unicode" w:cs="Lucida Sans Unicode"/>
          <w:sz w:val="20"/>
          <w:szCs w:val="20"/>
        </w:rPr>
        <w:t xml:space="preserve">der TH Wildau. </w:t>
      </w:r>
    </w:p>
    <w:p w14:paraId="5EE7639A" w14:textId="33F22099" w:rsidR="00C74AB7" w:rsidRPr="00C92B8E" w:rsidRDefault="00D86FC9" w:rsidP="003D2EA2">
      <w:pPr>
        <w:pStyle w:val="Text"/>
        <w:suppressAutoHyphens/>
        <w:rPr>
          <w:rFonts w:ascii="Lucida Sans Unicode" w:eastAsia="Lucida Sans Unicode" w:hAnsi="Lucida Sans Unicode" w:cs="Lucida Sans Unicode"/>
          <w:sz w:val="20"/>
          <w:szCs w:val="20"/>
        </w:rPr>
      </w:pPr>
      <w:r w:rsidRPr="00C92B8E">
        <w:rPr>
          <w:rFonts w:ascii="Lucida Sans Unicode" w:eastAsia="Lucida Sans Unicode" w:hAnsi="Lucida Sans Unicode" w:cs="Lucida Sans Unicode"/>
          <w:b/>
          <w:bCs/>
          <w:sz w:val="20"/>
          <w:szCs w:val="20"/>
        </w:rPr>
        <w:t>Bild:</w:t>
      </w:r>
      <w:r w:rsidR="005C7F2D" w:rsidRPr="00C92B8E">
        <w:rPr>
          <w:rFonts w:ascii="Lucida Sans Unicode" w:eastAsia="Lucida Sans Unicode" w:hAnsi="Lucida Sans Unicode" w:cs="Lucida Sans Unicode"/>
          <w:sz w:val="20"/>
          <w:szCs w:val="20"/>
        </w:rPr>
        <w:t xml:space="preserve"> TH Wildau </w:t>
      </w:r>
      <w:r w:rsidR="00430EBD" w:rsidRPr="00C92B8E">
        <w:rPr>
          <w:rFonts w:ascii="Lucida Sans Unicode" w:eastAsia="Lucida Sans Unicode" w:hAnsi="Lucida Sans Unicode" w:cs="Lucida Sans Unicode"/>
          <w:sz w:val="20"/>
          <w:szCs w:val="20"/>
        </w:rPr>
        <w:t xml:space="preserve"> </w:t>
      </w:r>
    </w:p>
    <w:p w14:paraId="6DE4FEA2" w14:textId="77F374E1" w:rsidR="00C74AB7" w:rsidRPr="00C92B8E" w:rsidRDefault="00D86FC9" w:rsidP="003D2EA2">
      <w:pPr>
        <w:pStyle w:val="Text"/>
        <w:suppressAutoHyphens/>
        <w:rPr>
          <w:rFonts w:ascii="Lucida Sans Unicode" w:eastAsia="Lucida Sans Unicode" w:hAnsi="Lucida Sans Unicode" w:cs="Lucida Sans Unicode"/>
          <w:sz w:val="20"/>
          <w:szCs w:val="20"/>
        </w:rPr>
      </w:pPr>
      <w:r w:rsidRPr="00C92B8E">
        <w:rPr>
          <w:rFonts w:ascii="Lucida Sans Unicode" w:eastAsia="Lucida Sans Unicode" w:hAnsi="Lucida Sans Unicode" w:cs="Lucida Sans Unicode"/>
          <w:b/>
          <w:bCs/>
          <w:sz w:val="20"/>
          <w:szCs w:val="20"/>
        </w:rPr>
        <w:t>Subheadline:</w:t>
      </w:r>
      <w:r w:rsidRPr="00C92B8E">
        <w:rPr>
          <w:rFonts w:ascii="Lucida Sans Unicode" w:eastAsia="Lucida Sans Unicode" w:hAnsi="Lucida Sans Unicode" w:cs="Lucida Sans Unicode"/>
          <w:sz w:val="20"/>
          <w:szCs w:val="20"/>
        </w:rPr>
        <w:t xml:space="preserve"> Fünf Fragen an</w:t>
      </w:r>
      <w:r w:rsidR="003004BD" w:rsidRPr="00C92B8E">
        <w:rPr>
          <w:rFonts w:ascii="Lucida Sans Unicode" w:eastAsia="Lucida Sans Unicode" w:hAnsi="Lucida Sans Unicode" w:cs="Lucida Sans Unicode"/>
          <w:sz w:val="20"/>
          <w:szCs w:val="20"/>
        </w:rPr>
        <w:t xml:space="preserve"> </w:t>
      </w:r>
      <w:r w:rsidRPr="00C92B8E">
        <w:rPr>
          <w:rFonts w:ascii="Lucida Sans Unicode" w:eastAsia="Lucida Sans Unicode" w:hAnsi="Lucida Sans Unicode" w:cs="Lucida Sans Unicode"/>
          <w:sz w:val="20"/>
          <w:szCs w:val="20"/>
        </w:rPr>
        <w:t>…</w:t>
      </w:r>
    </w:p>
    <w:p w14:paraId="05097814" w14:textId="77777777" w:rsidR="00C74AB7" w:rsidRPr="00C92B8E" w:rsidRDefault="00D86FC9"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 xml:space="preserve">Teaser: </w:t>
      </w:r>
    </w:p>
    <w:p w14:paraId="19941FB5" w14:textId="280A0FDF" w:rsidR="009638FB" w:rsidRPr="00C92B8E" w:rsidRDefault="00296084" w:rsidP="00296084">
      <w:pPr>
        <w:pStyle w:val="StandardWeb"/>
        <w:suppressAutoHyphens/>
        <w:spacing w:line="240" w:lineRule="auto"/>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 xml:space="preserve">Seit 1. Oktober verstärkt Prof. Maria </w:t>
      </w:r>
      <w:proofErr w:type="spellStart"/>
      <w:r w:rsidRPr="00C92B8E">
        <w:rPr>
          <w:rFonts w:ascii="Lucida Sans Unicode" w:eastAsia="Lucida Sans Unicode" w:hAnsi="Lucida Sans Unicode" w:cs="Lucida Sans Unicode"/>
          <w:b/>
          <w:bCs/>
          <w:sz w:val="20"/>
          <w:szCs w:val="20"/>
        </w:rPr>
        <w:t>Krikunova</w:t>
      </w:r>
      <w:proofErr w:type="spellEnd"/>
      <w:r w:rsidRPr="00C92B8E">
        <w:rPr>
          <w:rFonts w:ascii="Lucida Sans Unicode" w:eastAsia="Lucida Sans Unicode" w:hAnsi="Lucida Sans Unicode" w:cs="Lucida Sans Unicode"/>
          <w:b/>
          <w:bCs/>
          <w:sz w:val="20"/>
          <w:szCs w:val="20"/>
        </w:rPr>
        <w:t> das Team des Fachbereichs Ingenieur- und Naturwissenschaften an der Technischen Hochschule Wildau. Sie besetzt die Professur „Laser- und Plasmatechnik“ im Studiengang Physikalische Technologien</w:t>
      </w:r>
      <w:r w:rsidR="00B25F52">
        <w:rPr>
          <w:rFonts w:ascii="Lucida Sans Unicode" w:eastAsia="Lucida Sans Unicode" w:hAnsi="Lucida Sans Unicode" w:cs="Lucida Sans Unicode"/>
          <w:b/>
          <w:bCs/>
          <w:sz w:val="20"/>
          <w:szCs w:val="20"/>
        </w:rPr>
        <w:t>/</w:t>
      </w:r>
      <w:r w:rsidRPr="00C92B8E">
        <w:rPr>
          <w:rFonts w:ascii="Lucida Sans Unicode" w:eastAsia="Lucida Sans Unicode" w:hAnsi="Lucida Sans Unicode" w:cs="Lucida Sans Unicode"/>
          <w:b/>
          <w:bCs/>
          <w:sz w:val="20"/>
          <w:szCs w:val="20"/>
        </w:rPr>
        <w:t>Energiesysteme. Im Kurzinterview „</w:t>
      </w:r>
      <w:r w:rsidR="00B25F52">
        <w:rPr>
          <w:rFonts w:ascii="Lucida Sans Unicode" w:eastAsia="Lucida Sans Unicode" w:hAnsi="Lucida Sans Unicode" w:cs="Lucida Sans Unicode"/>
          <w:b/>
          <w:bCs/>
          <w:sz w:val="20"/>
          <w:szCs w:val="20"/>
        </w:rPr>
        <w:t>Fünf</w:t>
      </w:r>
      <w:r w:rsidRPr="00C92B8E">
        <w:rPr>
          <w:rFonts w:ascii="Lucida Sans Unicode" w:eastAsia="Lucida Sans Unicode" w:hAnsi="Lucida Sans Unicode" w:cs="Lucida Sans Unicode"/>
          <w:b/>
          <w:bCs/>
          <w:sz w:val="20"/>
          <w:szCs w:val="20"/>
        </w:rPr>
        <w:t xml:space="preserve"> Fragen an ...“ stellt sie sich vor.</w:t>
      </w:r>
      <w:r w:rsidR="009638FB" w:rsidRPr="00C92B8E">
        <w:rPr>
          <w:rFonts w:ascii="Lucida Sans Unicode" w:eastAsia="Lucida Sans Unicode" w:hAnsi="Lucida Sans Unicode" w:cs="Lucida Sans Unicode"/>
          <w:b/>
          <w:bCs/>
          <w:sz w:val="20"/>
          <w:szCs w:val="20"/>
        </w:rPr>
        <w:br w:type="page"/>
      </w:r>
    </w:p>
    <w:p w14:paraId="3DE8B15A" w14:textId="0212780C" w:rsidR="00C74AB7" w:rsidRPr="00C92B8E" w:rsidRDefault="00D86FC9"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lastRenderedPageBreak/>
        <w:t xml:space="preserve">Text: </w:t>
      </w:r>
    </w:p>
    <w:p w14:paraId="10807D20" w14:textId="57E25EE0" w:rsidR="00354170" w:rsidRPr="00C92B8E" w:rsidRDefault="00354170"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Wo liegen Ihre Lehr- b</w:t>
      </w:r>
      <w:r w:rsidR="000E0A78" w:rsidRPr="00C92B8E">
        <w:rPr>
          <w:rFonts w:ascii="Lucida Sans Unicode" w:eastAsia="Lucida Sans Unicode" w:hAnsi="Lucida Sans Unicode" w:cs="Lucida Sans Unicode"/>
          <w:b/>
          <w:bCs/>
          <w:sz w:val="20"/>
          <w:szCs w:val="20"/>
        </w:rPr>
        <w:t xml:space="preserve">zw. </w:t>
      </w:r>
      <w:r w:rsidR="009638FB" w:rsidRPr="00C92B8E">
        <w:rPr>
          <w:rFonts w:ascii="Lucida Sans Unicode" w:eastAsia="Lucida Sans Unicode" w:hAnsi="Lucida Sans Unicode" w:cs="Lucida Sans Unicode"/>
          <w:b/>
          <w:bCs/>
          <w:sz w:val="20"/>
          <w:szCs w:val="20"/>
        </w:rPr>
        <w:t>Forschungsschwerpunkte und -</w:t>
      </w:r>
      <w:proofErr w:type="spellStart"/>
      <w:r w:rsidRPr="00C92B8E">
        <w:rPr>
          <w:rFonts w:ascii="Lucida Sans Unicode" w:eastAsia="Lucida Sans Unicode" w:hAnsi="Lucida Sans Unicode" w:cs="Lucida Sans Unicode"/>
          <w:b/>
          <w:bCs/>
          <w:sz w:val="20"/>
          <w:szCs w:val="20"/>
        </w:rPr>
        <w:t>interessen</w:t>
      </w:r>
      <w:proofErr w:type="spellEnd"/>
      <w:r w:rsidRPr="00C92B8E">
        <w:rPr>
          <w:rFonts w:ascii="Lucida Sans Unicode" w:eastAsia="Lucida Sans Unicode" w:hAnsi="Lucida Sans Unicode" w:cs="Lucida Sans Unicode"/>
          <w:b/>
          <w:bCs/>
          <w:sz w:val="20"/>
          <w:szCs w:val="20"/>
        </w:rPr>
        <w:t>?</w:t>
      </w:r>
    </w:p>
    <w:p w14:paraId="451914B1" w14:textId="541D04D7" w:rsidR="00B701C1" w:rsidRPr="00C92B8E" w:rsidRDefault="00B701C1" w:rsidP="00B701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C92B8E">
        <w:rPr>
          <w:rFonts w:ascii="Lucida Sans Unicode" w:eastAsia="Lucida Sans Unicode" w:hAnsi="Lucida Sans Unicode" w:cs="Lucida Sans Unicode"/>
          <w:color w:val="000000"/>
          <w:sz w:val="20"/>
          <w:szCs w:val="20"/>
          <w:u w:color="000000"/>
          <w:lang w:val="de-DE" w:eastAsia="de-DE"/>
        </w:rPr>
        <w:t>Meine Schwerpunkte in Lehre und Forschung an der TH Wildau werden im Bereich Laser- und Plasmatechnologien liegen. In meiner beruflichen Praxis beschäftige ich mich mit der En</w:t>
      </w:r>
      <w:r w:rsidR="00C92B8E" w:rsidRPr="00C92B8E">
        <w:rPr>
          <w:rFonts w:ascii="Lucida Sans Unicode" w:eastAsia="Lucida Sans Unicode" w:hAnsi="Lucida Sans Unicode" w:cs="Lucida Sans Unicode"/>
          <w:color w:val="000000"/>
          <w:sz w:val="20"/>
          <w:szCs w:val="20"/>
          <w:u w:color="000000"/>
          <w:lang w:val="de-DE" w:eastAsia="de-DE"/>
        </w:rPr>
        <w:t>t</w:t>
      </w:r>
      <w:r w:rsidRPr="00C92B8E">
        <w:rPr>
          <w:rFonts w:ascii="Lucida Sans Unicode" w:eastAsia="Lucida Sans Unicode" w:hAnsi="Lucida Sans Unicode" w:cs="Lucida Sans Unicode"/>
          <w:color w:val="000000"/>
          <w:sz w:val="20"/>
          <w:szCs w:val="20"/>
          <w:u w:color="000000"/>
          <w:lang w:val="de-DE" w:eastAsia="de-DE"/>
        </w:rPr>
        <w:t xml:space="preserve">wicklung von physikalischen Geräten und deren Einsatz für Laser- und Plasmaforschung an Großforschungsanlagen. Die Aufgabenfelder sind sehr vielfältig. Dazu gehören neben Fragestellungen aus der physikalischen Grundlagenforschung zahlreiche technische Aspekte aus den Bereichen Vakuumtechnik, Optik und </w:t>
      </w:r>
      <w:proofErr w:type="spellStart"/>
      <w:r w:rsidRPr="00C92B8E">
        <w:rPr>
          <w:rFonts w:ascii="Lucida Sans Unicode" w:eastAsia="Lucida Sans Unicode" w:hAnsi="Lucida Sans Unicode" w:cs="Lucida Sans Unicode"/>
          <w:color w:val="000000"/>
          <w:sz w:val="20"/>
          <w:szCs w:val="20"/>
          <w:u w:color="000000"/>
          <w:lang w:val="de-DE" w:eastAsia="de-DE"/>
        </w:rPr>
        <w:t>Optomechanik</w:t>
      </w:r>
      <w:proofErr w:type="spellEnd"/>
      <w:r w:rsidRPr="00C92B8E">
        <w:rPr>
          <w:rFonts w:ascii="Lucida Sans Unicode" w:eastAsia="Lucida Sans Unicode" w:hAnsi="Lucida Sans Unicode" w:cs="Lucida Sans Unicode"/>
          <w:color w:val="000000"/>
          <w:sz w:val="20"/>
          <w:szCs w:val="20"/>
          <w:u w:color="000000"/>
          <w:lang w:val="de-DE" w:eastAsia="de-DE"/>
        </w:rPr>
        <w:t>, Elektronik, Automatisierung</w:t>
      </w:r>
      <w:r w:rsidR="00C92B8E" w:rsidRPr="00C92B8E">
        <w:rPr>
          <w:rFonts w:ascii="Lucida Sans Unicode" w:eastAsia="Lucida Sans Unicode" w:hAnsi="Lucida Sans Unicode" w:cs="Lucida Sans Unicode"/>
          <w:color w:val="000000"/>
          <w:sz w:val="20"/>
          <w:szCs w:val="20"/>
          <w:u w:color="000000"/>
          <w:lang w:val="de-DE" w:eastAsia="de-DE"/>
        </w:rPr>
        <w:t>s</w:t>
      </w:r>
      <w:r w:rsidRPr="00C92B8E">
        <w:rPr>
          <w:rFonts w:ascii="Lucida Sans Unicode" w:eastAsia="Lucida Sans Unicode" w:hAnsi="Lucida Sans Unicode" w:cs="Lucida Sans Unicode"/>
          <w:color w:val="000000"/>
          <w:sz w:val="20"/>
          <w:szCs w:val="20"/>
          <w:u w:color="000000"/>
          <w:lang w:val="de-DE" w:eastAsia="de-DE"/>
        </w:rPr>
        <w:t>technik sowie Datenerfassung, -auswertung und -modellierung. </w:t>
      </w:r>
    </w:p>
    <w:p w14:paraId="6E3BAE7A" w14:textId="35A7BE47" w:rsidR="00B701C1" w:rsidRPr="00204207" w:rsidRDefault="00B701C1" w:rsidP="00B701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Times New Roman" w:hAnsi="Lucida Sans Unicode" w:cs="Lucida Sans Unicode"/>
          <w:color w:val="666666"/>
          <w:bdr w:val="none" w:sz="0" w:space="0" w:color="auto"/>
          <w:lang w:val="de-DE" w:eastAsia="de-DE"/>
        </w:rPr>
      </w:pPr>
      <w:r w:rsidRPr="00C92B8E">
        <w:rPr>
          <w:rFonts w:ascii="Lucida Sans Unicode" w:eastAsia="Lucida Sans Unicode" w:hAnsi="Lucida Sans Unicode" w:cs="Lucida Sans Unicode"/>
          <w:color w:val="000000"/>
          <w:sz w:val="20"/>
          <w:szCs w:val="20"/>
          <w:u w:color="000000"/>
          <w:lang w:val="de-DE" w:eastAsia="de-DE"/>
        </w:rPr>
        <w:t xml:space="preserve">Ich leite den Aufbau und Betrieb der Messstation MAC (Multipurpose Endstation </w:t>
      </w:r>
      <w:proofErr w:type="spellStart"/>
      <w:r w:rsidRPr="00C92B8E">
        <w:rPr>
          <w:rFonts w:ascii="Lucida Sans Unicode" w:eastAsia="Lucida Sans Unicode" w:hAnsi="Lucida Sans Unicode" w:cs="Lucida Sans Unicode"/>
          <w:color w:val="000000"/>
          <w:sz w:val="20"/>
          <w:szCs w:val="20"/>
          <w:u w:color="000000"/>
          <w:lang w:val="de-DE" w:eastAsia="de-DE"/>
        </w:rPr>
        <w:t>for</w:t>
      </w:r>
      <w:proofErr w:type="spellEnd"/>
      <w:r w:rsidRPr="00C92B8E">
        <w:rPr>
          <w:rFonts w:ascii="Lucida Sans Unicode" w:eastAsia="Lucida Sans Unicode" w:hAnsi="Lucida Sans Unicode" w:cs="Lucida Sans Unicode"/>
          <w:color w:val="000000"/>
          <w:sz w:val="20"/>
          <w:szCs w:val="20"/>
          <w:u w:color="000000"/>
          <w:lang w:val="de-DE" w:eastAsia="de-DE"/>
        </w:rPr>
        <w:t> </w:t>
      </w:r>
      <w:proofErr w:type="spellStart"/>
      <w:r w:rsidRPr="00C92B8E">
        <w:rPr>
          <w:rFonts w:ascii="Lucida Sans Unicode" w:eastAsia="Lucida Sans Unicode" w:hAnsi="Lucida Sans Unicode" w:cs="Lucida Sans Unicode"/>
          <w:color w:val="000000"/>
          <w:sz w:val="20"/>
          <w:szCs w:val="20"/>
          <w:u w:color="000000"/>
          <w:lang w:val="de-DE" w:eastAsia="de-DE"/>
        </w:rPr>
        <w:t>Atomic</w:t>
      </w:r>
      <w:proofErr w:type="spellEnd"/>
      <w:r w:rsidRPr="00C92B8E">
        <w:rPr>
          <w:rFonts w:ascii="Lucida Sans Unicode" w:eastAsia="Lucida Sans Unicode" w:hAnsi="Lucida Sans Unicode" w:cs="Lucida Sans Unicode"/>
          <w:color w:val="000000"/>
          <w:sz w:val="20"/>
          <w:szCs w:val="20"/>
          <w:u w:color="000000"/>
          <w:lang w:val="de-DE" w:eastAsia="de-DE"/>
        </w:rPr>
        <w:t xml:space="preserve">, </w:t>
      </w:r>
      <w:proofErr w:type="spellStart"/>
      <w:r w:rsidRPr="00C92B8E">
        <w:rPr>
          <w:rFonts w:ascii="Lucida Sans Unicode" w:eastAsia="Lucida Sans Unicode" w:hAnsi="Lucida Sans Unicode" w:cs="Lucida Sans Unicode"/>
          <w:color w:val="000000"/>
          <w:sz w:val="20"/>
          <w:szCs w:val="20"/>
          <w:u w:color="000000"/>
          <w:lang w:val="de-DE" w:eastAsia="de-DE"/>
        </w:rPr>
        <w:t>Molecular</w:t>
      </w:r>
      <w:proofErr w:type="spellEnd"/>
      <w:r w:rsidRPr="00C92B8E">
        <w:rPr>
          <w:rFonts w:ascii="Lucida Sans Unicode" w:eastAsia="Lucida Sans Unicode" w:hAnsi="Lucida Sans Unicode" w:cs="Lucida Sans Unicode"/>
          <w:color w:val="000000"/>
          <w:sz w:val="20"/>
          <w:szCs w:val="20"/>
          <w:u w:color="000000"/>
          <w:lang w:val="de-DE" w:eastAsia="de-DE"/>
        </w:rPr>
        <w:t xml:space="preserve"> </w:t>
      </w:r>
      <w:proofErr w:type="spellStart"/>
      <w:r w:rsidRPr="00C92B8E">
        <w:rPr>
          <w:rFonts w:ascii="Lucida Sans Unicode" w:eastAsia="Lucida Sans Unicode" w:hAnsi="Lucida Sans Unicode" w:cs="Lucida Sans Unicode"/>
          <w:color w:val="000000"/>
          <w:sz w:val="20"/>
          <w:szCs w:val="20"/>
          <w:u w:color="000000"/>
          <w:lang w:val="de-DE" w:eastAsia="de-DE"/>
        </w:rPr>
        <w:t>and</w:t>
      </w:r>
      <w:proofErr w:type="spellEnd"/>
      <w:r w:rsidRPr="00C92B8E">
        <w:rPr>
          <w:rFonts w:ascii="Lucida Sans Unicode" w:eastAsia="Lucida Sans Unicode" w:hAnsi="Lucida Sans Unicode" w:cs="Lucida Sans Unicode"/>
          <w:color w:val="000000"/>
          <w:sz w:val="20"/>
          <w:szCs w:val="20"/>
          <w:u w:color="000000"/>
          <w:lang w:val="de-DE" w:eastAsia="de-DE"/>
        </w:rPr>
        <w:t xml:space="preserve"> Optical </w:t>
      </w:r>
      <w:proofErr w:type="spellStart"/>
      <w:r w:rsidRPr="00C92B8E">
        <w:rPr>
          <w:rFonts w:ascii="Lucida Sans Unicode" w:eastAsia="Lucida Sans Unicode" w:hAnsi="Lucida Sans Unicode" w:cs="Lucida Sans Unicode"/>
          <w:color w:val="000000"/>
          <w:sz w:val="20"/>
          <w:szCs w:val="20"/>
          <w:u w:color="000000"/>
          <w:lang w:val="de-DE" w:eastAsia="de-DE"/>
        </w:rPr>
        <w:t>Sciences</w:t>
      </w:r>
      <w:proofErr w:type="spellEnd"/>
      <w:r w:rsidRPr="00C92B8E">
        <w:rPr>
          <w:rFonts w:ascii="Lucida Sans Unicode" w:eastAsia="Lucida Sans Unicode" w:hAnsi="Lucida Sans Unicode" w:cs="Lucida Sans Unicode"/>
          <w:color w:val="000000"/>
          <w:sz w:val="20"/>
          <w:szCs w:val="20"/>
          <w:u w:color="000000"/>
          <w:lang w:val="de-DE" w:eastAsia="de-DE"/>
        </w:rPr>
        <w:t xml:space="preserve"> </w:t>
      </w:r>
      <w:proofErr w:type="spellStart"/>
      <w:r w:rsidRPr="00C92B8E">
        <w:rPr>
          <w:rFonts w:ascii="Lucida Sans Unicode" w:eastAsia="Lucida Sans Unicode" w:hAnsi="Lucida Sans Unicode" w:cs="Lucida Sans Unicode"/>
          <w:color w:val="000000"/>
          <w:sz w:val="20"/>
          <w:szCs w:val="20"/>
          <w:u w:color="000000"/>
          <w:lang w:val="de-DE" w:eastAsia="de-DE"/>
        </w:rPr>
        <w:t>and</w:t>
      </w:r>
      <w:proofErr w:type="spellEnd"/>
      <w:r w:rsidRPr="00C92B8E">
        <w:rPr>
          <w:rFonts w:ascii="Lucida Sans Unicode" w:eastAsia="Lucida Sans Unicode" w:hAnsi="Lucida Sans Unicode" w:cs="Lucida Sans Unicode"/>
          <w:color w:val="000000"/>
          <w:sz w:val="20"/>
          <w:szCs w:val="20"/>
          <w:u w:color="000000"/>
          <w:lang w:val="de-DE" w:eastAsia="de-DE"/>
        </w:rPr>
        <w:t> </w:t>
      </w:r>
      <w:proofErr w:type="spellStart"/>
      <w:r w:rsidRPr="00C92B8E">
        <w:rPr>
          <w:rFonts w:ascii="Lucida Sans Unicode" w:eastAsia="Lucida Sans Unicode" w:hAnsi="Lucida Sans Unicode" w:cs="Lucida Sans Unicode"/>
          <w:color w:val="000000"/>
          <w:sz w:val="20"/>
          <w:szCs w:val="20"/>
          <w:u w:color="000000"/>
          <w:lang w:val="de-DE" w:eastAsia="de-DE"/>
        </w:rPr>
        <w:t>Coherent</w:t>
      </w:r>
      <w:proofErr w:type="spellEnd"/>
      <w:r w:rsidRPr="00C92B8E">
        <w:rPr>
          <w:rFonts w:ascii="Lucida Sans Unicode" w:eastAsia="Lucida Sans Unicode" w:hAnsi="Lucida Sans Unicode" w:cs="Lucida Sans Unicode"/>
          <w:color w:val="000000"/>
          <w:sz w:val="20"/>
          <w:szCs w:val="20"/>
          <w:u w:color="000000"/>
          <w:lang w:val="de-DE" w:eastAsia="de-DE"/>
        </w:rPr>
        <w:t xml:space="preserve"> </w:t>
      </w:r>
      <w:proofErr w:type="spellStart"/>
      <w:r w:rsidRPr="00C92B8E">
        <w:rPr>
          <w:rFonts w:ascii="Lucida Sans Unicode" w:eastAsia="Lucida Sans Unicode" w:hAnsi="Lucida Sans Unicode" w:cs="Lucida Sans Unicode"/>
          <w:color w:val="000000"/>
          <w:sz w:val="20"/>
          <w:szCs w:val="20"/>
          <w:u w:color="000000"/>
          <w:lang w:val="de-DE" w:eastAsia="de-DE"/>
        </w:rPr>
        <w:t>Diffractive</w:t>
      </w:r>
      <w:proofErr w:type="spellEnd"/>
      <w:r w:rsidRPr="00C92B8E">
        <w:rPr>
          <w:rFonts w:ascii="Lucida Sans Unicode" w:eastAsia="Lucida Sans Unicode" w:hAnsi="Lucida Sans Unicode" w:cs="Lucida Sans Unicode"/>
          <w:color w:val="000000"/>
          <w:sz w:val="20"/>
          <w:szCs w:val="20"/>
          <w:u w:color="000000"/>
          <w:lang w:val="de-DE" w:eastAsia="de-DE"/>
        </w:rPr>
        <w:t xml:space="preserve"> Imaging) bei der europäischen Forschungseinrichtung ELI </w:t>
      </w:r>
      <w:proofErr w:type="spellStart"/>
      <w:r w:rsidRPr="00C92B8E">
        <w:rPr>
          <w:rFonts w:ascii="Lucida Sans Unicode" w:eastAsia="Lucida Sans Unicode" w:hAnsi="Lucida Sans Unicode" w:cs="Lucida Sans Unicode"/>
          <w:color w:val="000000"/>
          <w:sz w:val="20"/>
          <w:szCs w:val="20"/>
          <w:u w:color="000000"/>
          <w:lang w:val="de-DE" w:eastAsia="de-DE"/>
        </w:rPr>
        <w:t>Beamlines</w:t>
      </w:r>
      <w:proofErr w:type="spellEnd"/>
      <w:r w:rsidRPr="00C92B8E">
        <w:rPr>
          <w:rFonts w:ascii="Lucida Sans Unicode" w:eastAsia="Lucida Sans Unicode" w:hAnsi="Lucida Sans Unicode" w:cs="Lucida Sans Unicode"/>
          <w:color w:val="000000"/>
          <w:sz w:val="20"/>
          <w:szCs w:val="20"/>
          <w:u w:color="000000"/>
          <w:lang w:val="de-DE" w:eastAsia="de-DE"/>
        </w:rPr>
        <w:t xml:space="preserve"> (Extreme Light Infr</w:t>
      </w:r>
      <w:r w:rsidR="00B25F52">
        <w:rPr>
          <w:rFonts w:ascii="Lucida Sans Unicode" w:eastAsia="Lucida Sans Unicode" w:hAnsi="Lucida Sans Unicode" w:cs="Lucida Sans Unicode"/>
          <w:color w:val="000000"/>
          <w:sz w:val="20"/>
          <w:szCs w:val="20"/>
          <w:u w:color="000000"/>
          <w:lang w:val="de-DE" w:eastAsia="de-DE"/>
        </w:rPr>
        <w:t>a</w:t>
      </w:r>
      <w:r w:rsidRPr="00C92B8E">
        <w:rPr>
          <w:rFonts w:ascii="Lucida Sans Unicode" w:eastAsia="Lucida Sans Unicode" w:hAnsi="Lucida Sans Unicode" w:cs="Lucida Sans Unicode"/>
          <w:color w:val="000000"/>
          <w:sz w:val="20"/>
          <w:szCs w:val="20"/>
          <w:u w:color="000000"/>
          <w:lang w:val="de-DE" w:eastAsia="de-DE"/>
        </w:rPr>
        <w:t>structure) in der Nähe von Prag, Tschechische Republik. In diesem Jahr hat die MAC-Station ihre Funktionsfähigkeit in den ersten Nutzerexperimenten unter dem Einsatz von leistungsstarken Lasern nachgewiesen und steht somit für die internationale Forschungsgemeinschaft zur Verfügung.</w:t>
      </w:r>
    </w:p>
    <w:p w14:paraId="60594D99" w14:textId="5773A812" w:rsidR="00354170" w:rsidRPr="00C92B8E" w:rsidRDefault="00354170"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Warum haben Sie sich für die TH Wildau a</w:t>
      </w:r>
      <w:r w:rsidR="000E60D5" w:rsidRPr="00C92B8E">
        <w:rPr>
          <w:rFonts w:ascii="Lucida Sans Unicode" w:eastAsia="Lucida Sans Unicode" w:hAnsi="Lucida Sans Unicode" w:cs="Lucida Sans Unicode"/>
          <w:b/>
          <w:bCs/>
          <w:sz w:val="20"/>
          <w:szCs w:val="20"/>
        </w:rPr>
        <w:t>ls</w:t>
      </w:r>
      <w:r w:rsidRPr="00C92B8E">
        <w:rPr>
          <w:rFonts w:ascii="Lucida Sans Unicode" w:eastAsia="Lucida Sans Unicode" w:hAnsi="Lucida Sans Unicode" w:cs="Lucida Sans Unicode"/>
          <w:b/>
          <w:bCs/>
          <w:sz w:val="20"/>
          <w:szCs w:val="20"/>
        </w:rPr>
        <w:t xml:space="preserve"> Lehr- und Forschungsstandort entschieden?</w:t>
      </w:r>
    </w:p>
    <w:p w14:paraId="624484D7" w14:textId="75488F34" w:rsidR="00E81643" w:rsidRPr="00C92B8E" w:rsidRDefault="00B701C1" w:rsidP="0020420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C92B8E">
        <w:rPr>
          <w:rFonts w:ascii="Lucida Sans Unicode" w:eastAsia="Lucida Sans Unicode" w:hAnsi="Lucida Sans Unicode" w:cs="Lucida Sans Unicode"/>
          <w:color w:val="000000"/>
          <w:sz w:val="20"/>
          <w:szCs w:val="20"/>
          <w:u w:color="000000"/>
          <w:lang w:val="de-DE" w:eastAsia="de-DE"/>
        </w:rPr>
        <w:t>Praxisorientierte Lehre und Forschung begeistern mich. Unsere Studierenden sollen von Anfang an für die Frage „</w:t>
      </w:r>
      <w:r w:rsidRPr="00204207">
        <w:rPr>
          <w:rFonts w:ascii="Lucida Sans Unicode" w:eastAsia="Lucida Sans Unicode" w:hAnsi="Lucida Sans Unicode" w:cs="Lucida Sans Unicode"/>
          <w:color w:val="000000"/>
          <w:sz w:val="20"/>
          <w:szCs w:val="20"/>
          <w:u w:color="000000"/>
          <w:lang w:val="de-DE" w:eastAsia="de-DE"/>
        </w:rPr>
        <w:t>Wie kann ich mein akademisches Wissen in meinem späteren beruflichen Alltag nutzen?“</w:t>
      </w:r>
      <w:r w:rsidRPr="00C92B8E">
        <w:rPr>
          <w:rFonts w:ascii="Lucida Sans Unicode" w:eastAsia="Lucida Sans Unicode" w:hAnsi="Lucida Sans Unicode" w:cs="Lucida Sans Unicode"/>
          <w:color w:val="000000"/>
          <w:sz w:val="20"/>
          <w:szCs w:val="20"/>
          <w:u w:color="000000"/>
          <w:lang w:val="de-DE" w:eastAsia="de-DE"/>
        </w:rPr>
        <w:t> zahlreiche Ideen und Anregungen bekommen. Der gemütliche, historische Campus sowie eine perfekte geogra</w:t>
      </w:r>
      <w:r w:rsidR="00C92B8E" w:rsidRPr="00C92B8E">
        <w:rPr>
          <w:rFonts w:ascii="Lucida Sans Unicode" w:eastAsia="Lucida Sans Unicode" w:hAnsi="Lucida Sans Unicode" w:cs="Lucida Sans Unicode"/>
          <w:color w:val="000000"/>
          <w:sz w:val="20"/>
          <w:szCs w:val="20"/>
          <w:u w:color="000000"/>
          <w:lang w:val="de-DE" w:eastAsia="de-DE"/>
        </w:rPr>
        <w:t>f</w:t>
      </w:r>
      <w:r w:rsidRPr="00C92B8E">
        <w:rPr>
          <w:rFonts w:ascii="Lucida Sans Unicode" w:eastAsia="Lucida Sans Unicode" w:hAnsi="Lucida Sans Unicode" w:cs="Lucida Sans Unicode"/>
          <w:color w:val="000000"/>
          <w:sz w:val="20"/>
          <w:szCs w:val="20"/>
          <w:u w:color="000000"/>
          <w:lang w:val="de-DE" w:eastAsia="de-DE"/>
        </w:rPr>
        <w:t>ische Lage nah an Hochtechnologieunternehmen und exzellenten Forschungseinrichtungen bieten eine hervorragende Lehr- und Fo</w:t>
      </w:r>
      <w:r w:rsidR="00C92B8E" w:rsidRPr="00C92B8E">
        <w:rPr>
          <w:rFonts w:ascii="Lucida Sans Unicode" w:eastAsia="Lucida Sans Unicode" w:hAnsi="Lucida Sans Unicode" w:cs="Lucida Sans Unicode"/>
          <w:color w:val="000000"/>
          <w:sz w:val="20"/>
          <w:szCs w:val="20"/>
          <w:u w:color="000000"/>
          <w:lang w:val="de-DE" w:eastAsia="de-DE"/>
        </w:rPr>
        <w:t>r</w:t>
      </w:r>
      <w:r w:rsidRPr="00C92B8E">
        <w:rPr>
          <w:rFonts w:ascii="Lucida Sans Unicode" w:eastAsia="Lucida Sans Unicode" w:hAnsi="Lucida Sans Unicode" w:cs="Lucida Sans Unicode"/>
          <w:color w:val="000000"/>
          <w:sz w:val="20"/>
          <w:szCs w:val="20"/>
          <w:u w:color="000000"/>
          <w:lang w:val="de-DE" w:eastAsia="de-DE"/>
        </w:rPr>
        <w:t>schungsumgebung für mich.</w:t>
      </w:r>
    </w:p>
    <w:p w14:paraId="6B6D81A3" w14:textId="2D1A3A8A" w:rsidR="00354170" w:rsidRPr="00C92B8E" w:rsidRDefault="00354170" w:rsidP="003D2EA2">
      <w:pPr>
        <w:pStyle w:val="Text"/>
        <w:suppressAutoHyphens/>
        <w:rPr>
          <w:rFonts w:ascii="Lucida Sans Unicode" w:eastAsia="Lucida Sans Unicode" w:hAnsi="Lucida Sans Unicode" w:cs="Lucida Sans Unicode"/>
          <w:b/>
          <w:bCs/>
          <w:sz w:val="20"/>
          <w:szCs w:val="20"/>
        </w:rPr>
      </w:pPr>
      <w:r w:rsidRPr="00C92B8E">
        <w:rPr>
          <w:rFonts w:ascii="Lucida Sans Unicode" w:eastAsia="Lucida Sans Unicode" w:hAnsi="Lucida Sans Unicode" w:cs="Lucida Sans Unicode"/>
          <w:b/>
          <w:bCs/>
          <w:sz w:val="20"/>
          <w:szCs w:val="20"/>
        </w:rPr>
        <w:t>Was sind für Sie die besonderen Herausforderungen, denen Sie sich mit Lehr- und Forschungsbeginn an der TH Wildau stellen werden?</w:t>
      </w:r>
    </w:p>
    <w:p w14:paraId="7A670C01" w14:textId="6499EEB3" w:rsidR="0010757B" w:rsidRPr="00204207" w:rsidRDefault="00B701C1" w:rsidP="0010757B">
      <w:pPr>
        <w:suppressAutoHyphens/>
        <w:rPr>
          <w:rFonts w:ascii="Lucida Sans Unicode" w:hAnsi="Lucida Sans Unicode" w:cs="Lucida Sans Unicode"/>
          <w:color w:val="666666"/>
          <w:shd w:val="clear" w:color="auto" w:fill="FFFFFF"/>
        </w:rPr>
      </w:pPr>
      <w:r w:rsidRPr="00C92B8E">
        <w:rPr>
          <w:rFonts w:ascii="Lucida Sans Unicode" w:eastAsia="Lucida Sans Unicode" w:hAnsi="Lucida Sans Unicode" w:cs="Lucida Sans Unicode"/>
          <w:color w:val="000000"/>
          <w:sz w:val="20"/>
          <w:szCs w:val="20"/>
          <w:u w:color="000000"/>
          <w:lang w:val="de-DE" w:eastAsia="de-DE"/>
        </w:rPr>
        <w:t>Physik wird allgemein als äußerst schwieriges Fach wahrgenommen. Dennoch ist ein solides physikalisches Grundverständnis für viele, nicht nur technische, Bereiche extrem wichtig. In meinen Lehrveranstaltungen lege ich großen Wert auf die Vermittlung von physikalischem Denken. Dazu gehört auch die Flächigkeit, die Ergebnisse und Aussagen kritisch zu bewerten und zu überprüfen. Mein persönliches Motto ist: Physik macht Spaß! … und das möchte ich auch an meine Studierenden weitergeben.</w:t>
      </w:r>
    </w:p>
    <w:p w14:paraId="00674197" w14:textId="77777777" w:rsidR="00B701C1" w:rsidRPr="00204207" w:rsidRDefault="00B701C1" w:rsidP="0010757B">
      <w:pPr>
        <w:suppressAutoHyphens/>
        <w:rPr>
          <w:rFonts w:ascii="Lucida Sans Unicode" w:hAnsi="Lucida Sans Unicode" w:cs="Lucida Sans Unicode"/>
          <w:color w:val="666666"/>
          <w:shd w:val="clear" w:color="auto" w:fill="FFFFFF"/>
        </w:rPr>
      </w:pPr>
    </w:p>
    <w:p w14:paraId="607CB913" w14:textId="7EBED7BB" w:rsidR="009F72DA" w:rsidRPr="00C92B8E" w:rsidRDefault="00354170" w:rsidP="0010757B">
      <w:pPr>
        <w:suppressAutoHyphens/>
        <w:rPr>
          <w:rFonts w:ascii="Lucida Sans Unicode" w:eastAsia="Lucida Sans Unicode" w:hAnsi="Lucida Sans Unicode" w:cs="Lucida Sans Unicode"/>
          <w:b/>
          <w:bCs/>
          <w:sz w:val="20"/>
          <w:szCs w:val="20"/>
        </w:rPr>
      </w:pPr>
      <w:proofErr w:type="spellStart"/>
      <w:r w:rsidRPr="00C92B8E">
        <w:rPr>
          <w:rFonts w:ascii="Lucida Sans Unicode" w:eastAsia="Lucida Sans Unicode" w:hAnsi="Lucida Sans Unicode" w:cs="Lucida Sans Unicode"/>
          <w:b/>
          <w:bCs/>
          <w:sz w:val="20"/>
          <w:szCs w:val="20"/>
        </w:rPr>
        <w:t>Worauf</w:t>
      </w:r>
      <w:proofErr w:type="spellEnd"/>
      <w:r w:rsidRPr="00C92B8E">
        <w:rPr>
          <w:rFonts w:ascii="Lucida Sans Unicode" w:eastAsia="Lucida Sans Unicode" w:hAnsi="Lucida Sans Unicode" w:cs="Lucida Sans Unicode"/>
          <w:b/>
          <w:bCs/>
          <w:sz w:val="20"/>
          <w:szCs w:val="20"/>
        </w:rPr>
        <w:t xml:space="preserve"> </w:t>
      </w:r>
      <w:proofErr w:type="spellStart"/>
      <w:r w:rsidRPr="00C92B8E">
        <w:rPr>
          <w:rFonts w:ascii="Lucida Sans Unicode" w:eastAsia="Lucida Sans Unicode" w:hAnsi="Lucida Sans Unicode" w:cs="Lucida Sans Unicode"/>
          <w:b/>
          <w:bCs/>
          <w:sz w:val="20"/>
          <w:szCs w:val="20"/>
        </w:rPr>
        <w:t>freuen</w:t>
      </w:r>
      <w:proofErr w:type="spellEnd"/>
      <w:r w:rsidRPr="00C92B8E">
        <w:rPr>
          <w:rFonts w:ascii="Lucida Sans Unicode" w:eastAsia="Lucida Sans Unicode" w:hAnsi="Lucida Sans Unicode" w:cs="Lucida Sans Unicode"/>
          <w:b/>
          <w:bCs/>
          <w:sz w:val="20"/>
          <w:szCs w:val="20"/>
        </w:rPr>
        <w:t xml:space="preserve"> </w:t>
      </w:r>
      <w:proofErr w:type="spellStart"/>
      <w:r w:rsidRPr="00C92B8E">
        <w:rPr>
          <w:rFonts w:ascii="Lucida Sans Unicode" w:eastAsia="Lucida Sans Unicode" w:hAnsi="Lucida Sans Unicode" w:cs="Lucida Sans Unicode"/>
          <w:b/>
          <w:bCs/>
          <w:sz w:val="20"/>
          <w:szCs w:val="20"/>
        </w:rPr>
        <w:t>Sie</w:t>
      </w:r>
      <w:proofErr w:type="spellEnd"/>
      <w:r w:rsidRPr="00C92B8E">
        <w:rPr>
          <w:rFonts w:ascii="Lucida Sans Unicode" w:eastAsia="Lucida Sans Unicode" w:hAnsi="Lucida Sans Unicode" w:cs="Lucida Sans Unicode"/>
          <w:b/>
          <w:bCs/>
          <w:sz w:val="20"/>
          <w:szCs w:val="20"/>
        </w:rPr>
        <w:t xml:space="preserve"> </w:t>
      </w:r>
      <w:proofErr w:type="spellStart"/>
      <w:r w:rsidRPr="00C92B8E">
        <w:rPr>
          <w:rFonts w:ascii="Lucida Sans Unicode" w:eastAsia="Lucida Sans Unicode" w:hAnsi="Lucida Sans Unicode" w:cs="Lucida Sans Unicode"/>
          <w:b/>
          <w:bCs/>
          <w:sz w:val="20"/>
          <w:szCs w:val="20"/>
        </w:rPr>
        <w:t>sich</w:t>
      </w:r>
      <w:proofErr w:type="spellEnd"/>
      <w:r w:rsidRPr="00C92B8E">
        <w:rPr>
          <w:rFonts w:ascii="Lucida Sans Unicode" w:eastAsia="Lucida Sans Unicode" w:hAnsi="Lucida Sans Unicode" w:cs="Lucida Sans Unicode"/>
          <w:b/>
          <w:bCs/>
          <w:sz w:val="20"/>
          <w:szCs w:val="20"/>
        </w:rPr>
        <w:t xml:space="preserve"> am </w:t>
      </w:r>
      <w:proofErr w:type="spellStart"/>
      <w:r w:rsidRPr="00C92B8E">
        <w:rPr>
          <w:rFonts w:ascii="Lucida Sans Unicode" w:eastAsia="Lucida Sans Unicode" w:hAnsi="Lucida Sans Unicode" w:cs="Lucida Sans Unicode"/>
          <w:b/>
          <w:bCs/>
          <w:sz w:val="20"/>
          <w:szCs w:val="20"/>
        </w:rPr>
        <w:t>meisten</w:t>
      </w:r>
      <w:proofErr w:type="spellEnd"/>
      <w:r w:rsidRPr="00C92B8E">
        <w:rPr>
          <w:rFonts w:ascii="Lucida Sans Unicode" w:eastAsia="Lucida Sans Unicode" w:hAnsi="Lucida Sans Unicode" w:cs="Lucida Sans Unicode"/>
          <w:b/>
          <w:bCs/>
          <w:sz w:val="20"/>
          <w:szCs w:val="20"/>
        </w:rPr>
        <w:t xml:space="preserve"> </w:t>
      </w:r>
      <w:proofErr w:type="spellStart"/>
      <w:r w:rsidRPr="00C92B8E">
        <w:rPr>
          <w:rFonts w:ascii="Lucida Sans Unicode" w:eastAsia="Lucida Sans Unicode" w:hAnsi="Lucida Sans Unicode" w:cs="Lucida Sans Unicode"/>
          <w:b/>
          <w:bCs/>
          <w:sz w:val="20"/>
          <w:szCs w:val="20"/>
        </w:rPr>
        <w:t>mit</w:t>
      </w:r>
      <w:proofErr w:type="spellEnd"/>
      <w:r w:rsidRPr="00C92B8E">
        <w:rPr>
          <w:rFonts w:ascii="Lucida Sans Unicode" w:eastAsia="Lucida Sans Unicode" w:hAnsi="Lucida Sans Unicode" w:cs="Lucida Sans Unicode"/>
          <w:b/>
          <w:bCs/>
          <w:sz w:val="20"/>
          <w:szCs w:val="20"/>
        </w:rPr>
        <w:t xml:space="preserve"> </w:t>
      </w:r>
      <w:proofErr w:type="spellStart"/>
      <w:r w:rsidRPr="00C92B8E">
        <w:rPr>
          <w:rFonts w:ascii="Lucida Sans Unicode" w:eastAsia="Lucida Sans Unicode" w:hAnsi="Lucida Sans Unicode" w:cs="Lucida Sans Unicode"/>
          <w:b/>
          <w:bCs/>
          <w:sz w:val="20"/>
          <w:szCs w:val="20"/>
        </w:rPr>
        <w:t>Beginn</w:t>
      </w:r>
      <w:proofErr w:type="spellEnd"/>
      <w:r w:rsidRPr="00C92B8E">
        <w:rPr>
          <w:rFonts w:ascii="Lucida Sans Unicode" w:eastAsia="Lucida Sans Unicode" w:hAnsi="Lucida Sans Unicode" w:cs="Lucida Sans Unicode"/>
          <w:b/>
          <w:bCs/>
          <w:sz w:val="20"/>
          <w:szCs w:val="20"/>
        </w:rPr>
        <w:t xml:space="preserve"> der </w:t>
      </w:r>
      <w:proofErr w:type="spellStart"/>
      <w:r w:rsidRPr="00C92B8E">
        <w:rPr>
          <w:rFonts w:ascii="Lucida Sans Unicode" w:eastAsia="Lucida Sans Unicode" w:hAnsi="Lucida Sans Unicode" w:cs="Lucida Sans Unicode"/>
          <w:b/>
          <w:bCs/>
          <w:sz w:val="20"/>
          <w:szCs w:val="20"/>
        </w:rPr>
        <w:t>Tätigkeit</w:t>
      </w:r>
      <w:proofErr w:type="spellEnd"/>
      <w:r w:rsidRPr="00C92B8E">
        <w:rPr>
          <w:rFonts w:ascii="Lucida Sans Unicode" w:eastAsia="Lucida Sans Unicode" w:hAnsi="Lucida Sans Unicode" w:cs="Lucida Sans Unicode"/>
          <w:b/>
          <w:bCs/>
          <w:sz w:val="20"/>
          <w:szCs w:val="20"/>
        </w:rPr>
        <w:t xml:space="preserve"> an </w:t>
      </w:r>
      <w:r w:rsidR="00191F69" w:rsidRPr="00C92B8E">
        <w:rPr>
          <w:rFonts w:ascii="Lucida Sans Unicode" w:eastAsia="Lucida Sans Unicode" w:hAnsi="Lucida Sans Unicode" w:cs="Lucida Sans Unicode"/>
          <w:b/>
          <w:bCs/>
          <w:sz w:val="20"/>
          <w:szCs w:val="20"/>
        </w:rPr>
        <w:t xml:space="preserve">der TH </w:t>
      </w:r>
      <w:proofErr w:type="gramStart"/>
      <w:r w:rsidR="00191F69" w:rsidRPr="00C92B8E">
        <w:rPr>
          <w:rFonts w:ascii="Lucida Sans Unicode" w:eastAsia="Lucida Sans Unicode" w:hAnsi="Lucida Sans Unicode" w:cs="Lucida Sans Unicode"/>
          <w:b/>
          <w:bCs/>
          <w:sz w:val="20"/>
          <w:szCs w:val="20"/>
        </w:rPr>
        <w:t>Wildau</w:t>
      </w:r>
      <w:r w:rsidRPr="00C92B8E">
        <w:rPr>
          <w:rFonts w:ascii="Lucida Sans Unicode" w:eastAsia="Lucida Sans Unicode" w:hAnsi="Lucida Sans Unicode" w:cs="Lucida Sans Unicode"/>
          <w:b/>
          <w:bCs/>
          <w:sz w:val="20"/>
          <w:szCs w:val="20"/>
        </w:rPr>
        <w:t>?</w:t>
      </w:r>
      <w:proofErr w:type="gramEnd"/>
    </w:p>
    <w:p w14:paraId="1464CBB9" w14:textId="77777777" w:rsidR="0010757B" w:rsidRPr="00C92B8E" w:rsidRDefault="0010757B" w:rsidP="009B6AF2">
      <w:pPr>
        <w:suppressAutoHyphens/>
        <w:rPr>
          <w:rFonts w:ascii="Lucida Sans Unicode" w:eastAsia="Lucida Sans Unicode" w:hAnsi="Lucida Sans Unicode" w:cs="Lucida Sans Unicode"/>
          <w:color w:val="000000"/>
          <w:sz w:val="20"/>
          <w:szCs w:val="20"/>
          <w:u w:color="000000"/>
          <w:lang w:val="de-DE" w:eastAsia="de-DE"/>
        </w:rPr>
      </w:pPr>
    </w:p>
    <w:p w14:paraId="79A89A3B" w14:textId="05940D0C" w:rsidR="0010757B" w:rsidRPr="00C92B8E" w:rsidRDefault="00B701C1" w:rsidP="0025772C">
      <w:pPr>
        <w:suppressAutoHyphens/>
        <w:rPr>
          <w:rFonts w:ascii="Lucida Sans Unicode" w:eastAsia="Lucida Sans Unicode" w:hAnsi="Lucida Sans Unicode" w:cs="Lucida Sans Unicode"/>
          <w:color w:val="000000"/>
          <w:sz w:val="20"/>
          <w:szCs w:val="20"/>
          <w:u w:color="000000"/>
          <w:lang w:val="de-DE" w:eastAsia="de-DE"/>
        </w:rPr>
      </w:pPr>
      <w:r w:rsidRPr="00C92B8E">
        <w:rPr>
          <w:rFonts w:ascii="Lucida Sans Unicode" w:eastAsia="Lucida Sans Unicode" w:hAnsi="Lucida Sans Unicode" w:cs="Lucida Sans Unicode"/>
          <w:color w:val="000000"/>
          <w:sz w:val="20"/>
          <w:szCs w:val="20"/>
          <w:u w:color="000000"/>
          <w:lang w:val="de-DE" w:eastAsia="de-DE"/>
        </w:rPr>
        <w:lastRenderedPageBreak/>
        <w:t>Auf die Vielfältigkeit der Aufgaben und die Herausforderung, ständig dazuzulernen und sich weiterzuentwickeln. Das sind die wichtigsten Voraussetzungen für eine gelungene Lehre und eine hervorragende Forschung.</w:t>
      </w:r>
    </w:p>
    <w:p w14:paraId="1BC53CF5" w14:textId="77777777" w:rsidR="00B701C1" w:rsidRPr="00C92B8E" w:rsidRDefault="00B701C1" w:rsidP="0025772C">
      <w:pPr>
        <w:suppressAutoHyphens/>
        <w:rPr>
          <w:rFonts w:ascii="Lucida Sans Unicode" w:eastAsia="Lucida Sans Unicode" w:hAnsi="Lucida Sans Unicode" w:cs="Lucida Sans Unicode"/>
          <w:b/>
          <w:bCs/>
          <w:sz w:val="20"/>
          <w:szCs w:val="20"/>
        </w:rPr>
      </w:pPr>
    </w:p>
    <w:p w14:paraId="24942EF6" w14:textId="77777777" w:rsidR="00B701C1" w:rsidRPr="00C92B8E" w:rsidRDefault="00FE0311" w:rsidP="0010757B">
      <w:pPr>
        <w:suppressAutoHyphens/>
        <w:rPr>
          <w:rFonts w:ascii="Lucida Sans Unicode" w:eastAsia="Lucida Sans Unicode" w:hAnsi="Lucida Sans Unicode" w:cs="Lucida Sans Unicode"/>
          <w:color w:val="000000"/>
          <w:sz w:val="20"/>
          <w:szCs w:val="20"/>
          <w:u w:color="000000"/>
          <w:lang w:val="de-DE" w:eastAsia="de-DE"/>
        </w:rPr>
      </w:pPr>
      <w:r w:rsidRPr="00C92B8E">
        <w:rPr>
          <w:rFonts w:ascii="Lucida Sans Unicode" w:eastAsia="Lucida Sans Unicode" w:hAnsi="Lucida Sans Unicode" w:cs="Lucida Sans Unicode"/>
          <w:b/>
          <w:bCs/>
          <w:sz w:val="20"/>
          <w:szCs w:val="20"/>
        </w:rPr>
        <w:t xml:space="preserve">Was </w:t>
      </w:r>
      <w:proofErr w:type="spellStart"/>
      <w:r w:rsidRPr="00C92B8E">
        <w:rPr>
          <w:rFonts w:ascii="Lucida Sans Unicode" w:eastAsia="Lucida Sans Unicode" w:hAnsi="Lucida Sans Unicode" w:cs="Lucida Sans Unicode"/>
          <w:b/>
          <w:bCs/>
          <w:sz w:val="20"/>
          <w:szCs w:val="20"/>
        </w:rPr>
        <w:t>darf</w:t>
      </w:r>
      <w:proofErr w:type="spellEnd"/>
      <w:r w:rsidRPr="00C92B8E">
        <w:rPr>
          <w:rFonts w:ascii="Lucida Sans Unicode" w:eastAsia="Lucida Sans Unicode" w:hAnsi="Lucida Sans Unicode" w:cs="Lucida Sans Unicode"/>
          <w:b/>
          <w:bCs/>
          <w:sz w:val="20"/>
          <w:szCs w:val="20"/>
        </w:rPr>
        <w:t xml:space="preserve"> auf </w:t>
      </w:r>
      <w:proofErr w:type="spellStart"/>
      <w:r w:rsidRPr="00C92B8E">
        <w:rPr>
          <w:rFonts w:ascii="Lucida Sans Unicode" w:eastAsia="Lucida Sans Unicode" w:hAnsi="Lucida Sans Unicode" w:cs="Lucida Sans Unicode"/>
          <w:b/>
          <w:bCs/>
          <w:sz w:val="20"/>
          <w:szCs w:val="20"/>
        </w:rPr>
        <w:t>Ihrem</w:t>
      </w:r>
      <w:proofErr w:type="spellEnd"/>
      <w:r w:rsidRPr="00C92B8E">
        <w:rPr>
          <w:rFonts w:ascii="Lucida Sans Unicode" w:eastAsia="Lucida Sans Unicode" w:hAnsi="Lucida Sans Unicode" w:cs="Lucida Sans Unicode"/>
          <w:b/>
          <w:bCs/>
          <w:sz w:val="20"/>
          <w:szCs w:val="20"/>
        </w:rPr>
        <w:t xml:space="preserve"> </w:t>
      </w:r>
      <w:proofErr w:type="spellStart"/>
      <w:r w:rsidRPr="00C92B8E">
        <w:rPr>
          <w:rFonts w:ascii="Lucida Sans Unicode" w:eastAsia="Lucida Sans Unicode" w:hAnsi="Lucida Sans Unicode" w:cs="Lucida Sans Unicode"/>
          <w:b/>
          <w:bCs/>
          <w:sz w:val="20"/>
          <w:szCs w:val="20"/>
        </w:rPr>
        <w:t>Schreibtisch</w:t>
      </w:r>
      <w:proofErr w:type="spellEnd"/>
      <w:r w:rsidRPr="00C92B8E">
        <w:rPr>
          <w:rFonts w:ascii="Lucida Sans Unicode" w:eastAsia="Lucida Sans Unicode" w:hAnsi="Lucida Sans Unicode" w:cs="Lucida Sans Unicode"/>
          <w:b/>
          <w:bCs/>
          <w:sz w:val="20"/>
          <w:szCs w:val="20"/>
        </w:rPr>
        <w:t xml:space="preserve"> </w:t>
      </w:r>
      <w:proofErr w:type="spellStart"/>
      <w:r w:rsidRPr="00C92B8E">
        <w:rPr>
          <w:rFonts w:ascii="Lucida Sans Unicode" w:eastAsia="Lucida Sans Unicode" w:hAnsi="Lucida Sans Unicode" w:cs="Lucida Sans Unicode"/>
          <w:b/>
          <w:bCs/>
          <w:sz w:val="20"/>
          <w:szCs w:val="20"/>
        </w:rPr>
        <w:t>nicht</w:t>
      </w:r>
      <w:proofErr w:type="spellEnd"/>
      <w:r w:rsidRPr="00C92B8E">
        <w:rPr>
          <w:rFonts w:ascii="Lucida Sans Unicode" w:eastAsia="Lucida Sans Unicode" w:hAnsi="Lucida Sans Unicode" w:cs="Lucida Sans Unicode"/>
          <w:b/>
          <w:bCs/>
          <w:sz w:val="20"/>
          <w:szCs w:val="20"/>
        </w:rPr>
        <w:t xml:space="preserve"> </w:t>
      </w:r>
      <w:proofErr w:type="spellStart"/>
      <w:r w:rsidRPr="00C92B8E">
        <w:rPr>
          <w:rFonts w:ascii="Lucida Sans Unicode" w:eastAsia="Lucida Sans Unicode" w:hAnsi="Lucida Sans Unicode" w:cs="Lucida Sans Unicode"/>
          <w:b/>
          <w:bCs/>
          <w:sz w:val="20"/>
          <w:szCs w:val="20"/>
        </w:rPr>
        <w:t>fehlen</w:t>
      </w:r>
      <w:proofErr w:type="spellEnd"/>
      <w:r w:rsidR="00E81643" w:rsidRPr="00C92B8E">
        <w:rPr>
          <w:rFonts w:ascii="Lucida Sans Unicode" w:eastAsia="Lucida Sans Unicode" w:hAnsi="Lucida Sans Unicode" w:cs="Lucida Sans Unicode"/>
          <w:b/>
          <w:bCs/>
          <w:sz w:val="20"/>
          <w:szCs w:val="20"/>
        </w:rPr>
        <w:t>?</w:t>
      </w:r>
    </w:p>
    <w:p w14:paraId="311120D9" w14:textId="77777777" w:rsidR="00B701C1" w:rsidRPr="00C92B8E" w:rsidRDefault="00B701C1" w:rsidP="0010757B">
      <w:pPr>
        <w:suppressAutoHyphens/>
        <w:rPr>
          <w:rFonts w:ascii="Lucida Sans Unicode" w:eastAsia="Lucida Sans Unicode" w:hAnsi="Lucida Sans Unicode" w:cs="Lucida Sans Unicode"/>
          <w:color w:val="000000"/>
          <w:sz w:val="20"/>
          <w:szCs w:val="20"/>
          <w:u w:color="000000"/>
          <w:lang w:val="de-DE" w:eastAsia="de-DE"/>
        </w:rPr>
      </w:pPr>
    </w:p>
    <w:p w14:paraId="5D9C9B43" w14:textId="6387E06D" w:rsidR="0010757B" w:rsidRPr="00C92B8E" w:rsidRDefault="00B701C1" w:rsidP="0010757B">
      <w:pPr>
        <w:suppressAutoHyphens/>
        <w:rPr>
          <w:rFonts w:ascii="Lucida Sans Unicode" w:eastAsia="Lucida Sans Unicode" w:hAnsi="Lucida Sans Unicode" w:cs="Lucida Sans Unicode"/>
          <w:color w:val="000000"/>
          <w:sz w:val="20"/>
          <w:szCs w:val="20"/>
          <w:u w:color="000000"/>
          <w:lang w:val="de-DE" w:eastAsia="de-DE"/>
        </w:rPr>
      </w:pPr>
      <w:r w:rsidRPr="00C92B8E">
        <w:rPr>
          <w:rFonts w:ascii="Lucida Sans Unicode" w:eastAsia="Lucida Sans Unicode" w:hAnsi="Lucida Sans Unicode" w:cs="Lucida Sans Unicode"/>
          <w:color w:val="000000"/>
          <w:sz w:val="20"/>
          <w:szCs w:val="20"/>
          <w:u w:color="000000"/>
          <w:lang w:val="de-DE" w:eastAsia="de-DE"/>
        </w:rPr>
        <w:t>Vormittags brauche ich eine große Kanne Kräutertee. Abends, wenn zahlreiche Tagesaktivitäten abgeklungen sind, habe ich meine kreativsten Stunden. Da schätze ich das gemütliche, gedimmte Licht meiner Tischlampe.</w:t>
      </w:r>
    </w:p>
    <w:p w14:paraId="18ECADEB" w14:textId="02B71B7B" w:rsidR="0025772C" w:rsidRPr="00C92B8E" w:rsidRDefault="0025772C" w:rsidP="002577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360" w:firstLine="360"/>
        <w:rPr>
          <w:rFonts w:ascii="Lucida Sans Unicode" w:eastAsia="Lucida Sans Unicode" w:hAnsi="Lucida Sans Unicode" w:cs="Lucida Sans Unicode"/>
          <w:b/>
          <w:bCs/>
          <w:sz w:val="20"/>
          <w:szCs w:val="20"/>
        </w:rPr>
      </w:pPr>
      <w:proofErr w:type="spellStart"/>
      <w:r w:rsidRPr="00C92B8E">
        <w:rPr>
          <w:rFonts w:ascii="Lucida Sans Unicode" w:eastAsia="Lucida Sans Unicode" w:hAnsi="Lucida Sans Unicode" w:cs="Lucida Sans Unicode"/>
          <w:b/>
          <w:bCs/>
          <w:sz w:val="20"/>
          <w:szCs w:val="20"/>
        </w:rPr>
        <w:t>Kurzvita</w:t>
      </w:r>
      <w:proofErr w:type="spellEnd"/>
    </w:p>
    <w:p w14:paraId="3A254AF2" w14:textId="789673AD" w:rsidR="00B701C1" w:rsidRPr="00C92B8E" w:rsidRDefault="00B701C1" w:rsidP="00204207">
      <w:pPr>
        <w:pStyle w:val="standard1"/>
        <w:numPr>
          <w:ilvl w:val="0"/>
          <w:numId w:val="7"/>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C92B8E">
        <w:rPr>
          <w:rFonts w:ascii="Lucida Sans Unicode" w:eastAsia="Lucida Sans Unicode" w:hAnsi="Lucida Sans Unicode" w:cs="Lucida Sans Unicode"/>
          <w:color w:val="000000"/>
          <w:sz w:val="20"/>
          <w:szCs w:val="20"/>
          <w:u w:color="000000"/>
          <w:bdr w:val="nil"/>
        </w:rPr>
        <w:t>1993–1999: Physikstudium an der Staatlichen Lomonos</w:t>
      </w:r>
      <w:r w:rsidR="00B25F52">
        <w:rPr>
          <w:rFonts w:ascii="Lucida Sans Unicode" w:eastAsia="Lucida Sans Unicode" w:hAnsi="Lucida Sans Unicode" w:cs="Lucida Sans Unicode"/>
          <w:color w:val="000000"/>
          <w:sz w:val="20"/>
          <w:szCs w:val="20"/>
          <w:u w:color="000000"/>
          <w:bdr w:val="nil"/>
        </w:rPr>
        <w:t>s</w:t>
      </w:r>
      <w:r w:rsidRPr="00C92B8E">
        <w:rPr>
          <w:rFonts w:ascii="Lucida Sans Unicode" w:eastAsia="Lucida Sans Unicode" w:hAnsi="Lucida Sans Unicode" w:cs="Lucida Sans Unicode"/>
          <w:color w:val="000000"/>
          <w:sz w:val="20"/>
          <w:szCs w:val="20"/>
          <w:u w:color="000000"/>
          <w:bdr w:val="nil"/>
        </w:rPr>
        <w:t xml:space="preserve">ow-Universität </w:t>
      </w:r>
      <w:r w:rsidR="00B25F52">
        <w:rPr>
          <w:rFonts w:ascii="Lucida Sans Unicode" w:eastAsia="Lucida Sans Unicode" w:hAnsi="Lucida Sans Unicode" w:cs="Lucida Sans Unicode"/>
          <w:color w:val="000000"/>
          <w:sz w:val="20"/>
          <w:szCs w:val="20"/>
          <w:u w:color="000000"/>
          <w:bdr w:val="nil"/>
        </w:rPr>
        <w:t xml:space="preserve">Moskau </w:t>
      </w:r>
      <w:r w:rsidRPr="00C92B8E">
        <w:rPr>
          <w:rFonts w:ascii="Lucida Sans Unicode" w:eastAsia="Lucida Sans Unicode" w:hAnsi="Lucida Sans Unicode" w:cs="Lucida Sans Unicode"/>
          <w:color w:val="000000"/>
          <w:sz w:val="20"/>
          <w:szCs w:val="20"/>
          <w:u w:color="000000"/>
          <w:bdr w:val="nil"/>
        </w:rPr>
        <w:t>(MSU), Russland, mit dem Schwerpunkt Laserphysik und Nichtlineare Optik</w:t>
      </w:r>
    </w:p>
    <w:p w14:paraId="43B8FEEE" w14:textId="4760E084" w:rsidR="00B701C1" w:rsidRPr="00C92B8E" w:rsidRDefault="00B701C1" w:rsidP="00204207">
      <w:pPr>
        <w:pStyle w:val="standard1"/>
        <w:numPr>
          <w:ilvl w:val="0"/>
          <w:numId w:val="7"/>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C92B8E">
        <w:rPr>
          <w:rFonts w:ascii="Lucida Sans Unicode" w:eastAsia="Lucida Sans Unicode" w:hAnsi="Lucida Sans Unicode" w:cs="Lucida Sans Unicode"/>
          <w:color w:val="000000"/>
          <w:sz w:val="20"/>
          <w:szCs w:val="20"/>
          <w:u w:color="000000"/>
          <w:bdr w:val="nil"/>
        </w:rPr>
        <w:t>2002: Promotion im Fach Physik an der MSU (Akademischer Grad</w:t>
      </w:r>
      <w:r w:rsidR="00B25F52">
        <w:rPr>
          <w:rFonts w:ascii="Lucida Sans Unicode" w:eastAsia="Lucida Sans Unicode" w:hAnsi="Lucida Sans Unicode" w:cs="Lucida Sans Unicode"/>
          <w:color w:val="000000"/>
          <w:sz w:val="20"/>
          <w:szCs w:val="20"/>
          <w:u w:color="000000"/>
          <w:bdr w:val="nil"/>
        </w:rPr>
        <w:t>:</w:t>
      </w:r>
      <w:r w:rsidRPr="00C92B8E">
        <w:rPr>
          <w:rFonts w:ascii="Lucida Sans Unicode" w:eastAsia="Lucida Sans Unicode" w:hAnsi="Lucida Sans Unicode" w:cs="Lucida Sans Unicode"/>
          <w:color w:val="000000"/>
          <w:sz w:val="20"/>
          <w:szCs w:val="20"/>
          <w:u w:color="000000"/>
          <w:bdr w:val="nil"/>
        </w:rPr>
        <w:t xml:space="preserve"> Kandidat </w:t>
      </w:r>
      <w:proofErr w:type="spellStart"/>
      <w:r w:rsidRPr="00C92B8E">
        <w:rPr>
          <w:rFonts w:ascii="Lucida Sans Unicode" w:eastAsia="Lucida Sans Unicode" w:hAnsi="Lucida Sans Unicode" w:cs="Lucida Sans Unicode"/>
          <w:color w:val="000000"/>
          <w:sz w:val="20"/>
          <w:szCs w:val="20"/>
          <w:u w:color="000000"/>
          <w:bdr w:val="nil"/>
        </w:rPr>
        <w:t>fiziko-matematiceskich</w:t>
      </w:r>
      <w:proofErr w:type="spellEnd"/>
      <w:r w:rsidRPr="00C92B8E">
        <w:rPr>
          <w:rFonts w:ascii="Lucida Sans Unicode" w:eastAsia="Lucida Sans Unicode" w:hAnsi="Lucida Sans Unicode" w:cs="Lucida Sans Unicode"/>
          <w:color w:val="000000"/>
          <w:sz w:val="20"/>
          <w:szCs w:val="20"/>
          <w:u w:color="000000"/>
          <w:bdr w:val="nil"/>
        </w:rPr>
        <w:t xml:space="preserve"> </w:t>
      </w:r>
      <w:proofErr w:type="spellStart"/>
      <w:r w:rsidRPr="00C92B8E">
        <w:rPr>
          <w:rFonts w:ascii="Lucida Sans Unicode" w:eastAsia="Lucida Sans Unicode" w:hAnsi="Lucida Sans Unicode" w:cs="Lucida Sans Unicode"/>
          <w:color w:val="000000"/>
          <w:sz w:val="20"/>
          <w:szCs w:val="20"/>
          <w:u w:color="000000"/>
          <w:bdr w:val="nil"/>
        </w:rPr>
        <w:t>nauk</w:t>
      </w:r>
      <w:proofErr w:type="spellEnd"/>
      <w:r w:rsidRPr="00C92B8E">
        <w:rPr>
          <w:rFonts w:ascii="Lucida Sans Unicode" w:eastAsia="Lucida Sans Unicode" w:hAnsi="Lucida Sans Unicode" w:cs="Lucida Sans Unicode"/>
          <w:color w:val="000000"/>
          <w:sz w:val="20"/>
          <w:szCs w:val="20"/>
          <w:u w:color="000000"/>
          <w:bdr w:val="nil"/>
        </w:rPr>
        <w:t>) in Zusammenarbeit mit dem Max-Born-Ins</w:t>
      </w:r>
      <w:r w:rsidR="00B25F52">
        <w:rPr>
          <w:rFonts w:ascii="Lucida Sans Unicode" w:eastAsia="Lucida Sans Unicode" w:hAnsi="Lucida Sans Unicode" w:cs="Lucida Sans Unicode"/>
          <w:color w:val="000000"/>
          <w:sz w:val="20"/>
          <w:szCs w:val="20"/>
          <w:u w:color="000000"/>
          <w:bdr w:val="nil"/>
        </w:rPr>
        <w:t>t</w:t>
      </w:r>
      <w:r w:rsidRPr="00C92B8E">
        <w:rPr>
          <w:rFonts w:ascii="Lucida Sans Unicode" w:eastAsia="Lucida Sans Unicode" w:hAnsi="Lucida Sans Unicode" w:cs="Lucida Sans Unicode"/>
          <w:color w:val="000000"/>
          <w:sz w:val="20"/>
          <w:szCs w:val="20"/>
          <w:u w:color="000000"/>
          <w:bdr w:val="nil"/>
        </w:rPr>
        <w:t>itut, Berlin, gefördert durch den DAAD. Schwerpunkte der Arbeit</w:t>
      </w:r>
      <w:r w:rsidR="00B25F52">
        <w:rPr>
          <w:rFonts w:ascii="Lucida Sans Unicode" w:eastAsia="Lucida Sans Unicode" w:hAnsi="Lucida Sans Unicode" w:cs="Lucida Sans Unicode"/>
          <w:color w:val="000000"/>
          <w:sz w:val="20"/>
          <w:szCs w:val="20"/>
          <w:u w:color="000000"/>
          <w:bdr w:val="nil"/>
        </w:rPr>
        <w:t>:</w:t>
      </w:r>
      <w:r w:rsidRPr="00C92B8E">
        <w:rPr>
          <w:rFonts w:ascii="Lucida Sans Unicode" w:eastAsia="Lucida Sans Unicode" w:hAnsi="Lucida Sans Unicode" w:cs="Lucida Sans Unicode"/>
          <w:color w:val="000000"/>
          <w:sz w:val="20"/>
          <w:szCs w:val="20"/>
          <w:u w:color="000000"/>
          <w:bdr w:val="nil"/>
        </w:rPr>
        <w:t xml:space="preserve"> Optische Spektroskopie und Biophysik.</w:t>
      </w:r>
    </w:p>
    <w:p w14:paraId="2B18C236" w14:textId="7877193D" w:rsidR="00B701C1" w:rsidRPr="00C92B8E" w:rsidRDefault="00B701C1" w:rsidP="00204207">
      <w:pPr>
        <w:pStyle w:val="standard1"/>
        <w:numPr>
          <w:ilvl w:val="0"/>
          <w:numId w:val="7"/>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C92B8E">
        <w:rPr>
          <w:rFonts w:ascii="Lucida Sans Unicode" w:eastAsia="Lucida Sans Unicode" w:hAnsi="Lucida Sans Unicode" w:cs="Lucida Sans Unicode"/>
          <w:color w:val="000000"/>
          <w:sz w:val="20"/>
          <w:szCs w:val="20"/>
          <w:u w:color="000000"/>
          <w:bdr w:val="nil"/>
        </w:rPr>
        <w:t>2003–2013: Wissenschaftliche Mitarbeiterin (</w:t>
      </w:r>
      <w:proofErr w:type="spellStart"/>
      <w:r w:rsidRPr="00C92B8E">
        <w:rPr>
          <w:rFonts w:ascii="Lucida Sans Unicode" w:eastAsia="Lucida Sans Unicode" w:hAnsi="Lucida Sans Unicode" w:cs="Lucida Sans Unicode"/>
          <w:color w:val="000000"/>
          <w:sz w:val="20"/>
          <w:szCs w:val="20"/>
          <w:u w:color="000000"/>
          <w:bdr w:val="nil"/>
        </w:rPr>
        <w:t>PostDoc</w:t>
      </w:r>
      <w:proofErr w:type="spellEnd"/>
      <w:r w:rsidRPr="00C92B8E">
        <w:rPr>
          <w:rFonts w:ascii="Lucida Sans Unicode" w:eastAsia="Lucida Sans Unicode" w:hAnsi="Lucida Sans Unicode" w:cs="Lucida Sans Unicode"/>
          <w:color w:val="000000"/>
          <w:sz w:val="20"/>
          <w:szCs w:val="20"/>
          <w:u w:color="000000"/>
          <w:bdr w:val="nil"/>
        </w:rPr>
        <w:t>) am Max-Planck-Institut für Biophysikalische Chemie, Göttingen, an der Universität Hamburg, sowie an der Technischen Universität Berlin</w:t>
      </w:r>
    </w:p>
    <w:p w14:paraId="6FDF4B9C" w14:textId="6CA71BCB" w:rsidR="00B701C1" w:rsidRPr="00C92B8E" w:rsidRDefault="00B701C1" w:rsidP="00204207">
      <w:pPr>
        <w:pStyle w:val="standard1"/>
        <w:numPr>
          <w:ilvl w:val="0"/>
          <w:numId w:val="7"/>
        </w:numPr>
        <w:shd w:val="clear" w:color="auto" w:fill="FFFFFF"/>
        <w:spacing w:before="0" w:beforeAutospacing="0" w:after="0" w:afterAutospacing="0"/>
        <w:rPr>
          <w:rFonts w:ascii="Lucida Sans Unicode" w:eastAsia="Lucida Sans Unicode" w:hAnsi="Lucida Sans Unicode" w:cs="Lucida Sans Unicode"/>
          <w:color w:val="000000"/>
          <w:sz w:val="20"/>
          <w:szCs w:val="20"/>
          <w:u w:color="000000"/>
          <w:bdr w:val="nil"/>
        </w:rPr>
      </w:pPr>
      <w:r w:rsidRPr="00C92B8E">
        <w:rPr>
          <w:rFonts w:ascii="Lucida Sans Unicode" w:eastAsia="Lucida Sans Unicode" w:hAnsi="Lucida Sans Unicode" w:cs="Lucida Sans Unicode"/>
          <w:color w:val="000000"/>
          <w:sz w:val="20"/>
          <w:szCs w:val="20"/>
          <w:u w:color="000000"/>
          <w:bdr w:val="nil"/>
        </w:rPr>
        <w:t>2013–2020: Juniorprofessorin für Ultrakurzzeitphysik an der Technischen Universität Berlin</w:t>
      </w:r>
    </w:p>
    <w:p w14:paraId="039CEB4A" w14:textId="77777777" w:rsidR="00B701C1" w:rsidRPr="00C92B8E" w:rsidRDefault="00B701C1" w:rsidP="00204207">
      <w:pPr>
        <w:pStyle w:val="standard1"/>
        <w:numPr>
          <w:ilvl w:val="0"/>
          <w:numId w:val="7"/>
        </w:numPr>
        <w:shd w:val="clear" w:color="auto" w:fill="FFFFFF"/>
        <w:suppressAutoHyphens/>
        <w:spacing w:before="0" w:beforeAutospacing="0" w:after="0" w:afterAutospacing="0"/>
        <w:rPr>
          <w:rFonts w:ascii="Lucida Sans Unicode" w:eastAsia="Lucida Sans Unicode" w:hAnsi="Lucida Sans Unicode" w:cs="Lucida Sans Unicode"/>
          <w:b/>
          <w:sz w:val="20"/>
          <w:szCs w:val="20"/>
        </w:rPr>
      </w:pPr>
      <w:r w:rsidRPr="00C92B8E">
        <w:rPr>
          <w:rFonts w:ascii="Lucida Sans Unicode" w:eastAsia="Lucida Sans Unicode" w:hAnsi="Lucida Sans Unicode" w:cs="Lucida Sans Unicode"/>
          <w:color w:val="000000"/>
          <w:sz w:val="20"/>
          <w:szCs w:val="20"/>
          <w:u w:color="000000"/>
          <w:bdr w:val="nil"/>
        </w:rPr>
        <w:t xml:space="preserve">Seit 2017: Gruppenleiterin am Europäischen Laserzentrum ELI </w:t>
      </w:r>
      <w:proofErr w:type="spellStart"/>
      <w:r w:rsidRPr="00C92B8E">
        <w:rPr>
          <w:rFonts w:ascii="Lucida Sans Unicode" w:eastAsia="Lucida Sans Unicode" w:hAnsi="Lucida Sans Unicode" w:cs="Lucida Sans Unicode"/>
          <w:color w:val="000000"/>
          <w:sz w:val="20"/>
          <w:szCs w:val="20"/>
          <w:u w:color="000000"/>
          <w:bdr w:val="nil"/>
        </w:rPr>
        <w:t>Beamlines</w:t>
      </w:r>
      <w:proofErr w:type="spellEnd"/>
      <w:r w:rsidRPr="00C92B8E">
        <w:rPr>
          <w:rFonts w:ascii="Lucida Sans Unicode" w:eastAsia="Lucida Sans Unicode" w:hAnsi="Lucida Sans Unicode" w:cs="Lucida Sans Unicode"/>
          <w:color w:val="000000"/>
          <w:sz w:val="20"/>
          <w:szCs w:val="20"/>
          <w:u w:color="000000"/>
          <w:bdr w:val="nil"/>
        </w:rPr>
        <w:t xml:space="preserve"> in der Nähe von Prag, Tschechische Republik</w:t>
      </w:r>
    </w:p>
    <w:p w14:paraId="72A7BB35" w14:textId="77777777" w:rsidR="00B701C1" w:rsidRPr="00C92B8E" w:rsidRDefault="00B701C1" w:rsidP="00B701C1">
      <w:pPr>
        <w:pStyle w:val="standard1"/>
        <w:shd w:val="clear" w:color="auto" w:fill="FFFFFF"/>
        <w:suppressAutoHyphens/>
        <w:spacing w:before="0" w:beforeAutospacing="0" w:after="0" w:afterAutospacing="0"/>
        <w:rPr>
          <w:rFonts w:ascii="Lucida Sans Unicode" w:eastAsia="Lucida Sans Unicode" w:hAnsi="Lucida Sans Unicode" w:cs="Lucida Sans Unicode"/>
          <w:b/>
          <w:sz w:val="20"/>
          <w:szCs w:val="20"/>
        </w:rPr>
      </w:pPr>
    </w:p>
    <w:p w14:paraId="3541AC7E" w14:textId="77777777" w:rsidR="00204207" w:rsidRPr="00204207" w:rsidRDefault="00B57E44" w:rsidP="00204207">
      <w:pPr>
        <w:suppressAutoHyphens/>
        <w:rPr>
          <w:rFonts w:ascii="Lucida Sans Unicode" w:eastAsia="Lucida Sans Unicode" w:hAnsi="Lucida Sans Unicode" w:cs="Lucida Sans Unicode"/>
          <w:b/>
          <w:bCs/>
          <w:sz w:val="20"/>
          <w:szCs w:val="20"/>
        </w:rPr>
      </w:pPr>
      <w:r w:rsidRPr="00204207">
        <w:rPr>
          <w:rFonts w:ascii="Lucida Sans Unicode" w:eastAsia="Lucida Sans Unicode" w:hAnsi="Lucida Sans Unicode" w:cs="Lucida Sans Unicode"/>
          <w:b/>
          <w:bCs/>
          <w:sz w:val="20"/>
          <w:szCs w:val="20"/>
        </w:rPr>
        <w:t>Weiterführende Informationen</w:t>
      </w:r>
    </w:p>
    <w:p w14:paraId="51E3B92C" w14:textId="77777777" w:rsidR="00204207" w:rsidRDefault="00204207" w:rsidP="00204207">
      <w:pPr>
        <w:suppressAutoHyphens/>
        <w:rPr>
          <w:rFonts w:ascii="Lucida Sans Unicode" w:eastAsia="Lucida Sans Unicode" w:hAnsi="Lucida Sans Unicode" w:cs="Lucida Sans Unicode"/>
          <w:b/>
          <w:bCs/>
          <w:sz w:val="20"/>
          <w:szCs w:val="20"/>
        </w:rPr>
      </w:pPr>
    </w:p>
    <w:p w14:paraId="0B2B273D" w14:textId="29BB215A" w:rsidR="00204207" w:rsidRPr="00D054B8" w:rsidRDefault="00900D99" w:rsidP="00204207">
      <w:pPr>
        <w:suppressAutoHyphens/>
        <w:rPr>
          <w:rFonts w:ascii="Lucida Sans Unicode" w:eastAsia="Lucida Sans Unicode" w:hAnsi="Lucida Sans Unicode" w:cs="Lucida Sans Unicode"/>
          <w:color w:val="000000"/>
          <w:sz w:val="20"/>
          <w:szCs w:val="20"/>
          <w:u w:color="000000"/>
          <w:lang w:val="de-DE" w:eastAsia="de-DE"/>
        </w:rPr>
      </w:pPr>
      <w:proofErr w:type="spellStart"/>
      <w:r w:rsidRPr="00D054B8">
        <w:rPr>
          <w:rFonts w:ascii="Lucida Sans Unicode" w:eastAsia="Lucida Sans Unicode" w:hAnsi="Lucida Sans Unicode" w:cs="Lucida Sans Unicode"/>
          <w:color w:val="000000"/>
          <w:sz w:val="20"/>
          <w:szCs w:val="20"/>
          <w:u w:color="000000"/>
          <w:lang w:val="de-DE" w:eastAsia="de-DE"/>
        </w:rPr>
        <w:t>Informationen</w:t>
      </w:r>
      <w:proofErr w:type="spellEnd"/>
      <w:r w:rsidRPr="00D054B8">
        <w:rPr>
          <w:rFonts w:ascii="Lucida Sans Unicode" w:eastAsia="Lucida Sans Unicode" w:hAnsi="Lucida Sans Unicode" w:cs="Lucida Sans Unicode"/>
          <w:color w:val="000000"/>
          <w:sz w:val="20"/>
          <w:szCs w:val="20"/>
          <w:u w:color="000000"/>
          <w:lang w:val="de-DE" w:eastAsia="de-DE"/>
        </w:rPr>
        <w:t xml:space="preserve"> </w:t>
      </w:r>
      <w:proofErr w:type="spellStart"/>
      <w:r w:rsidRPr="00D054B8">
        <w:rPr>
          <w:rFonts w:ascii="Lucida Sans Unicode" w:eastAsia="Lucida Sans Unicode" w:hAnsi="Lucida Sans Unicode" w:cs="Lucida Sans Unicode"/>
          <w:color w:val="000000"/>
          <w:sz w:val="20"/>
          <w:szCs w:val="20"/>
          <w:u w:color="000000"/>
          <w:lang w:val="de-DE" w:eastAsia="de-DE"/>
        </w:rPr>
        <w:t>zum</w:t>
      </w:r>
      <w:proofErr w:type="spellEnd"/>
      <w:r w:rsidRPr="00D054B8">
        <w:rPr>
          <w:rFonts w:ascii="Lucida Sans Unicode" w:eastAsia="Lucida Sans Unicode" w:hAnsi="Lucida Sans Unicode" w:cs="Lucida Sans Unicode"/>
          <w:color w:val="000000"/>
          <w:sz w:val="20"/>
          <w:szCs w:val="20"/>
          <w:u w:color="000000"/>
          <w:lang w:val="de-DE" w:eastAsia="de-DE"/>
        </w:rPr>
        <w:t xml:space="preserve"> </w:t>
      </w:r>
      <w:proofErr w:type="spellStart"/>
      <w:r w:rsidR="009B6AF2" w:rsidRPr="00D054B8">
        <w:rPr>
          <w:rFonts w:ascii="Lucida Sans Unicode" w:eastAsia="Lucida Sans Unicode" w:hAnsi="Lucida Sans Unicode" w:cs="Lucida Sans Unicode"/>
          <w:color w:val="000000"/>
          <w:sz w:val="20"/>
          <w:szCs w:val="20"/>
          <w:u w:color="000000"/>
          <w:lang w:val="de-DE" w:eastAsia="de-DE"/>
        </w:rPr>
        <w:t>dualen</w:t>
      </w:r>
      <w:proofErr w:type="spellEnd"/>
      <w:r w:rsidR="009B6AF2" w:rsidRPr="00D054B8">
        <w:rPr>
          <w:rFonts w:ascii="Lucida Sans Unicode" w:eastAsia="Lucida Sans Unicode" w:hAnsi="Lucida Sans Unicode" w:cs="Lucida Sans Unicode"/>
          <w:color w:val="000000"/>
          <w:sz w:val="20"/>
          <w:szCs w:val="20"/>
          <w:u w:color="000000"/>
          <w:lang w:val="de-DE" w:eastAsia="de-DE"/>
        </w:rPr>
        <w:t xml:space="preserve"> </w:t>
      </w:r>
      <w:r w:rsidRPr="00D054B8">
        <w:rPr>
          <w:rFonts w:ascii="Lucida Sans Unicode" w:eastAsia="Lucida Sans Unicode" w:hAnsi="Lucida Sans Unicode" w:cs="Lucida Sans Unicode"/>
          <w:color w:val="000000"/>
          <w:sz w:val="20"/>
          <w:szCs w:val="20"/>
          <w:u w:color="000000"/>
          <w:lang w:val="de-DE" w:eastAsia="de-DE"/>
        </w:rPr>
        <w:t>Bachelor</w:t>
      </w:r>
      <w:r w:rsidR="00B25F52" w:rsidRPr="00D054B8">
        <w:rPr>
          <w:rFonts w:ascii="Lucida Sans Unicode" w:eastAsia="Lucida Sans Unicode" w:hAnsi="Lucida Sans Unicode" w:cs="Lucida Sans Unicode"/>
          <w:color w:val="000000"/>
          <w:sz w:val="20"/>
          <w:szCs w:val="20"/>
          <w:u w:color="000000"/>
          <w:lang w:val="de-DE" w:eastAsia="de-DE"/>
        </w:rPr>
        <w:t>-</w:t>
      </w:r>
      <w:proofErr w:type="spellStart"/>
      <w:r w:rsidR="00B25F52" w:rsidRPr="00D054B8">
        <w:rPr>
          <w:rFonts w:ascii="Lucida Sans Unicode" w:eastAsia="Lucida Sans Unicode" w:hAnsi="Lucida Sans Unicode" w:cs="Lucida Sans Unicode"/>
          <w:color w:val="000000"/>
          <w:sz w:val="20"/>
          <w:szCs w:val="20"/>
          <w:u w:color="000000"/>
          <w:lang w:val="de-DE" w:eastAsia="de-DE"/>
        </w:rPr>
        <w:t>S</w:t>
      </w:r>
      <w:r w:rsidRPr="00D054B8">
        <w:rPr>
          <w:rFonts w:ascii="Lucida Sans Unicode" w:eastAsia="Lucida Sans Unicode" w:hAnsi="Lucida Sans Unicode" w:cs="Lucida Sans Unicode"/>
          <w:color w:val="000000"/>
          <w:sz w:val="20"/>
          <w:szCs w:val="20"/>
          <w:u w:color="000000"/>
          <w:lang w:val="de-DE" w:eastAsia="de-DE"/>
        </w:rPr>
        <w:t>tudiengang</w:t>
      </w:r>
      <w:proofErr w:type="spellEnd"/>
      <w:r w:rsidR="009B6AF2" w:rsidRPr="00D054B8">
        <w:rPr>
          <w:rFonts w:ascii="Lucida Sans Unicode" w:eastAsia="Lucida Sans Unicode" w:hAnsi="Lucida Sans Unicode" w:cs="Lucida Sans Unicode"/>
          <w:color w:val="000000"/>
          <w:sz w:val="20"/>
          <w:szCs w:val="20"/>
          <w:u w:color="000000"/>
          <w:lang w:val="de-DE" w:eastAsia="de-DE"/>
        </w:rPr>
        <w:t xml:space="preserve"> </w:t>
      </w:r>
      <w:r w:rsidR="00B701C1" w:rsidRPr="00D054B8">
        <w:rPr>
          <w:rFonts w:ascii="Lucida Sans Unicode" w:eastAsia="Lucida Sans Unicode" w:hAnsi="Lucida Sans Unicode" w:cs="Lucida Sans Unicode"/>
          <w:color w:val="000000"/>
          <w:sz w:val="20"/>
          <w:szCs w:val="20"/>
          <w:u w:color="000000"/>
          <w:lang w:val="de-DE" w:eastAsia="de-DE"/>
        </w:rPr>
        <w:t>Physikalische Technologien/Energiesysteme</w:t>
      </w:r>
      <w:r w:rsidR="00C22375" w:rsidRPr="00D054B8">
        <w:rPr>
          <w:rFonts w:ascii="Lucida Sans Unicode" w:eastAsia="Lucida Sans Unicode" w:hAnsi="Lucida Sans Unicode" w:cs="Lucida Sans Unicode"/>
          <w:color w:val="000000"/>
          <w:sz w:val="20"/>
          <w:szCs w:val="20"/>
          <w:u w:color="000000"/>
          <w:lang w:val="de-DE" w:eastAsia="de-DE"/>
        </w:rPr>
        <w:t xml:space="preserve"> </w:t>
      </w:r>
      <w:r w:rsidRPr="00D054B8">
        <w:rPr>
          <w:rFonts w:ascii="Lucida Sans Unicode" w:eastAsia="Lucida Sans Unicode" w:hAnsi="Lucida Sans Unicode" w:cs="Lucida Sans Unicode"/>
          <w:color w:val="000000"/>
          <w:sz w:val="20"/>
          <w:szCs w:val="20"/>
          <w:u w:color="000000"/>
          <w:lang w:val="de-DE" w:eastAsia="de-DE"/>
        </w:rPr>
        <w:t xml:space="preserve">an der TH Wildau: </w:t>
      </w:r>
      <w:hyperlink r:id="rId9" w:history="1">
        <w:r w:rsidR="00D054B8" w:rsidRPr="009C6E5E">
          <w:rPr>
            <w:rStyle w:val="Hyperlink"/>
            <w:rFonts w:ascii="Lucida Sans Unicode" w:eastAsia="Lucida Sans Unicode" w:hAnsi="Lucida Sans Unicode" w:cs="Lucida Sans Unicode"/>
            <w:sz w:val="20"/>
            <w:szCs w:val="20"/>
            <w:lang w:val="de-DE" w:eastAsia="de-DE"/>
          </w:rPr>
          <w:t>www.th-wildau.de/pte</w:t>
        </w:r>
      </w:hyperlink>
      <w:r w:rsidR="00D054B8">
        <w:rPr>
          <w:rFonts w:ascii="Lucida Sans Unicode" w:eastAsia="Lucida Sans Unicode" w:hAnsi="Lucida Sans Unicode" w:cs="Lucida Sans Unicode"/>
          <w:color w:val="000000"/>
          <w:sz w:val="20"/>
          <w:szCs w:val="20"/>
          <w:lang w:val="de-DE" w:eastAsia="de-DE"/>
        </w:rPr>
        <w:t xml:space="preserve"> </w:t>
      </w:r>
      <w:bookmarkStart w:id="0" w:name="_GoBack"/>
      <w:bookmarkEnd w:id="0"/>
      <w:r w:rsidR="00D054B8">
        <w:rPr>
          <w:rFonts w:ascii="Lucida Sans Unicode" w:eastAsia="Lucida Sans Unicode" w:hAnsi="Lucida Sans Unicode" w:cs="Lucida Sans Unicode"/>
          <w:color w:val="000000"/>
          <w:sz w:val="20"/>
          <w:szCs w:val="20"/>
          <w:lang w:val="de-DE" w:eastAsia="de-DE"/>
        </w:rPr>
        <w:t xml:space="preserve"> </w:t>
      </w:r>
      <w:r w:rsidR="00204207" w:rsidRPr="00D054B8">
        <w:rPr>
          <w:rFonts w:ascii="Lucida Sans Unicode" w:eastAsia="Lucida Sans Unicode" w:hAnsi="Lucida Sans Unicode" w:cs="Lucida Sans Unicode"/>
          <w:color w:val="000000"/>
          <w:sz w:val="20"/>
          <w:szCs w:val="20"/>
          <w:u w:color="000000"/>
          <w:lang w:val="de-DE" w:eastAsia="de-DE"/>
        </w:rPr>
        <w:t xml:space="preserve">  </w:t>
      </w:r>
    </w:p>
    <w:p w14:paraId="431CBE06" w14:textId="77777777" w:rsidR="00204207" w:rsidRDefault="00204207"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color w:val="000000"/>
          <w:sz w:val="20"/>
          <w:szCs w:val="20"/>
          <w:u w:color="000000"/>
          <w:bdr w:val="nil"/>
        </w:rPr>
      </w:pPr>
    </w:p>
    <w:p w14:paraId="630E3879" w14:textId="65D3E300" w:rsidR="00204207" w:rsidRDefault="00204207"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b/>
          <w:sz w:val="20"/>
          <w:szCs w:val="20"/>
        </w:rPr>
      </w:pPr>
      <w:r>
        <w:rPr>
          <w:rFonts w:ascii="Lucida Sans Unicode" w:eastAsia="Lucida Sans Unicode" w:hAnsi="Lucida Sans Unicode" w:cs="Lucida Sans Unicode"/>
          <w:b/>
          <w:sz w:val="20"/>
          <w:szCs w:val="20"/>
        </w:rPr>
        <w:br/>
      </w:r>
      <w:r w:rsidR="00D86FC9" w:rsidRPr="00204207">
        <w:rPr>
          <w:rFonts w:ascii="Lucida Sans Unicode" w:eastAsia="Lucida Sans Unicode" w:hAnsi="Lucida Sans Unicode" w:cs="Lucida Sans Unicode"/>
          <w:b/>
          <w:sz w:val="20"/>
          <w:szCs w:val="20"/>
        </w:rPr>
        <w:t xml:space="preserve">Ansprechpersonen </w:t>
      </w:r>
      <w:proofErr w:type="spellStart"/>
      <w:r w:rsidR="00D86FC9" w:rsidRPr="00204207">
        <w:rPr>
          <w:rFonts w:ascii="Lucida Sans Unicode" w:eastAsia="Lucida Sans Unicode" w:hAnsi="Lucida Sans Unicode" w:cs="Lucida Sans Unicode"/>
          <w:b/>
          <w:sz w:val="20"/>
          <w:szCs w:val="20"/>
        </w:rPr>
        <w:t>Externe</w:t>
      </w:r>
      <w:proofErr w:type="spellEnd"/>
      <w:r w:rsidR="00D86FC9" w:rsidRPr="00204207">
        <w:rPr>
          <w:rFonts w:ascii="Lucida Sans Unicode" w:eastAsia="Lucida Sans Unicode" w:hAnsi="Lucida Sans Unicode" w:cs="Lucida Sans Unicode"/>
          <w:b/>
          <w:sz w:val="20"/>
          <w:szCs w:val="20"/>
        </w:rPr>
        <w:t xml:space="preserve"> Kommunikation TH Wildau</w:t>
      </w:r>
      <w:r w:rsidR="00A01671" w:rsidRPr="00204207">
        <w:rPr>
          <w:rFonts w:ascii="Lucida Sans Unicode" w:eastAsia="Lucida Sans Unicode" w:hAnsi="Lucida Sans Unicode" w:cs="Lucida Sans Unicode"/>
          <w:b/>
          <w:sz w:val="20"/>
          <w:szCs w:val="20"/>
        </w:rPr>
        <w:t>:</w:t>
      </w:r>
    </w:p>
    <w:p w14:paraId="2C48508A" w14:textId="77777777" w:rsidR="00204207" w:rsidRDefault="00204207"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b/>
          <w:sz w:val="20"/>
          <w:szCs w:val="20"/>
        </w:rPr>
      </w:pPr>
    </w:p>
    <w:p w14:paraId="20B808D7" w14:textId="3EB3E59F" w:rsidR="00C74AB7" w:rsidRPr="00204207" w:rsidRDefault="00D86FC9" w:rsidP="00204207">
      <w:pPr>
        <w:pStyle w:val="standard1"/>
        <w:shd w:val="clear" w:color="auto" w:fill="FFFFFF"/>
        <w:suppressAutoHyphens/>
        <w:spacing w:before="0" w:beforeAutospacing="0" w:after="0" w:afterAutospacing="0"/>
        <w:rPr>
          <w:rFonts w:ascii="Lucida Sans Unicode" w:eastAsia="Lucida Sans Unicode" w:hAnsi="Lucida Sans Unicode" w:cs="Lucida Sans Unicode"/>
          <w:b/>
          <w:color w:val="000000"/>
          <w:sz w:val="20"/>
          <w:szCs w:val="20"/>
          <w:u w:color="000000"/>
          <w:bdr w:val="nil"/>
        </w:rPr>
      </w:pPr>
      <w:r w:rsidRPr="00204207">
        <w:rPr>
          <w:rFonts w:ascii="Lucida Sans Unicode" w:eastAsia="Lucida Sans" w:hAnsi="Lucida Sans Unicode" w:cs="Lucida Sans Unicode"/>
          <w:sz w:val="20"/>
          <w:szCs w:val="20"/>
        </w:rPr>
        <w:t>Mike Lange / Mareike Rammelt</w:t>
      </w:r>
      <w:r w:rsidRPr="00204207">
        <w:rPr>
          <w:rFonts w:ascii="Lucida Sans Unicode" w:eastAsia="Lucida Sans" w:hAnsi="Lucida Sans Unicode" w:cs="Lucida Sans Unicode"/>
          <w:sz w:val="20"/>
          <w:szCs w:val="20"/>
        </w:rPr>
        <w:br/>
        <w:t>TH Wildau</w:t>
      </w:r>
      <w:r w:rsidRPr="00204207">
        <w:rPr>
          <w:rFonts w:ascii="Lucida Sans Unicode" w:eastAsia="Lucida Sans" w:hAnsi="Lucida Sans Unicode" w:cs="Lucida Sans Unicode"/>
          <w:sz w:val="20"/>
          <w:szCs w:val="20"/>
        </w:rPr>
        <w:br/>
        <w:t xml:space="preserve">Hochschulring 1, 15745 </w:t>
      </w:r>
      <w:r w:rsidR="00204207">
        <w:rPr>
          <w:rFonts w:ascii="Lucida Sans Unicode" w:eastAsia="Lucida Sans" w:hAnsi="Lucida Sans Unicode" w:cs="Lucida Sans Unicode"/>
          <w:sz w:val="20"/>
          <w:szCs w:val="20"/>
        </w:rPr>
        <w:t>Wildau</w:t>
      </w:r>
      <w:r w:rsidR="00204207">
        <w:rPr>
          <w:rFonts w:ascii="Lucida Sans Unicode" w:eastAsia="Lucida Sans" w:hAnsi="Lucida Sans Unicode" w:cs="Lucida Sans Unicode"/>
          <w:sz w:val="20"/>
          <w:szCs w:val="20"/>
        </w:rPr>
        <w:br/>
        <w:t>Tel. +49 (0)3375 508 211</w:t>
      </w:r>
      <w:r w:rsidRPr="00204207">
        <w:rPr>
          <w:rFonts w:ascii="Lucida Sans Unicode" w:eastAsia="Lucida Sans" w:hAnsi="Lucida Sans Unicode" w:cs="Lucida Sans Unicode"/>
          <w:sz w:val="20"/>
          <w:szCs w:val="20"/>
        </w:rPr>
        <w:t>/-669</w:t>
      </w:r>
      <w:r w:rsidRPr="00204207">
        <w:rPr>
          <w:rFonts w:ascii="Lucida Sans Unicode" w:eastAsia="Lucida Sans" w:hAnsi="Lucida Sans Unicode" w:cs="Lucida Sans Unicode"/>
          <w:sz w:val="20"/>
          <w:szCs w:val="20"/>
        </w:rPr>
        <w:br/>
        <w:t xml:space="preserve">E-Mail: </w:t>
      </w:r>
      <w:hyperlink r:id="rId10" w:history="1">
        <w:r w:rsidR="00C92B8E" w:rsidRPr="00204207">
          <w:rPr>
            <w:rStyle w:val="Hyperlink"/>
            <w:rFonts w:ascii="Lucida Sans Unicode" w:eastAsia="Lucida Sans" w:hAnsi="Lucida Sans Unicode" w:cs="Lucida Sans Unicode"/>
            <w:sz w:val="20"/>
            <w:szCs w:val="20"/>
          </w:rPr>
          <w:t>presse@th-wildau.de</w:t>
        </w:r>
      </w:hyperlink>
    </w:p>
    <w:p w14:paraId="503F0782" w14:textId="5C12E56F" w:rsidR="00C92B8E" w:rsidRPr="00204207" w:rsidRDefault="00C92B8E" w:rsidP="003D2EA2">
      <w:pPr>
        <w:pStyle w:val="Text"/>
        <w:suppressAutoHyphens/>
        <w:rPr>
          <w:rFonts w:ascii="Lucida Sans Unicode" w:hAnsi="Lucida Sans Unicode" w:cs="Lucida Sans Unicode"/>
        </w:rPr>
      </w:pPr>
    </w:p>
    <w:sectPr w:rsidR="00C92B8E" w:rsidRPr="00204207">
      <w:headerReference w:type="default" r:id="rId11"/>
      <w:footerReference w:type="default" r:id="rId12"/>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D1E25" w14:textId="77777777" w:rsidR="008A6BDE" w:rsidRDefault="008A6BDE">
      <w:r>
        <w:separator/>
      </w:r>
    </w:p>
  </w:endnote>
  <w:endnote w:type="continuationSeparator" w:id="0">
    <w:p w14:paraId="3D6B4064" w14:textId="77777777" w:rsidR="008A6BDE" w:rsidRDefault="008A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FE82" w14:textId="510F7C95" w:rsidR="00C74AB7" w:rsidRDefault="00D86FC9">
    <w:pPr>
      <w:pStyle w:val="Fuzeile"/>
      <w:tabs>
        <w:tab w:val="clear" w:pos="9072"/>
        <w:tab w:val="right" w:pos="9046"/>
      </w:tabs>
    </w:pPr>
    <w:r>
      <w:fldChar w:fldCharType="begin"/>
    </w:r>
    <w:r>
      <w:instrText xml:space="preserve"> PAGE </w:instrText>
    </w:r>
    <w:r>
      <w:fldChar w:fldCharType="separate"/>
    </w:r>
    <w:r w:rsidR="00D054B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6C167" w14:textId="77777777" w:rsidR="008A6BDE" w:rsidRDefault="008A6BDE">
      <w:r>
        <w:separator/>
      </w:r>
    </w:p>
  </w:footnote>
  <w:footnote w:type="continuationSeparator" w:id="0">
    <w:p w14:paraId="11E82958" w14:textId="77777777" w:rsidR="008A6BDE" w:rsidRDefault="008A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DBD1" w14:textId="77777777" w:rsidR="00C74AB7" w:rsidRDefault="00D86FC9">
    <w:pPr>
      <w:pStyle w:val="StandardWeb"/>
      <w:rPr>
        <w:rFonts w:ascii="Lucida Sans" w:eastAsia="Lucida Sans" w:hAnsi="Lucida Sans" w:cs="Lucida Sans"/>
        <w:sz w:val="20"/>
        <w:szCs w:val="20"/>
      </w:rPr>
    </w:pPr>
    <w:r>
      <w:rPr>
        <w:noProof/>
      </w:rPr>
      <w:drawing>
        <wp:anchor distT="152400" distB="152400" distL="152400" distR="152400" simplePos="0" relativeHeight="251658240" behindDoc="1" locked="0" layoutInCell="1" allowOverlap="1" wp14:anchorId="14E9A12E" wp14:editId="61D92F69">
          <wp:simplePos x="0" y="0"/>
          <wp:positionH relativeFrom="page">
            <wp:posOffset>4087495</wp:posOffset>
          </wp:positionH>
          <wp:positionV relativeFrom="page">
            <wp:posOffset>455295</wp:posOffset>
          </wp:positionV>
          <wp:extent cx="3115945" cy="94678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stretch>
                    <a:fillRect/>
                  </a:stretch>
                </pic:blipFill>
                <pic:spPr>
                  <a:xfrm>
                    <a:off x="0" y="0"/>
                    <a:ext cx="3115945" cy="946785"/>
                  </a:xfrm>
                  <a:prstGeom prst="rect">
                    <a:avLst/>
                  </a:prstGeom>
                  <a:ln w="12700" cap="flat">
                    <a:noFill/>
                    <a:miter lim="400000"/>
                  </a:ln>
                  <a:effectLst/>
                </pic:spPr>
              </pic:pic>
            </a:graphicData>
          </a:graphic>
        </wp:anchor>
      </w:drawing>
    </w:r>
    <w:r>
      <w:rPr>
        <w:rFonts w:ascii="Lucida Sans" w:eastAsia="Lucida Sans" w:hAnsi="Lucida Sans" w:cs="Lucida Sans"/>
        <w:sz w:val="20"/>
        <w:szCs w:val="20"/>
      </w:rPr>
      <w:t xml:space="preserve">News der TH Wildau </w:t>
    </w:r>
  </w:p>
  <w:p w14:paraId="1A96A9E9" w14:textId="6D448144" w:rsidR="00C74AB7" w:rsidRDefault="00691018">
    <w:pPr>
      <w:pStyle w:val="StandardWeb"/>
      <w:rPr>
        <w:rFonts w:ascii="Lucida Sans" w:eastAsia="Lucida Sans" w:hAnsi="Lucida Sans" w:cs="Lucida Sans"/>
        <w:sz w:val="20"/>
        <w:szCs w:val="20"/>
      </w:rPr>
    </w:pPr>
    <w:r>
      <w:rPr>
        <w:rFonts w:ascii="Lucida Sans" w:eastAsia="Lucida Sans" w:hAnsi="Lucida Sans" w:cs="Lucida Sans"/>
        <w:sz w:val="20"/>
        <w:szCs w:val="20"/>
      </w:rPr>
      <w:t>04</w:t>
    </w:r>
    <w:r w:rsidR="005C7F2D">
      <w:rPr>
        <w:rFonts w:ascii="Lucida Sans" w:eastAsia="Lucida Sans" w:hAnsi="Lucida Sans" w:cs="Lucida Sans"/>
        <w:sz w:val="20"/>
        <w:szCs w:val="20"/>
      </w:rPr>
      <w:t>.</w:t>
    </w:r>
    <w:r w:rsidR="00536FCE">
      <w:rPr>
        <w:rFonts w:ascii="Lucida Sans" w:eastAsia="Lucida Sans" w:hAnsi="Lucida Sans" w:cs="Lucida Sans"/>
        <w:sz w:val="20"/>
        <w:szCs w:val="20"/>
      </w:rPr>
      <w:t>1</w:t>
    </w:r>
    <w:r w:rsidR="00296084">
      <w:rPr>
        <w:rFonts w:ascii="Lucida Sans" w:eastAsia="Lucida Sans" w:hAnsi="Lucida Sans" w:cs="Lucida Sans"/>
        <w:sz w:val="20"/>
        <w:szCs w:val="20"/>
      </w:rPr>
      <w:t>1</w:t>
    </w:r>
    <w:r w:rsidR="00D86FC9">
      <w:rPr>
        <w:rFonts w:ascii="Lucida Sans" w:eastAsia="Lucida Sans" w:hAnsi="Lucida Sans" w:cs="Lucida Sans"/>
        <w:sz w:val="20"/>
        <w:szCs w:val="20"/>
      </w:rPr>
      <w:t xml:space="preserve">.2021 </w:t>
    </w:r>
  </w:p>
  <w:p w14:paraId="37927DB5" w14:textId="1A061F80" w:rsidR="0025772C" w:rsidRDefault="00296084">
    <w:pPr>
      <w:pStyle w:val="StandardWeb"/>
      <w:rPr>
        <w:rFonts w:ascii="Lucida Sans" w:eastAsia="Lucida Sans" w:hAnsi="Lucida Sans" w:cs="Lucida Sans"/>
        <w:sz w:val="20"/>
        <w:szCs w:val="20"/>
      </w:rPr>
    </w:pPr>
    <w:r>
      <w:rPr>
        <w:rFonts w:ascii="Lucida Sans" w:eastAsia="Lucida Sans" w:hAnsi="Lucida Sans" w:cs="Lucida Sans"/>
        <w:sz w:val="20"/>
        <w:szCs w:val="20"/>
      </w:rPr>
      <w:t>Nr. 2021/11</w:t>
    </w:r>
    <w:r w:rsidR="005C7F2D">
      <w:rPr>
        <w:rFonts w:ascii="Lucida Sans" w:eastAsia="Lucida Sans" w:hAnsi="Lucida Sans" w:cs="Lucida Sans"/>
        <w:sz w:val="20"/>
        <w:szCs w:val="20"/>
      </w:rPr>
      <w:t>_</w:t>
    </w:r>
    <w:r w:rsidR="00691018">
      <w:rPr>
        <w:rFonts w:ascii="Lucida Sans" w:eastAsia="Lucida Sans" w:hAnsi="Lucida Sans" w:cs="Lucida Sans"/>
        <w:sz w:val="20"/>
        <w:szCs w:val="20"/>
      </w:rPr>
      <w:t>03</w:t>
    </w:r>
  </w:p>
  <w:p w14:paraId="766CE2E0" w14:textId="4AF01600" w:rsidR="003D2EA2" w:rsidRDefault="003D2EA2">
    <w:pPr>
      <w:pStyle w:val="StandardWeb"/>
    </w:pPr>
  </w:p>
  <w:p w14:paraId="7788E4E0" w14:textId="77777777" w:rsidR="00691018" w:rsidRDefault="00691018">
    <w:pPr>
      <w:pStyle w:val="StandardWe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4D"/>
    <w:multiLevelType w:val="multilevel"/>
    <w:tmpl w:val="4CEC86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6880EC4"/>
    <w:multiLevelType w:val="hybridMultilevel"/>
    <w:tmpl w:val="40F69B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FF74D6"/>
    <w:multiLevelType w:val="hybridMultilevel"/>
    <w:tmpl w:val="F8E2B9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CFB3B71"/>
    <w:multiLevelType w:val="hybridMultilevel"/>
    <w:tmpl w:val="5234E4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B3E4683"/>
    <w:multiLevelType w:val="hybridMultilevel"/>
    <w:tmpl w:val="302ED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E70294A"/>
    <w:multiLevelType w:val="multilevel"/>
    <w:tmpl w:val="523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34FD3"/>
    <w:multiLevelType w:val="multilevel"/>
    <w:tmpl w:val="26BC86AE"/>
    <w:lvl w:ilvl="0">
      <w:start w:val="1"/>
      <w:numFmt w:val="bullet"/>
      <w:lvlText w:val=""/>
      <w:lvlJc w:val="left"/>
      <w:pPr>
        <w:tabs>
          <w:tab w:val="num" w:pos="6840"/>
        </w:tabs>
        <w:ind w:left="6840" w:hanging="360"/>
      </w:pPr>
      <w:rPr>
        <w:rFonts w:ascii="Symbol" w:hAnsi="Symbol" w:hint="default"/>
        <w:sz w:val="20"/>
      </w:rPr>
    </w:lvl>
    <w:lvl w:ilvl="1" w:tentative="1">
      <w:start w:val="1"/>
      <w:numFmt w:val="bullet"/>
      <w:lvlText w:val="o"/>
      <w:lvlJc w:val="left"/>
      <w:pPr>
        <w:tabs>
          <w:tab w:val="num" w:pos="7560"/>
        </w:tabs>
        <w:ind w:left="7560" w:hanging="360"/>
      </w:pPr>
      <w:rPr>
        <w:rFonts w:ascii="Courier New" w:hAnsi="Courier New"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7"/>
    <w:rsid w:val="000E0A78"/>
    <w:rsid w:val="000E60D5"/>
    <w:rsid w:val="000F6ED9"/>
    <w:rsid w:val="0010757B"/>
    <w:rsid w:val="00175FAD"/>
    <w:rsid w:val="00191F69"/>
    <w:rsid w:val="001955F9"/>
    <w:rsid w:val="001E67E8"/>
    <w:rsid w:val="00204207"/>
    <w:rsid w:val="00224E2C"/>
    <w:rsid w:val="0025772C"/>
    <w:rsid w:val="00296084"/>
    <w:rsid w:val="002A434F"/>
    <w:rsid w:val="003004BD"/>
    <w:rsid w:val="00312557"/>
    <w:rsid w:val="00354170"/>
    <w:rsid w:val="003B117B"/>
    <w:rsid w:val="003D2EA2"/>
    <w:rsid w:val="00430EBD"/>
    <w:rsid w:val="004A03E5"/>
    <w:rsid w:val="00536FCE"/>
    <w:rsid w:val="005C7F2D"/>
    <w:rsid w:val="006144AD"/>
    <w:rsid w:val="00691018"/>
    <w:rsid w:val="00790D3E"/>
    <w:rsid w:val="007C5F4D"/>
    <w:rsid w:val="008A6BDE"/>
    <w:rsid w:val="008C611E"/>
    <w:rsid w:val="008D08E2"/>
    <w:rsid w:val="008D338D"/>
    <w:rsid w:val="00900D99"/>
    <w:rsid w:val="00915144"/>
    <w:rsid w:val="009638FB"/>
    <w:rsid w:val="00970964"/>
    <w:rsid w:val="009B6AF2"/>
    <w:rsid w:val="009F72DA"/>
    <w:rsid w:val="00A01671"/>
    <w:rsid w:val="00B25F52"/>
    <w:rsid w:val="00B308C4"/>
    <w:rsid w:val="00B57E44"/>
    <w:rsid w:val="00B701C1"/>
    <w:rsid w:val="00BC08A3"/>
    <w:rsid w:val="00BD5F41"/>
    <w:rsid w:val="00C22375"/>
    <w:rsid w:val="00C74AB7"/>
    <w:rsid w:val="00C92B8E"/>
    <w:rsid w:val="00CA47F1"/>
    <w:rsid w:val="00CC7726"/>
    <w:rsid w:val="00D054B8"/>
    <w:rsid w:val="00D22C7C"/>
    <w:rsid w:val="00D60151"/>
    <w:rsid w:val="00D86FC9"/>
    <w:rsid w:val="00E26100"/>
    <w:rsid w:val="00E542BA"/>
    <w:rsid w:val="00E81643"/>
    <w:rsid w:val="00F74A79"/>
    <w:rsid w:val="00F76CE3"/>
    <w:rsid w:val="00FE0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0FF654A"/>
  <w15:docId w15:val="{45BA49F7-24B4-497F-8421-9D744F81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uiPriority w:val="99"/>
    <w:pPr>
      <w:spacing w:before="100" w:after="100" w:line="276" w:lineRule="auto"/>
    </w:pPr>
    <w:rPr>
      <w:rFonts w:hAnsi="Arial Unicode MS" w:cs="Arial Unicode MS"/>
      <w:color w:val="000000"/>
      <w:sz w:val="24"/>
      <w:szCs w:val="24"/>
      <w:u w:color="000000"/>
    </w:rPr>
  </w:style>
  <w:style w:type="paragraph" w:styleId="Fuzeile">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character" w:customStyle="1" w:styleId="Ohne">
    <w:name w:val="Ohne"/>
  </w:style>
  <w:style w:type="character" w:customStyle="1" w:styleId="Hyperlink0">
    <w:name w:val="Hyperlink.0"/>
    <w:basedOn w:val="Ohne"/>
    <w:rPr>
      <w:rFonts w:ascii="Calibri" w:eastAsia="Calibri" w:hAnsi="Calibri" w:cs="Calibri"/>
      <w:sz w:val="22"/>
      <w:szCs w:val="22"/>
      <w:u w:val="single"/>
    </w:rPr>
  </w:style>
  <w:style w:type="character" w:customStyle="1" w:styleId="Hyperlink1">
    <w:name w:val="Hyperlink.1"/>
    <w:basedOn w:val="Ohne"/>
    <w:rPr>
      <w:rFonts w:ascii="Lucida Sans Unicode" w:eastAsia="Lucida Sans Unicode" w:hAnsi="Lucida Sans Unicode" w:cs="Lucida Sans Unicode"/>
      <w:color w:val="0000FF"/>
      <w:sz w:val="20"/>
      <w:szCs w:val="20"/>
      <w:u w:val="single" w:color="000000"/>
      <w:lang w:val="de-DE"/>
    </w:rPr>
  </w:style>
  <w:style w:type="paragraph" w:styleId="Kopfzeile">
    <w:name w:val="header"/>
    <w:basedOn w:val="Standard"/>
    <w:link w:val="KopfzeileZchn"/>
    <w:uiPriority w:val="99"/>
    <w:unhideWhenUsed/>
    <w:rsid w:val="005C7F2D"/>
    <w:pPr>
      <w:tabs>
        <w:tab w:val="center" w:pos="4536"/>
        <w:tab w:val="right" w:pos="9072"/>
      </w:tabs>
    </w:pPr>
  </w:style>
  <w:style w:type="character" w:customStyle="1" w:styleId="KopfzeileZchn">
    <w:name w:val="Kopfzeile Zchn"/>
    <w:basedOn w:val="Absatz-Standardschriftart"/>
    <w:link w:val="Kopfzeile"/>
    <w:uiPriority w:val="99"/>
    <w:rsid w:val="005C7F2D"/>
    <w:rPr>
      <w:sz w:val="24"/>
      <w:szCs w:val="24"/>
      <w:lang w:val="en-US" w:eastAsia="en-US"/>
    </w:rPr>
  </w:style>
  <w:style w:type="character" w:styleId="BesuchterLink">
    <w:name w:val="FollowedHyperlink"/>
    <w:basedOn w:val="Absatz-Standardschriftart"/>
    <w:uiPriority w:val="99"/>
    <w:semiHidden/>
    <w:unhideWhenUsed/>
    <w:rsid w:val="00D22C7C"/>
    <w:rPr>
      <w:color w:val="FF00FF" w:themeColor="followedHyperlink"/>
      <w:u w:val="single"/>
    </w:rPr>
  </w:style>
  <w:style w:type="paragraph" w:styleId="Listenabsatz">
    <w:name w:val="List Paragraph"/>
    <w:basedOn w:val="Standard"/>
    <w:uiPriority w:val="34"/>
    <w:qFormat/>
    <w:rsid w:val="003541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de-DE"/>
    </w:rPr>
  </w:style>
  <w:style w:type="table" w:styleId="Tabellenraster">
    <w:name w:val="Table Grid"/>
    <w:basedOn w:val="NormaleTabelle"/>
    <w:uiPriority w:val="39"/>
    <w:rsid w:val="0035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60151"/>
    <w:rPr>
      <w:sz w:val="16"/>
      <w:szCs w:val="16"/>
    </w:rPr>
  </w:style>
  <w:style w:type="paragraph" w:styleId="Kommentartext">
    <w:name w:val="annotation text"/>
    <w:basedOn w:val="Standard"/>
    <w:link w:val="KommentartextZchn"/>
    <w:uiPriority w:val="99"/>
    <w:semiHidden/>
    <w:unhideWhenUsed/>
    <w:rsid w:val="00D60151"/>
    <w:rPr>
      <w:sz w:val="20"/>
      <w:szCs w:val="20"/>
    </w:rPr>
  </w:style>
  <w:style w:type="character" w:customStyle="1" w:styleId="KommentartextZchn">
    <w:name w:val="Kommentartext Zchn"/>
    <w:basedOn w:val="Absatz-Standardschriftart"/>
    <w:link w:val="Kommentartext"/>
    <w:uiPriority w:val="99"/>
    <w:semiHidden/>
    <w:rsid w:val="00D60151"/>
    <w:rPr>
      <w:lang w:val="en-US" w:eastAsia="en-US"/>
    </w:rPr>
  </w:style>
  <w:style w:type="paragraph" w:styleId="Kommentarthema">
    <w:name w:val="annotation subject"/>
    <w:basedOn w:val="Kommentartext"/>
    <w:next w:val="Kommentartext"/>
    <w:link w:val="KommentarthemaZchn"/>
    <w:uiPriority w:val="99"/>
    <w:semiHidden/>
    <w:unhideWhenUsed/>
    <w:rsid w:val="00D60151"/>
    <w:rPr>
      <w:b/>
      <w:bCs/>
    </w:rPr>
  </w:style>
  <w:style w:type="character" w:customStyle="1" w:styleId="KommentarthemaZchn">
    <w:name w:val="Kommentarthema Zchn"/>
    <w:basedOn w:val="KommentartextZchn"/>
    <w:link w:val="Kommentarthema"/>
    <w:uiPriority w:val="99"/>
    <w:semiHidden/>
    <w:rsid w:val="00D60151"/>
    <w:rPr>
      <w:b/>
      <w:bCs/>
      <w:lang w:val="en-US" w:eastAsia="en-US"/>
    </w:rPr>
  </w:style>
  <w:style w:type="paragraph" w:styleId="Sprechblasentext">
    <w:name w:val="Balloon Text"/>
    <w:basedOn w:val="Standard"/>
    <w:link w:val="SprechblasentextZchn"/>
    <w:uiPriority w:val="99"/>
    <w:semiHidden/>
    <w:unhideWhenUsed/>
    <w:rsid w:val="00D601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151"/>
    <w:rPr>
      <w:rFonts w:ascii="Segoe UI" w:hAnsi="Segoe UI" w:cs="Segoe UI"/>
      <w:sz w:val="18"/>
      <w:szCs w:val="18"/>
      <w:lang w:val="en-US" w:eastAsia="en-US"/>
    </w:rPr>
  </w:style>
  <w:style w:type="character" w:styleId="Fett">
    <w:name w:val="Strong"/>
    <w:basedOn w:val="Absatz-Standardschriftart"/>
    <w:uiPriority w:val="22"/>
    <w:qFormat/>
    <w:rsid w:val="0025772C"/>
    <w:rPr>
      <w:b/>
      <w:bCs/>
    </w:rPr>
  </w:style>
  <w:style w:type="character" w:customStyle="1" w:styleId="UnresolvedMention">
    <w:name w:val="Unresolved Mention"/>
    <w:basedOn w:val="Absatz-Standardschriftart"/>
    <w:uiPriority w:val="99"/>
    <w:semiHidden/>
    <w:unhideWhenUsed/>
    <w:rsid w:val="00B308C4"/>
    <w:rPr>
      <w:color w:val="605E5C"/>
      <w:shd w:val="clear" w:color="auto" w:fill="E1DFDD"/>
    </w:rPr>
  </w:style>
  <w:style w:type="character" w:styleId="Hervorhebung">
    <w:name w:val="Emphasis"/>
    <w:basedOn w:val="Absatz-Standardschriftart"/>
    <w:uiPriority w:val="20"/>
    <w:qFormat/>
    <w:rsid w:val="00B701C1"/>
    <w:rPr>
      <w:i/>
      <w:iCs/>
    </w:rPr>
  </w:style>
  <w:style w:type="paragraph" w:customStyle="1" w:styleId="standard1">
    <w:name w:val="standard1"/>
    <w:basedOn w:val="Standard"/>
    <w:rsid w:val="00B701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272">
      <w:bodyDiv w:val="1"/>
      <w:marLeft w:val="0"/>
      <w:marRight w:val="0"/>
      <w:marTop w:val="0"/>
      <w:marBottom w:val="0"/>
      <w:divBdr>
        <w:top w:val="none" w:sz="0" w:space="0" w:color="auto"/>
        <w:left w:val="none" w:sz="0" w:space="0" w:color="auto"/>
        <w:bottom w:val="none" w:sz="0" w:space="0" w:color="auto"/>
        <w:right w:val="none" w:sz="0" w:space="0" w:color="auto"/>
      </w:divBdr>
    </w:div>
    <w:div w:id="311184045">
      <w:bodyDiv w:val="1"/>
      <w:marLeft w:val="0"/>
      <w:marRight w:val="0"/>
      <w:marTop w:val="0"/>
      <w:marBottom w:val="0"/>
      <w:divBdr>
        <w:top w:val="none" w:sz="0" w:space="0" w:color="auto"/>
        <w:left w:val="none" w:sz="0" w:space="0" w:color="auto"/>
        <w:bottom w:val="none" w:sz="0" w:space="0" w:color="auto"/>
        <w:right w:val="none" w:sz="0" w:space="0" w:color="auto"/>
      </w:divBdr>
    </w:div>
    <w:div w:id="367798073">
      <w:bodyDiv w:val="1"/>
      <w:marLeft w:val="0"/>
      <w:marRight w:val="0"/>
      <w:marTop w:val="0"/>
      <w:marBottom w:val="0"/>
      <w:divBdr>
        <w:top w:val="none" w:sz="0" w:space="0" w:color="auto"/>
        <w:left w:val="none" w:sz="0" w:space="0" w:color="auto"/>
        <w:bottom w:val="none" w:sz="0" w:space="0" w:color="auto"/>
        <w:right w:val="none" w:sz="0" w:space="0" w:color="auto"/>
      </w:divBdr>
    </w:div>
    <w:div w:id="553976073">
      <w:bodyDiv w:val="1"/>
      <w:marLeft w:val="0"/>
      <w:marRight w:val="0"/>
      <w:marTop w:val="0"/>
      <w:marBottom w:val="0"/>
      <w:divBdr>
        <w:top w:val="none" w:sz="0" w:space="0" w:color="auto"/>
        <w:left w:val="none" w:sz="0" w:space="0" w:color="auto"/>
        <w:bottom w:val="none" w:sz="0" w:space="0" w:color="auto"/>
        <w:right w:val="none" w:sz="0" w:space="0" w:color="auto"/>
      </w:divBdr>
    </w:div>
    <w:div w:id="583686774">
      <w:bodyDiv w:val="1"/>
      <w:marLeft w:val="0"/>
      <w:marRight w:val="0"/>
      <w:marTop w:val="0"/>
      <w:marBottom w:val="0"/>
      <w:divBdr>
        <w:top w:val="none" w:sz="0" w:space="0" w:color="auto"/>
        <w:left w:val="none" w:sz="0" w:space="0" w:color="auto"/>
        <w:bottom w:val="none" w:sz="0" w:space="0" w:color="auto"/>
        <w:right w:val="none" w:sz="0" w:space="0" w:color="auto"/>
      </w:divBdr>
    </w:div>
    <w:div w:id="1172718125">
      <w:bodyDiv w:val="1"/>
      <w:marLeft w:val="0"/>
      <w:marRight w:val="0"/>
      <w:marTop w:val="0"/>
      <w:marBottom w:val="0"/>
      <w:divBdr>
        <w:top w:val="none" w:sz="0" w:space="0" w:color="auto"/>
        <w:left w:val="none" w:sz="0" w:space="0" w:color="auto"/>
        <w:bottom w:val="none" w:sz="0" w:space="0" w:color="auto"/>
        <w:right w:val="none" w:sz="0" w:space="0" w:color="auto"/>
      </w:divBdr>
    </w:div>
    <w:div w:id="1368026538">
      <w:bodyDiv w:val="1"/>
      <w:marLeft w:val="0"/>
      <w:marRight w:val="0"/>
      <w:marTop w:val="0"/>
      <w:marBottom w:val="0"/>
      <w:divBdr>
        <w:top w:val="none" w:sz="0" w:space="0" w:color="auto"/>
        <w:left w:val="none" w:sz="0" w:space="0" w:color="auto"/>
        <w:bottom w:val="none" w:sz="0" w:space="0" w:color="auto"/>
        <w:right w:val="none" w:sz="0" w:space="0" w:color="auto"/>
      </w:divBdr>
    </w:div>
    <w:div w:id="180507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e@th-wildau.de" TargetMode="External"/><Relationship Id="rId4" Type="http://schemas.openxmlformats.org/officeDocument/2006/relationships/settings" Target="settings.xml"/><Relationship Id="rId9" Type="http://schemas.openxmlformats.org/officeDocument/2006/relationships/hyperlink" Target="http://www.th-wildau.de/p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5CC5-829F-48C1-A835-8EAF58DD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Rammelt</dc:creator>
  <cp:lastModifiedBy>Rammelt</cp:lastModifiedBy>
  <cp:revision>4</cp:revision>
  <dcterms:created xsi:type="dcterms:W3CDTF">2021-11-04T14:03:00Z</dcterms:created>
  <dcterms:modified xsi:type="dcterms:W3CDTF">2021-11-04T14:22:00Z</dcterms:modified>
</cp:coreProperties>
</file>