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74E" w:rsidRPr="00DF48B1" w:rsidRDefault="0083774E" w:rsidP="00323245">
      <w:pPr>
        <w:spacing w:after="0"/>
        <w:ind w:left="-567" w:right="119"/>
        <w:rPr>
          <w:rFonts w:ascii="Arial" w:hAnsi="Arial" w:cs="Arial"/>
          <w:b/>
          <w:color w:val="0055A4"/>
          <w:sz w:val="52"/>
          <w:szCs w:val="30"/>
          <w:lang w:val="sv-SE"/>
        </w:rPr>
      </w:pPr>
      <w:r w:rsidRPr="00DF48B1">
        <w:rPr>
          <w:rFonts w:ascii="Arial" w:hAnsi="Arial" w:cs="Arial"/>
          <w:b/>
          <w:color w:val="0055A4"/>
          <w:sz w:val="52"/>
          <w:szCs w:val="30"/>
          <w:lang w:val="sv-SE"/>
        </w:rPr>
        <w:t xml:space="preserve">Goodyear </w:t>
      </w:r>
      <w:r w:rsidR="00323245">
        <w:rPr>
          <w:rFonts w:ascii="Arial" w:hAnsi="Arial" w:cs="Arial"/>
          <w:b/>
          <w:color w:val="0055A4"/>
          <w:sz w:val="52"/>
          <w:szCs w:val="30"/>
          <w:lang w:val="sv-SE"/>
        </w:rPr>
        <w:t>söker Sveriges starkaste däckmontör</w:t>
      </w:r>
      <w:r>
        <w:rPr>
          <w:rFonts w:ascii="Arial" w:hAnsi="Arial" w:cs="Arial"/>
          <w:b/>
          <w:color w:val="0055A4"/>
          <w:sz w:val="52"/>
          <w:szCs w:val="30"/>
          <w:lang w:val="sv-SE"/>
        </w:rPr>
        <w:t xml:space="preserve"> </w:t>
      </w:r>
      <w:r w:rsidR="00323245">
        <w:rPr>
          <w:rFonts w:ascii="Arial" w:hAnsi="Arial" w:cs="Arial"/>
          <w:b/>
          <w:color w:val="0055A4"/>
          <w:sz w:val="52"/>
          <w:szCs w:val="30"/>
          <w:lang w:val="sv-SE"/>
        </w:rPr>
        <w:br/>
      </w:r>
      <w:r w:rsidR="00323245">
        <w:rPr>
          <w:rFonts w:ascii="Arial" w:hAnsi="Arial" w:cs="Arial"/>
          <w:b/>
          <w:color w:val="58595B"/>
          <w:sz w:val="32"/>
          <w:lang w:val="sv-SE"/>
        </w:rPr>
        <w:br/>
      </w:r>
      <w:r w:rsidR="00F01905">
        <w:rPr>
          <w:rFonts w:ascii="Arial" w:hAnsi="Arial" w:cs="Arial"/>
          <w:b/>
          <w:color w:val="58595B"/>
          <w:sz w:val="32"/>
          <w:lang w:val="sv-SE"/>
        </w:rPr>
        <w:t xml:space="preserve">För första gången någonsin lanseras en tävling för landets däckmontörer. </w:t>
      </w:r>
      <w:r w:rsidR="002255B8">
        <w:rPr>
          <w:rFonts w:ascii="Arial" w:hAnsi="Arial" w:cs="Arial"/>
          <w:b/>
          <w:color w:val="58595B"/>
          <w:sz w:val="32"/>
          <w:lang w:val="sv-SE"/>
        </w:rPr>
        <w:t>Alla utövare av yrket kan anta utmaningen - men bara en kan vinna</w:t>
      </w:r>
      <w:r w:rsidR="00F01905">
        <w:rPr>
          <w:rFonts w:ascii="Arial" w:hAnsi="Arial" w:cs="Arial"/>
          <w:b/>
          <w:color w:val="58595B"/>
          <w:sz w:val="32"/>
          <w:lang w:val="sv-SE"/>
        </w:rPr>
        <w:t xml:space="preserve">. </w:t>
      </w:r>
    </w:p>
    <w:p w:rsidR="0083774E" w:rsidRPr="00DF48B1" w:rsidRDefault="0083774E" w:rsidP="0091663D">
      <w:pPr>
        <w:autoSpaceDE w:val="0"/>
        <w:autoSpaceDN w:val="0"/>
        <w:adjustRightInd w:val="0"/>
        <w:spacing w:after="0"/>
        <w:ind w:left="-567" w:right="119"/>
        <w:rPr>
          <w:rFonts w:ascii="Arial" w:hAnsi="Arial" w:cs="Arial"/>
          <w:b/>
          <w:lang w:val="sv-SE"/>
        </w:rPr>
      </w:pPr>
    </w:p>
    <w:p w:rsidR="0083774E" w:rsidRPr="00DF48B1" w:rsidRDefault="0083774E" w:rsidP="0029457C">
      <w:pPr>
        <w:autoSpaceDE w:val="0"/>
        <w:autoSpaceDN w:val="0"/>
        <w:adjustRightInd w:val="0"/>
        <w:spacing w:after="0"/>
        <w:ind w:left="-567" w:right="119"/>
        <w:rPr>
          <w:rFonts w:ascii="Arial" w:hAnsi="Arial" w:cs="Arial"/>
          <w:b/>
          <w:lang w:val="sv-SE"/>
        </w:rPr>
      </w:pPr>
      <w:r w:rsidRPr="00DF48B1">
        <w:rPr>
          <w:rFonts w:ascii="Arial" w:hAnsi="Arial" w:cs="Arial"/>
          <w:b/>
          <w:lang w:val="sv-SE"/>
        </w:rPr>
        <w:t xml:space="preserve">Stockholm – </w:t>
      </w:r>
      <w:r w:rsidR="00323245" w:rsidRPr="00323245">
        <w:rPr>
          <w:rFonts w:ascii="Arial" w:hAnsi="Arial" w:cs="Arial"/>
          <w:b/>
          <w:lang w:val="sv-SE"/>
        </w:rPr>
        <w:t>29</w:t>
      </w:r>
      <w:r w:rsidRPr="00323245">
        <w:rPr>
          <w:rFonts w:ascii="Arial" w:hAnsi="Arial" w:cs="Arial"/>
          <w:b/>
          <w:lang w:val="sv-SE"/>
        </w:rPr>
        <w:t xml:space="preserve"> </w:t>
      </w:r>
      <w:r w:rsidR="00323245" w:rsidRPr="00323245">
        <w:rPr>
          <w:rFonts w:ascii="Arial" w:hAnsi="Arial" w:cs="Arial"/>
          <w:b/>
          <w:lang w:val="sv-SE"/>
        </w:rPr>
        <w:t>april</w:t>
      </w:r>
      <w:r w:rsidRPr="00323245">
        <w:rPr>
          <w:rFonts w:ascii="Arial" w:hAnsi="Arial" w:cs="Arial"/>
          <w:b/>
          <w:lang w:val="sv-SE"/>
        </w:rPr>
        <w:t>, 2014</w:t>
      </w:r>
      <w:r w:rsidRPr="00DF48B1">
        <w:rPr>
          <w:rFonts w:ascii="Arial" w:hAnsi="Arial" w:cs="Arial"/>
          <w:b/>
          <w:lang w:val="sv-SE"/>
        </w:rPr>
        <w:t xml:space="preserve"> – </w:t>
      </w:r>
      <w:r w:rsidR="00F01905">
        <w:rPr>
          <w:rFonts w:ascii="Arial" w:hAnsi="Arial" w:cs="Arial"/>
          <w:b/>
          <w:lang w:val="sv-SE"/>
        </w:rPr>
        <w:t xml:space="preserve">I november går </w:t>
      </w:r>
      <w:r w:rsidR="005B6FBF">
        <w:rPr>
          <w:rFonts w:ascii="Arial" w:hAnsi="Arial" w:cs="Arial"/>
          <w:b/>
          <w:lang w:val="sv-SE"/>
        </w:rPr>
        <w:t>Giant live officia</w:t>
      </w:r>
      <w:r w:rsidR="005B6FBF" w:rsidRPr="005B6FBF">
        <w:rPr>
          <w:rFonts w:ascii="Arial" w:hAnsi="Arial" w:cs="Arial"/>
          <w:b/>
          <w:lang w:val="sv-SE"/>
        </w:rPr>
        <w:t xml:space="preserve">l ”World strongest man” qualifying tour </w:t>
      </w:r>
      <w:r w:rsidR="00F01905">
        <w:rPr>
          <w:rFonts w:ascii="Arial" w:hAnsi="Arial" w:cs="Arial"/>
          <w:b/>
          <w:lang w:val="sv-SE"/>
        </w:rPr>
        <w:t xml:space="preserve">av stapeln i Stadium Arena i Norrköping. </w:t>
      </w:r>
      <w:r w:rsidR="00D639F8">
        <w:rPr>
          <w:rFonts w:ascii="Arial" w:hAnsi="Arial" w:cs="Arial"/>
          <w:b/>
          <w:lang w:val="sv-SE"/>
        </w:rPr>
        <w:t>Däcktillverkaren och h</w:t>
      </w:r>
      <w:r w:rsidR="00F01905">
        <w:rPr>
          <w:rFonts w:ascii="Arial" w:hAnsi="Arial" w:cs="Arial"/>
          <w:b/>
          <w:lang w:val="sv-SE"/>
        </w:rPr>
        <w:t xml:space="preserve">uvudsponsorn </w:t>
      </w:r>
      <w:r w:rsidR="00D639F8">
        <w:rPr>
          <w:rFonts w:ascii="Arial" w:hAnsi="Arial" w:cs="Arial"/>
          <w:b/>
          <w:lang w:val="sv-SE"/>
        </w:rPr>
        <w:t xml:space="preserve">Goodyear </w:t>
      </w:r>
      <w:r w:rsidR="00F01905">
        <w:rPr>
          <w:rFonts w:ascii="Arial" w:hAnsi="Arial" w:cs="Arial"/>
          <w:b/>
          <w:lang w:val="sv-SE"/>
        </w:rPr>
        <w:t xml:space="preserve">kommer i samband med detta att hålla </w:t>
      </w:r>
      <w:r w:rsidR="00B447BE">
        <w:rPr>
          <w:rFonts w:ascii="Arial" w:hAnsi="Arial" w:cs="Arial"/>
          <w:b/>
          <w:lang w:val="sv-SE"/>
        </w:rPr>
        <w:t xml:space="preserve">en </w:t>
      </w:r>
      <w:r w:rsidR="00814FBB">
        <w:rPr>
          <w:rFonts w:ascii="Arial" w:hAnsi="Arial" w:cs="Arial"/>
          <w:b/>
          <w:lang w:val="sv-SE"/>
        </w:rPr>
        <w:t>unik</w:t>
      </w:r>
      <w:r w:rsidR="00B447BE">
        <w:rPr>
          <w:rFonts w:ascii="Arial" w:hAnsi="Arial" w:cs="Arial"/>
          <w:b/>
          <w:lang w:val="sv-SE"/>
        </w:rPr>
        <w:t xml:space="preserve"> tävling</w:t>
      </w:r>
      <w:r w:rsidR="00814FBB">
        <w:rPr>
          <w:rFonts w:ascii="Arial" w:hAnsi="Arial" w:cs="Arial"/>
          <w:b/>
          <w:lang w:val="sv-SE"/>
        </w:rPr>
        <w:t xml:space="preserve"> i egen regi</w:t>
      </w:r>
      <w:r w:rsidR="00F01905">
        <w:rPr>
          <w:rFonts w:ascii="Arial" w:hAnsi="Arial" w:cs="Arial"/>
          <w:b/>
          <w:lang w:val="sv-SE"/>
        </w:rPr>
        <w:t xml:space="preserve">, nämligen Sveriges starkaste däckmontör. </w:t>
      </w:r>
    </w:p>
    <w:p w:rsidR="0083774E" w:rsidRPr="00DF48B1" w:rsidRDefault="0083774E" w:rsidP="0029457C">
      <w:pPr>
        <w:autoSpaceDE w:val="0"/>
        <w:autoSpaceDN w:val="0"/>
        <w:adjustRightInd w:val="0"/>
        <w:spacing w:after="0"/>
        <w:ind w:left="-567" w:right="119"/>
        <w:rPr>
          <w:rFonts w:ascii="Arial" w:hAnsi="Arial" w:cs="Arial"/>
          <w:lang w:val="sv-SE"/>
        </w:rPr>
      </w:pPr>
    </w:p>
    <w:p w:rsidR="002E7C61" w:rsidRDefault="00F01905" w:rsidP="005D7213">
      <w:pPr>
        <w:autoSpaceDE w:val="0"/>
        <w:autoSpaceDN w:val="0"/>
        <w:adjustRightInd w:val="0"/>
        <w:spacing w:after="0"/>
        <w:ind w:left="-567" w:right="119"/>
        <w:rPr>
          <w:rFonts w:ascii="Arial" w:hAnsi="Arial" w:cs="Arial"/>
          <w:lang w:val="sv-SE"/>
        </w:rPr>
      </w:pPr>
      <w:r w:rsidRPr="00F01905">
        <w:rPr>
          <w:rFonts w:ascii="Arial" w:hAnsi="Arial" w:cs="Arial"/>
          <w:lang w:val="sv-SE"/>
        </w:rPr>
        <w:t xml:space="preserve">Varje år </w:t>
      </w:r>
      <w:r w:rsidR="00B10528">
        <w:rPr>
          <w:rFonts w:ascii="Arial" w:hAnsi="Arial" w:cs="Arial"/>
          <w:lang w:val="sv-SE"/>
        </w:rPr>
        <w:t xml:space="preserve">skiftas </w:t>
      </w:r>
      <w:r w:rsidR="005D481E">
        <w:rPr>
          <w:rFonts w:ascii="Arial" w:hAnsi="Arial" w:cs="Arial"/>
          <w:lang w:val="sv-SE"/>
        </w:rPr>
        <w:t xml:space="preserve">det cirka 36 miljoner bildäck </w:t>
      </w:r>
      <w:r w:rsidR="005D7213">
        <w:rPr>
          <w:rFonts w:ascii="Arial" w:hAnsi="Arial" w:cs="Arial"/>
          <w:lang w:val="sv-SE"/>
        </w:rPr>
        <w:t>i Sverige</w:t>
      </w:r>
      <w:r w:rsidR="005D481E">
        <w:rPr>
          <w:rFonts w:ascii="Arial" w:hAnsi="Arial" w:cs="Arial"/>
          <w:lang w:val="sv-SE"/>
        </w:rPr>
        <w:t xml:space="preserve">. </w:t>
      </w:r>
      <w:r w:rsidRPr="00F01905">
        <w:rPr>
          <w:rFonts w:ascii="Arial" w:hAnsi="Arial" w:cs="Arial"/>
          <w:lang w:val="sv-SE"/>
        </w:rPr>
        <w:t xml:space="preserve">Det innebär </w:t>
      </w:r>
      <w:r w:rsidR="002E7C61">
        <w:rPr>
          <w:rFonts w:ascii="Arial" w:hAnsi="Arial" w:cs="Arial"/>
          <w:lang w:val="sv-SE"/>
        </w:rPr>
        <w:t xml:space="preserve">intensiva </w:t>
      </w:r>
      <w:r w:rsidR="00D639F8">
        <w:rPr>
          <w:rFonts w:ascii="Arial" w:hAnsi="Arial" w:cs="Arial"/>
          <w:lang w:val="sv-SE"/>
        </w:rPr>
        <w:t xml:space="preserve">perioder och </w:t>
      </w:r>
      <w:r w:rsidRPr="00F01905">
        <w:rPr>
          <w:rFonts w:ascii="Arial" w:hAnsi="Arial" w:cs="Arial"/>
          <w:lang w:val="sv-SE"/>
        </w:rPr>
        <w:t xml:space="preserve">en enorm </w:t>
      </w:r>
      <w:r w:rsidR="002E7C61">
        <w:rPr>
          <w:rFonts w:ascii="Arial" w:hAnsi="Arial" w:cs="Arial"/>
          <w:lang w:val="sv-SE"/>
        </w:rPr>
        <w:t>arbets</w:t>
      </w:r>
      <w:r w:rsidRPr="00F01905">
        <w:rPr>
          <w:rFonts w:ascii="Arial" w:hAnsi="Arial" w:cs="Arial"/>
          <w:lang w:val="sv-SE"/>
        </w:rPr>
        <w:t>bela</w:t>
      </w:r>
      <w:r w:rsidR="00D639F8">
        <w:rPr>
          <w:rFonts w:ascii="Arial" w:hAnsi="Arial" w:cs="Arial"/>
          <w:lang w:val="sv-SE"/>
        </w:rPr>
        <w:t xml:space="preserve">stning för landets däckmontörer. Ett yrke som onekligen kräver sin man eller kvinna. </w:t>
      </w:r>
      <w:r w:rsidR="005D481E">
        <w:rPr>
          <w:rFonts w:ascii="Arial" w:hAnsi="Arial" w:cs="Arial"/>
          <w:lang w:val="sv-SE"/>
        </w:rPr>
        <w:t xml:space="preserve">I en satsning att </w:t>
      </w:r>
      <w:r w:rsidR="00B10528">
        <w:rPr>
          <w:rFonts w:ascii="Arial" w:hAnsi="Arial" w:cs="Arial"/>
          <w:lang w:val="sv-SE"/>
        </w:rPr>
        <w:t xml:space="preserve">hylla </w:t>
      </w:r>
      <w:r w:rsidR="005D481E">
        <w:rPr>
          <w:rFonts w:ascii="Arial" w:hAnsi="Arial" w:cs="Arial"/>
          <w:lang w:val="sv-SE"/>
        </w:rPr>
        <w:t xml:space="preserve">yrket </w:t>
      </w:r>
      <w:r w:rsidR="00D639F8">
        <w:rPr>
          <w:rFonts w:ascii="Arial" w:hAnsi="Arial" w:cs="Arial"/>
          <w:lang w:val="sv-SE"/>
        </w:rPr>
        <w:t>lanserar</w:t>
      </w:r>
      <w:r w:rsidR="005D481E">
        <w:rPr>
          <w:rFonts w:ascii="Arial" w:hAnsi="Arial" w:cs="Arial"/>
          <w:lang w:val="sv-SE"/>
        </w:rPr>
        <w:t xml:space="preserve"> nu </w:t>
      </w:r>
      <w:r w:rsidR="00D639F8">
        <w:rPr>
          <w:rFonts w:ascii="Arial" w:hAnsi="Arial" w:cs="Arial"/>
          <w:lang w:val="sv-SE"/>
        </w:rPr>
        <w:t>en av världens ledande däcktillverkare Goodyear</w:t>
      </w:r>
      <w:r w:rsidR="005D481E">
        <w:rPr>
          <w:rFonts w:ascii="Arial" w:hAnsi="Arial" w:cs="Arial"/>
          <w:lang w:val="sv-SE"/>
        </w:rPr>
        <w:t>,</w:t>
      </w:r>
      <w:r w:rsidR="00D639F8">
        <w:rPr>
          <w:rFonts w:ascii="Arial" w:hAnsi="Arial" w:cs="Arial"/>
          <w:lang w:val="sv-SE"/>
        </w:rPr>
        <w:t xml:space="preserve"> en landsomfattande tävling där man söker Sveriges starkaste däckmontör. </w:t>
      </w:r>
    </w:p>
    <w:p w:rsidR="002E7C61" w:rsidRDefault="002E7C61" w:rsidP="0029457C">
      <w:pPr>
        <w:autoSpaceDE w:val="0"/>
        <w:autoSpaceDN w:val="0"/>
        <w:adjustRightInd w:val="0"/>
        <w:spacing w:after="0"/>
        <w:ind w:left="-567" w:right="119"/>
        <w:rPr>
          <w:rFonts w:ascii="Arial" w:hAnsi="Arial" w:cs="Arial"/>
          <w:lang w:val="sv-SE"/>
        </w:rPr>
      </w:pPr>
    </w:p>
    <w:p w:rsidR="00D639F8" w:rsidRPr="00DF48B1" w:rsidRDefault="002E7C61" w:rsidP="004666B4">
      <w:pPr>
        <w:autoSpaceDE w:val="0"/>
        <w:autoSpaceDN w:val="0"/>
        <w:adjustRightInd w:val="0"/>
        <w:spacing w:after="0"/>
        <w:ind w:left="-567" w:right="119"/>
        <w:rPr>
          <w:rFonts w:ascii="Arial" w:hAnsi="Arial" w:cs="Arial"/>
          <w:lang w:val="sv-SE"/>
        </w:rPr>
      </w:pPr>
      <w:r>
        <w:rPr>
          <w:rFonts w:ascii="Arial" w:hAnsi="Arial" w:cs="Arial"/>
          <w:lang w:val="sv-SE"/>
        </w:rPr>
        <w:t>Tävling</w:t>
      </w:r>
      <w:r w:rsidR="00814FBB">
        <w:rPr>
          <w:rFonts w:ascii="Arial" w:hAnsi="Arial" w:cs="Arial"/>
          <w:lang w:val="sv-SE"/>
        </w:rPr>
        <w:t>en</w:t>
      </w:r>
      <w:r>
        <w:rPr>
          <w:rFonts w:ascii="Arial" w:hAnsi="Arial" w:cs="Arial"/>
          <w:lang w:val="sv-SE"/>
        </w:rPr>
        <w:t xml:space="preserve"> inleds den 1 maj och alla utövare av yrket kan delta. För att bli en av de fyra finalister</w:t>
      </w:r>
      <w:r w:rsidR="004666B4">
        <w:rPr>
          <w:rFonts w:ascii="Arial" w:hAnsi="Arial" w:cs="Arial"/>
          <w:lang w:val="sv-SE"/>
        </w:rPr>
        <w:t>na</w:t>
      </w:r>
      <w:r>
        <w:rPr>
          <w:rFonts w:ascii="Arial" w:hAnsi="Arial" w:cs="Arial"/>
          <w:lang w:val="sv-SE"/>
        </w:rPr>
        <w:t xml:space="preserve"> som får göra upp i Stadium Arena den 29 november ska man lyfta två däck med utsträckta armar </w:t>
      </w:r>
      <w:r w:rsidR="005D481E">
        <w:rPr>
          <w:rFonts w:ascii="Arial" w:hAnsi="Arial" w:cs="Arial"/>
          <w:lang w:val="sv-SE"/>
        </w:rPr>
        <w:t>i axelhöjd under</w:t>
      </w:r>
      <w:r>
        <w:rPr>
          <w:rFonts w:ascii="Arial" w:hAnsi="Arial" w:cs="Arial"/>
          <w:lang w:val="sv-SE"/>
        </w:rPr>
        <w:t xml:space="preserve"> längsta möjliga tid. </w:t>
      </w:r>
      <w:r w:rsidR="005D481E">
        <w:rPr>
          <w:rFonts w:ascii="Arial" w:hAnsi="Arial" w:cs="Arial"/>
          <w:lang w:val="sv-SE"/>
        </w:rPr>
        <w:t>När kvalperioden avslutas den 31</w:t>
      </w:r>
      <w:r w:rsidR="008A30BC">
        <w:rPr>
          <w:rFonts w:ascii="Arial" w:hAnsi="Arial" w:cs="Arial"/>
          <w:lang w:val="sv-SE"/>
        </w:rPr>
        <w:t xml:space="preserve"> september </w:t>
      </w:r>
      <w:r w:rsidR="004666B4">
        <w:rPr>
          <w:rFonts w:ascii="Arial" w:hAnsi="Arial" w:cs="Arial"/>
          <w:lang w:val="sv-SE"/>
        </w:rPr>
        <w:t>kontrolleras de 10 bästa bidragen på plats av kontrollanter från Goodyear</w:t>
      </w:r>
      <w:r w:rsidR="007429ED">
        <w:rPr>
          <w:rFonts w:ascii="Arial" w:hAnsi="Arial" w:cs="Arial"/>
          <w:lang w:val="sv-SE"/>
        </w:rPr>
        <w:t>*</w:t>
      </w:r>
      <w:r w:rsidR="007728B5">
        <w:rPr>
          <w:rFonts w:ascii="Arial" w:hAnsi="Arial" w:cs="Arial"/>
          <w:lang w:val="sv-SE"/>
        </w:rPr>
        <w:t>.</w:t>
      </w:r>
      <w:r w:rsidR="004666B4">
        <w:rPr>
          <w:rFonts w:ascii="Arial" w:hAnsi="Arial" w:cs="Arial"/>
          <w:lang w:val="sv-SE"/>
        </w:rPr>
        <w:t xml:space="preserve"> </w:t>
      </w:r>
      <w:r w:rsidR="005D481E">
        <w:rPr>
          <w:rFonts w:ascii="Arial" w:hAnsi="Arial" w:cs="Arial"/>
          <w:lang w:val="sv-SE"/>
        </w:rPr>
        <w:t>De tre bästa tiderna är kvalificerade för final. Den fjärde finalplatsen</w:t>
      </w:r>
      <w:r w:rsidR="004666B4">
        <w:rPr>
          <w:rFonts w:ascii="Arial" w:hAnsi="Arial" w:cs="Arial"/>
          <w:lang w:val="sv-SE"/>
        </w:rPr>
        <w:t xml:space="preserve"> kommer att utses via en direktkvalificering under Elmiamässan </w:t>
      </w:r>
      <w:r w:rsidR="005D481E">
        <w:rPr>
          <w:rFonts w:ascii="Arial" w:hAnsi="Arial" w:cs="Arial"/>
          <w:lang w:val="sv-SE"/>
        </w:rPr>
        <w:t xml:space="preserve">i Jönköping </w:t>
      </w:r>
      <w:r w:rsidR="004666B4">
        <w:rPr>
          <w:rFonts w:ascii="Arial" w:hAnsi="Arial" w:cs="Arial"/>
          <w:lang w:val="sv-SE"/>
        </w:rPr>
        <w:t xml:space="preserve">den 20-23 augusti. </w:t>
      </w:r>
      <w:r w:rsidR="007728B5">
        <w:rPr>
          <w:rFonts w:ascii="Arial" w:hAnsi="Arial" w:cs="Arial"/>
          <w:lang w:val="sv-SE"/>
        </w:rPr>
        <w:br/>
      </w:r>
    </w:p>
    <w:p w:rsidR="007728B5" w:rsidRPr="00ED5E52" w:rsidRDefault="007728B5" w:rsidP="007728B5">
      <w:pPr>
        <w:autoSpaceDE w:val="0"/>
        <w:autoSpaceDN w:val="0"/>
        <w:adjustRightInd w:val="0"/>
        <w:spacing w:after="0"/>
        <w:ind w:left="-567" w:right="119"/>
        <w:rPr>
          <w:rFonts w:ascii="Arial" w:hAnsi="Arial" w:cs="Arial"/>
          <w:lang w:val="sv-SE"/>
        </w:rPr>
      </w:pPr>
      <w:r>
        <w:rPr>
          <w:rFonts w:ascii="Arial" w:hAnsi="Arial" w:cs="Arial"/>
          <w:lang w:val="sv-SE"/>
        </w:rPr>
        <w:t xml:space="preserve">Den slutliga vinnaren </w:t>
      </w:r>
      <w:r w:rsidR="005D7213">
        <w:rPr>
          <w:rFonts w:ascii="Arial" w:hAnsi="Arial" w:cs="Arial"/>
          <w:lang w:val="sv-SE"/>
        </w:rPr>
        <w:t xml:space="preserve">kommer att </w:t>
      </w:r>
      <w:r w:rsidR="005D481E">
        <w:rPr>
          <w:rFonts w:ascii="Arial" w:hAnsi="Arial" w:cs="Arial"/>
          <w:lang w:val="sv-SE"/>
        </w:rPr>
        <w:t>koras</w:t>
      </w:r>
      <w:r>
        <w:rPr>
          <w:rFonts w:ascii="Arial" w:hAnsi="Arial" w:cs="Arial"/>
          <w:lang w:val="sv-SE"/>
        </w:rPr>
        <w:t xml:space="preserve"> inför full</w:t>
      </w:r>
      <w:r w:rsidR="004012EC">
        <w:rPr>
          <w:rFonts w:ascii="Arial" w:hAnsi="Arial" w:cs="Arial"/>
          <w:lang w:val="sv-SE"/>
        </w:rPr>
        <w:t>satta läktare i periodpausen</w:t>
      </w:r>
      <w:r w:rsidR="005B6FBF">
        <w:rPr>
          <w:rFonts w:ascii="Arial" w:hAnsi="Arial" w:cs="Arial"/>
          <w:lang w:val="sv-SE"/>
        </w:rPr>
        <w:t xml:space="preserve"> av</w:t>
      </w:r>
      <w:r w:rsidR="004012EC">
        <w:rPr>
          <w:rFonts w:ascii="Arial" w:hAnsi="Arial" w:cs="Arial"/>
          <w:lang w:val="sv-SE"/>
        </w:rPr>
        <w:t xml:space="preserve"> </w:t>
      </w:r>
      <w:bookmarkStart w:id="0" w:name="_GoBack"/>
      <w:bookmarkEnd w:id="0"/>
      <w:r w:rsidR="008F7CBC">
        <w:rPr>
          <w:rFonts w:ascii="Arial" w:hAnsi="Arial" w:cs="Arial"/>
          <w:lang w:val="sv-SE"/>
        </w:rPr>
        <w:t xml:space="preserve"> ”World strongest man” qualifying tour</w:t>
      </w:r>
      <w:r>
        <w:rPr>
          <w:rFonts w:ascii="Arial" w:hAnsi="Arial" w:cs="Arial"/>
          <w:lang w:val="sv-SE"/>
        </w:rPr>
        <w:t xml:space="preserve">, en deltävling i den världsomfattande Giant live officiall ”World strongest man”. </w:t>
      </w:r>
      <w:r w:rsidR="005D481E">
        <w:rPr>
          <w:rFonts w:ascii="Arial" w:hAnsi="Arial" w:cs="Arial"/>
          <w:lang w:val="sv-SE"/>
        </w:rPr>
        <w:t xml:space="preserve">Hela arrangemanget kommer att sändas live på Eurosport. </w:t>
      </w:r>
    </w:p>
    <w:p w:rsidR="0083774E" w:rsidRPr="00DF48B1" w:rsidRDefault="0083774E" w:rsidP="002255B8">
      <w:pPr>
        <w:autoSpaceDE w:val="0"/>
        <w:autoSpaceDN w:val="0"/>
        <w:adjustRightInd w:val="0"/>
        <w:spacing w:after="0"/>
        <w:ind w:right="119"/>
        <w:rPr>
          <w:rFonts w:ascii="Arial" w:hAnsi="Arial" w:cs="Arial"/>
          <w:lang w:val="sv-SE"/>
        </w:rPr>
      </w:pPr>
    </w:p>
    <w:p w:rsidR="0083774E" w:rsidRPr="00DF48B1" w:rsidRDefault="00A47C27" w:rsidP="00135F3F">
      <w:pPr>
        <w:autoSpaceDE w:val="0"/>
        <w:autoSpaceDN w:val="0"/>
        <w:adjustRightInd w:val="0"/>
        <w:spacing w:after="0"/>
        <w:ind w:left="-567" w:right="119"/>
        <w:rPr>
          <w:rFonts w:ascii="Arial" w:hAnsi="Arial" w:cs="Arial"/>
          <w:lang w:val="sv-SE"/>
        </w:rPr>
      </w:pPr>
      <w:r>
        <w:rPr>
          <w:rFonts w:ascii="Arial" w:hAnsi="Arial" w:cs="Arial"/>
          <w:lang w:val="sv-SE"/>
        </w:rPr>
        <w:t xml:space="preserve">– </w:t>
      </w:r>
      <w:r w:rsidR="007429ED">
        <w:rPr>
          <w:rFonts w:ascii="Arial" w:hAnsi="Arial" w:cs="Arial"/>
          <w:lang w:val="sv-SE"/>
        </w:rPr>
        <w:t>Det här initiativet tycker vi är både roligt och viktigt. Däckmontör</w:t>
      </w:r>
      <w:r w:rsidR="00814FBB">
        <w:rPr>
          <w:rFonts w:ascii="Arial" w:hAnsi="Arial" w:cs="Arial"/>
          <w:lang w:val="sv-SE"/>
        </w:rPr>
        <w:t>er</w:t>
      </w:r>
      <w:r w:rsidR="007429ED">
        <w:rPr>
          <w:rFonts w:ascii="Arial" w:hAnsi="Arial" w:cs="Arial"/>
          <w:lang w:val="sv-SE"/>
        </w:rPr>
        <w:t xml:space="preserve"> är </w:t>
      </w:r>
      <w:r w:rsidR="00814FBB">
        <w:rPr>
          <w:rFonts w:ascii="Arial" w:hAnsi="Arial" w:cs="Arial"/>
          <w:lang w:val="sv-SE"/>
        </w:rPr>
        <w:t xml:space="preserve">personer </w:t>
      </w:r>
      <w:r w:rsidR="007429ED">
        <w:rPr>
          <w:rFonts w:ascii="Arial" w:hAnsi="Arial" w:cs="Arial"/>
          <w:lang w:val="sv-SE"/>
        </w:rPr>
        <w:t xml:space="preserve">som ser till </w:t>
      </w:r>
      <w:r w:rsidR="005B6FBF">
        <w:rPr>
          <w:rFonts w:ascii="Arial" w:hAnsi="Arial" w:cs="Arial"/>
          <w:lang w:val="sv-SE"/>
        </w:rPr>
        <w:t>att Sverige rullar på ett säkrare</w:t>
      </w:r>
      <w:r w:rsidR="007429ED">
        <w:rPr>
          <w:rFonts w:ascii="Arial" w:hAnsi="Arial" w:cs="Arial"/>
          <w:lang w:val="sv-SE"/>
        </w:rPr>
        <w:t xml:space="preserve"> sätt</w:t>
      </w:r>
      <w:r w:rsidR="007728B5">
        <w:rPr>
          <w:rFonts w:ascii="Arial" w:hAnsi="Arial" w:cs="Arial"/>
          <w:lang w:val="sv-SE"/>
        </w:rPr>
        <w:t xml:space="preserve"> och det förtjänar att uppmärksammas. </w:t>
      </w:r>
      <w:r w:rsidR="007429ED">
        <w:rPr>
          <w:rFonts w:ascii="Arial" w:hAnsi="Arial" w:cs="Arial"/>
          <w:lang w:val="sv-SE"/>
        </w:rPr>
        <w:t>Vi hoppas att tävlingen kan väcka ett intr</w:t>
      </w:r>
      <w:r w:rsidR="007728B5">
        <w:rPr>
          <w:rFonts w:ascii="Arial" w:hAnsi="Arial" w:cs="Arial"/>
          <w:lang w:val="sv-SE"/>
        </w:rPr>
        <w:t>esse för yrk</w:t>
      </w:r>
      <w:r w:rsidR="00814FBB">
        <w:rPr>
          <w:rFonts w:ascii="Arial" w:hAnsi="Arial" w:cs="Arial"/>
          <w:lang w:val="sv-SE"/>
        </w:rPr>
        <w:t xml:space="preserve">et i sig och samtidigt uppmärksamma </w:t>
      </w:r>
      <w:r w:rsidR="007728B5">
        <w:rPr>
          <w:rFonts w:ascii="Arial" w:hAnsi="Arial" w:cs="Arial"/>
          <w:lang w:val="sv-SE"/>
        </w:rPr>
        <w:t>däckmontörer runt om i lande</w:t>
      </w:r>
      <w:r w:rsidR="00814FBB">
        <w:rPr>
          <w:rFonts w:ascii="Arial" w:hAnsi="Arial" w:cs="Arial"/>
          <w:lang w:val="sv-SE"/>
        </w:rPr>
        <w:t xml:space="preserve">t och deras </w:t>
      </w:r>
      <w:r w:rsidR="00135F3F">
        <w:rPr>
          <w:rFonts w:ascii="Arial" w:hAnsi="Arial" w:cs="Arial"/>
          <w:lang w:val="sv-SE"/>
        </w:rPr>
        <w:t>betydelse</w:t>
      </w:r>
      <w:r w:rsidR="007728B5">
        <w:rPr>
          <w:rFonts w:ascii="Arial" w:hAnsi="Arial" w:cs="Arial"/>
          <w:lang w:val="sv-SE"/>
        </w:rPr>
        <w:t>,</w:t>
      </w:r>
      <w:r w:rsidR="00814FBB">
        <w:rPr>
          <w:rFonts w:ascii="Arial" w:hAnsi="Arial" w:cs="Arial"/>
          <w:lang w:val="sv-SE"/>
        </w:rPr>
        <w:t xml:space="preserve"> </w:t>
      </w:r>
      <w:r w:rsidR="0083774E" w:rsidRPr="00281358">
        <w:rPr>
          <w:rFonts w:ascii="Arial" w:hAnsi="Arial" w:cs="Arial"/>
          <w:lang w:val="sv-SE"/>
        </w:rPr>
        <w:t xml:space="preserve">säger </w:t>
      </w:r>
      <w:r w:rsidR="00135F3F">
        <w:rPr>
          <w:rFonts w:ascii="Arial" w:hAnsi="Arial" w:cs="Arial"/>
          <w:lang w:val="sv-SE"/>
        </w:rPr>
        <w:t xml:space="preserve">Sophus Broberg, Goodyear </w:t>
      </w:r>
      <w:r w:rsidR="00135F3F" w:rsidRPr="00135F3F">
        <w:rPr>
          <w:rFonts w:ascii="Arial" w:hAnsi="Arial" w:cs="Arial"/>
          <w:lang w:val="sv-SE"/>
        </w:rPr>
        <w:t>Sales Manager Car Channel &amp;</w:t>
      </w:r>
      <w:r w:rsidR="00135F3F">
        <w:rPr>
          <w:rFonts w:ascii="Arial" w:hAnsi="Arial" w:cs="Arial"/>
          <w:lang w:val="sv-SE"/>
        </w:rPr>
        <w:t xml:space="preserve"> </w:t>
      </w:r>
      <w:r w:rsidR="00135F3F" w:rsidRPr="00135F3F">
        <w:rPr>
          <w:rFonts w:ascii="Arial" w:hAnsi="Arial" w:cs="Arial"/>
          <w:lang w:val="sv-SE"/>
        </w:rPr>
        <w:t>Marketing Manager Sweden</w:t>
      </w:r>
      <w:r w:rsidR="0083774E" w:rsidRPr="00281358">
        <w:rPr>
          <w:rFonts w:ascii="Arial" w:hAnsi="Arial" w:cs="Arial"/>
          <w:lang w:val="sv-SE"/>
        </w:rPr>
        <w:t>.</w:t>
      </w:r>
    </w:p>
    <w:p w:rsidR="0083774E" w:rsidRPr="00281358" w:rsidRDefault="0083774E" w:rsidP="0029457C">
      <w:pPr>
        <w:autoSpaceDE w:val="0"/>
        <w:autoSpaceDN w:val="0"/>
        <w:adjustRightInd w:val="0"/>
        <w:spacing w:after="0"/>
        <w:ind w:left="-567" w:right="119"/>
        <w:rPr>
          <w:rFonts w:ascii="Arial" w:hAnsi="Arial" w:cs="Arial"/>
          <w:lang w:val="sv-SE"/>
        </w:rPr>
      </w:pPr>
    </w:p>
    <w:p w:rsidR="0083774E" w:rsidRPr="00DF48B1" w:rsidRDefault="005D481E" w:rsidP="00BC5764">
      <w:pPr>
        <w:autoSpaceDE w:val="0"/>
        <w:autoSpaceDN w:val="0"/>
        <w:adjustRightInd w:val="0"/>
        <w:spacing w:after="0"/>
        <w:ind w:left="-567" w:right="119"/>
        <w:rPr>
          <w:rFonts w:ascii="Arial" w:hAnsi="Arial" w:cs="Arial"/>
          <w:lang w:val="sv-SE"/>
        </w:rPr>
      </w:pPr>
      <w:r>
        <w:rPr>
          <w:rFonts w:ascii="Arial" w:hAnsi="Arial" w:cs="Arial"/>
          <w:lang w:val="sv-SE"/>
        </w:rPr>
        <w:t xml:space="preserve">Huvudansvaret för deltävlingen </w:t>
      </w:r>
      <w:r w:rsidR="005D7213">
        <w:rPr>
          <w:rFonts w:ascii="Arial" w:hAnsi="Arial" w:cs="Arial"/>
          <w:lang w:val="sv-SE"/>
        </w:rPr>
        <w:t xml:space="preserve">i Norrköping leds av Johannes Årsjö mer känd som </w:t>
      </w:r>
      <w:r w:rsidR="00AB371F">
        <w:rPr>
          <w:rFonts w:ascii="Arial" w:hAnsi="Arial" w:cs="Arial"/>
          <w:lang w:val="sv-SE"/>
        </w:rPr>
        <w:t>Sveriges</w:t>
      </w:r>
      <w:r w:rsidR="005D7213">
        <w:rPr>
          <w:rFonts w:ascii="Arial" w:hAnsi="Arial" w:cs="Arial"/>
          <w:lang w:val="sv-SE"/>
        </w:rPr>
        <w:t xml:space="preserve"> starkaste man. Han kommer att finnas på plats under finalen för att ge</w:t>
      </w:r>
      <w:r w:rsidR="003A7335">
        <w:rPr>
          <w:rFonts w:ascii="Arial" w:hAnsi="Arial" w:cs="Arial"/>
          <w:lang w:val="sv-SE"/>
        </w:rPr>
        <w:t xml:space="preserve"> deltagarna</w:t>
      </w:r>
      <w:r w:rsidR="005D7213">
        <w:rPr>
          <w:rFonts w:ascii="Arial" w:hAnsi="Arial" w:cs="Arial"/>
          <w:lang w:val="sv-SE"/>
        </w:rPr>
        <w:t xml:space="preserve"> tips och coachning.    </w:t>
      </w:r>
    </w:p>
    <w:p w:rsidR="0083774E" w:rsidRDefault="0083774E" w:rsidP="00BC5764">
      <w:pPr>
        <w:autoSpaceDE w:val="0"/>
        <w:autoSpaceDN w:val="0"/>
        <w:adjustRightInd w:val="0"/>
        <w:spacing w:after="0"/>
        <w:ind w:left="-567" w:right="119"/>
        <w:rPr>
          <w:rFonts w:ascii="Arial" w:hAnsi="Arial" w:cs="Arial"/>
          <w:lang w:val="sv-SE"/>
        </w:rPr>
      </w:pPr>
    </w:p>
    <w:p w:rsidR="005D7213" w:rsidRDefault="005D7213" w:rsidP="00A85BF6">
      <w:pPr>
        <w:autoSpaceDE w:val="0"/>
        <w:autoSpaceDN w:val="0"/>
        <w:adjustRightInd w:val="0"/>
        <w:spacing w:after="0"/>
        <w:ind w:left="-567" w:right="119"/>
        <w:rPr>
          <w:rFonts w:ascii="Arial" w:hAnsi="Arial" w:cs="Arial"/>
          <w:lang w:val="sv-SE"/>
        </w:rPr>
      </w:pPr>
      <w:r>
        <w:rPr>
          <w:rFonts w:ascii="Arial" w:hAnsi="Arial" w:cs="Arial"/>
          <w:lang w:val="sv-SE"/>
        </w:rPr>
        <w:t xml:space="preserve">– </w:t>
      </w:r>
      <w:r w:rsidR="003A7335">
        <w:rPr>
          <w:rFonts w:ascii="Arial" w:hAnsi="Arial" w:cs="Arial"/>
          <w:lang w:val="sv-SE"/>
        </w:rPr>
        <w:t xml:space="preserve">Jag tror att vi kommer att få se några riktigt starka personer i </w:t>
      </w:r>
      <w:r w:rsidR="00C17600">
        <w:rPr>
          <w:rFonts w:ascii="Arial" w:hAnsi="Arial" w:cs="Arial"/>
          <w:lang w:val="sv-SE"/>
        </w:rPr>
        <w:t>finalen</w:t>
      </w:r>
      <w:r w:rsidR="003A7335">
        <w:rPr>
          <w:rFonts w:ascii="Arial" w:hAnsi="Arial" w:cs="Arial"/>
          <w:lang w:val="sv-SE"/>
        </w:rPr>
        <w:t xml:space="preserve">. Med tanke på alla de ton däck de </w:t>
      </w:r>
      <w:r w:rsidR="004012EC">
        <w:rPr>
          <w:rFonts w:ascii="Arial" w:hAnsi="Arial" w:cs="Arial"/>
          <w:lang w:val="sv-SE"/>
        </w:rPr>
        <w:t>hanterar</w:t>
      </w:r>
      <w:r w:rsidR="003A7335">
        <w:rPr>
          <w:rFonts w:ascii="Arial" w:hAnsi="Arial" w:cs="Arial"/>
          <w:lang w:val="sv-SE"/>
        </w:rPr>
        <w:t xml:space="preserve"> varje år så är det en yrkesroll som kräver muskler. </w:t>
      </w:r>
      <w:r w:rsidR="008F7CBC">
        <w:rPr>
          <w:rFonts w:ascii="Arial" w:hAnsi="Arial" w:cs="Arial"/>
          <w:lang w:val="sv-SE"/>
        </w:rPr>
        <w:t xml:space="preserve">Jag </w:t>
      </w:r>
      <w:r w:rsidR="00267D45">
        <w:rPr>
          <w:rFonts w:ascii="Arial" w:hAnsi="Arial" w:cs="Arial"/>
          <w:lang w:val="sv-SE"/>
        </w:rPr>
        <w:t>l</w:t>
      </w:r>
      <w:r w:rsidR="005D481E">
        <w:rPr>
          <w:rFonts w:ascii="Arial" w:hAnsi="Arial" w:cs="Arial"/>
          <w:lang w:val="sv-SE"/>
        </w:rPr>
        <w:t>ovar</w:t>
      </w:r>
      <w:r w:rsidR="00160018">
        <w:rPr>
          <w:rFonts w:ascii="Arial" w:hAnsi="Arial" w:cs="Arial"/>
          <w:lang w:val="sv-SE"/>
        </w:rPr>
        <w:t xml:space="preserve"> dessutom att hjälpa dem som tar sig vidare från kvalet </w:t>
      </w:r>
      <w:r w:rsidR="00814FBB">
        <w:rPr>
          <w:rFonts w:ascii="Arial" w:hAnsi="Arial" w:cs="Arial"/>
          <w:lang w:val="sv-SE"/>
        </w:rPr>
        <w:t>med</w:t>
      </w:r>
      <w:r w:rsidR="005D481E">
        <w:rPr>
          <w:rFonts w:ascii="Arial" w:hAnsi="Arial" w:cs="Arial"/>
          <w:lang w:val="sv-SE"/>
        </w:rPr>
        <w:t xml:space="preserve"> coachning och </w:t>
      </w:r>
      <w:r w:rsidR="00382D4B">
        <w:rPr>
          <w:rFonts w:ascii="Arial" w:hAnsi="Arial" w:cs="Arial"/>
          <w:lang w:val="sv-SE"/>
        </w:rPr>
        <w:t>tips</w:t>
      </w:r>
      <w:r w:rsidR="00814FBB">
        <w:rPr>
          <w:rFonts w:ascii="Arial" w:hAnsi="Arial" w:cs="Arial"/>
          <w:lang w:val="sv-SE"/>
        </w:rPr>
        <w:t xml:space="preserve"> inför </w:t>
      </w:r>
      <w:r w:rsidR="00160018">
        <w:rPr>
          <w:rFonts w:ascii="Arial" w:hAnsi="Arial" w:cs="Arial"/>
          <w:lang w:val="sv-SE"/>
        </w:rPr>
        <w:t>finalen</w:t>
      </w:r>
      <w:r w:rsidR="00382D4B">
        <w:rPr>
          <w:rFonts w:ascii="Arial" w:hAnsi="Arial" w:cs="Arial"/>
          <w:lang w:val="sv-SE"/>
        </w:rPr>
        <w:t xml:space="preserve">, </w:t>
      </w:r>
      <w:r w:rsidRPr="00281358">
        <w:rPr>
          <w:rFonts w:ascii="Arial" w:hAnsi="Arial" w:cs="Arial"/>
          <w:lang w:val="sv-SE"/>
        </w:rPr>
        <w:t xml:space="preserve">säger </w:t>
      </w:r>
      <w:r w:rsidR="00C17600">
        <w:rPr>
          <w:rFonts w:ascii="Arial" w:hAnsi="Arial" w:cs="Arial"/>
          <w:lang w:val="sv-SE"/>
        </w:rPr>
        <w:t>Johannes Årsjö</w:t>
      </w:r>
      <w:r w:rsidRPr="00281358">
        <w:rPr>
          <w:rFonts w:ascii="Arial" w:hAnsi="Arial" w:cs="Arial"/>
          <w:lang w:val="sv-SE"/>
        </w:rPr>
        <w:t>.</w:t>
      </w:r>
      <w:r w:rsidR="00805C4D">
        <w:rPr>
          <w:rFonts w:ascii="Arial" w:hAnsi="Arial" w:cs="Arial"/>
          <w:lang w:val="sv-SE"/>
        </w:rPr>
        <w:br/>
      </w:r>
      <w:r w:rsidR="00805C4D">
        <w:rPr>
          <w:rFonts w:ascii="Arial" w:hAnsi="Arial" w:cs="Arial"/>
          <w:lang w:val="sv-SE"/>
        </w:rPr>
        <w:br/>
      </w:r>
      <w:r w:rsidR="00805C4D" w:rsidRPr="003A7335">
        <w:rPr>
          <w:rFonts w:ascii="Arial" w:hAnsi="Arial" w:cs="Arial"/>
          <w:b/>
          <w:lang w:val="sv-SE"/>
        </w:rPr>
        <w:t>Tips från Jo</w:t>
      </w:r>
      <w:r w:rsidR="00A85BF6" w:rsidRPr="003A7335">
        <w:rPr>
          <w:rFonts w:ascii="Arial" w:hAnsi="Arial" w:cs="Arial"/>
          <w:b/>
          <w:lang w:val="sv-SE"/>
        </w:rPr>
        <w:t>h</w:t>
      </w:r>
      <w:r w:rsidR="00805C4D" w:rsidRPr="003A7335">
        <w:rPr>
          <w:rFonts w:ascii="Arial" w:hAnsi="Arial" w:cs="Arial"/>
          <w:b/>
          <w:lang w:val="sv-SE"/>
        </w:rPr>
        <w:t>a</w:t>
      </w:r>
      <w:r w:rsidR="00A85BF6" w:rsidRPr="003A7335">
        <w:rPr>
          <w:rFonts w:ascii="Arial" w:hAnsi="Arial" w:cs="Arial"/>
          <w:b/>
          <w:lang w:val="sv-SE"/>
        </w:rPr>
        <w:t xml:space="preserve">nnes Årsjö, </w:t>
      </w:r>
      <w:r w:rsidR="00AB371F">
        <w:rPr>
          <w:rFonts w:ascii="Arial" w:hAnsi="Arial" w:cs="Arial"/>
          <w:b/>
          <w:lang w:val="sv-SE"/>
        </w:rPr>
        <w:t>Sveriges</w:t>
      </w:r>
      <w:r w:rsidR="00A85BF6" w:rsidRPr="003A7335">
        <w:rPr>
          <w:rFonts w:ascii="Arial" w:hAnsi="Arial" w:cs="Arial"/>
          <w:b/>
          <w:lang w:val="sv-SE"/>
        </w:rPr>
        <w:t xml:space="preserve"> starkaste man</w:t>
      </w:r>
      <w:r w:rsidR="00215EE6" w:rsidRPr="003A7335">
        <w:rPr>
          <w:rFonts w:ascii="Arial" w:hAnsi="Arial" w:cs="Arial"/>
          <w:b/>
          <w:lang w:val="sv-SE"/>
        </w:rPr>
        <w:t>:</w:t>
      </w:r>
    </w:p>
    <w:p w:rsidR="00215EE6" w:rsidRDefault="00215EE6" w:rsidP="00A85BF6">
      <w:pPr>
        <w:autoSpaceDE w:val="0"/>
        <w:autoSpaceDN w:val="0"/>
        <w:adjustRightInd w:val="0"/>
        <w:spacing w:after="0"/>
        <w:ind w:left="-567" w:right="119"/>
        <w:rPr>
          <w:rFonts w:ascii="Arial" w:hAnsi="Arial" w:cs="Arial"/>
          <w:lang w:val="sv-SE"/>
        </w:rPr>
      </w:pPr>
    </w:p>
    <w:p w:rsidR="00215EE6" w:rsidRDefault="00215EE6" w:rsidP="00215EE6">
      <w:pPr>
        <w:pStyle w:val="ListParagraph"/>
        <w:numPr>
          <w:ilvl w:val="0"/>
          <w:numId w:val="1"/>
        </w:numPr>
        <w:autoSpaceDE w:val="0"/>
        <w:autoSpaceDN w:val="0"/>
        <w:adjustRightInd w:val="0"/>
        <w:spacing w:after="0"/>
        <w:ind w:right="119"/>
        <w:rPr>
          <w:rFonts w:ascii="Arial" w:hAnsi="Arial" w:cs="Arial"/>
          <w:lang w:val="sv-SE"/>
        </w:rPr>
      </w:pPr>
      <w:r w:rsidRPr="00215EE6">
        <w:rPr>
          <w:rFonts w:ascii="Arial" w:hAnsi="Arial" w:cs="Arial"/>
          <w:lang w:val="sv-SE"/>
        </w:rPr>
        <w:t xml:space="preserve">Tänk på </w:t>
      </w:r>
      <w:r>
        <w:rPr>
          <w:rFonts w:ascii="Arial" w:hAnsi="Arial" w:cs="Arial"/>
          <w:lang w:val="sv-SE"/>
        </w:rPr>
        <w:t>att stärka upp ryggen inför säsong. Marklyft är den bästa övningen för ryggen på alla tänkbara sätt.</w:t>
      </w:r>
    </w:p>
    <w:p w:rsidR="00215EE6" w:rsidRDefault="00215EE6" w:rsidP="00215EE6">
      <w:pPr>
        <w:pStyle w:val="ListParagraph"/>
        <w:numPr>
          <w:ilvl w:val="0"/>
          <w:numId w:val="1"/>
        </w:numPr>
        <w:autoSpaceDE w:val="0"/>
        <w:autoSpaceDN w:val="0"/>
        <w:adjustRightInd w:val="0"/>
        <w:spacing w:after="0"/>
        <w:ind w:right="119"/>
        <w:rPr>
          <w:rFonts w:ascii="Arial" w:hAnsi="Arial" w:cs="Arial"/>
          <w:lang w:val="sv-SE"/>
        </w:rPr>
      </w:pPr>
      <w:r>
        <w:rPr>
          <w:rFonts w:ascii="Arial" w:hAnsi="Arial" w:cs="Arial"/>
          <w:lang w:val="sv-SE"/>
        </w:rPr>
        <w:t xml:space="preserve">Stärk axlarna. Stående </w:t>
      </w:r>
      <w:r w:rsidR="00262012">
        <w:rPr>
          <w:rFonts w:ascii="Arial" w:hAnsi="Arial" w:cs="Arial"/>
          <w:lang w:val="sv-SE"/>
        </w:rPr>
        <w:t xml:space="preserve">militärpress med låsta ben är helt klart den bästa axelövningen. </w:t>
      </w:r>
    </w:p>
    <w:p w:rsidR="00262012" w:rsidRDefault="00262012" w:rsidP="00215EE6">
      <w:pPr>
        <w:pStyle w:val="ListParagraph"/>
        <w:numPr>
          <w:ilvl w:val="0"/>
          <w:numId w:val="1"/>
        </w:numPr>
        <w:autoSpaceDE w:val="0"/>
        <w:autoSpaceDN w:val="0"/>
        <w:adjustRightInd w:val="0"/>
        <w:spacing w:after="0"/>
        <w:ind w:right="119"/>
        <w:rPr>
          <w:rFonts w:ascii="Arial" w:hAnsi="Arial" w:cs="Arial"/>
          <w:lang w:val="sv-SE"/>
        </w:rPr>
      </w:pPr>
      <w:r>
        <w:rPr>
          <w:rFonts w:ascii="Arial" w:hAnsi="Arial" w:cs="Arial"/>
          <w:lang w:val="sv-SE"/>
        </w:rPr>
        <w:t>Ska du lyfta tungt? Ta ett djupt andetag för a</w:t>
      </w:r>
      <w:r w:rsidR="003A7335">
        <w:rPr>
          <w:rFonts w:ascii="Arial" w:hAnsi="Arial" w:cs="Arial"/>
          <w:lang w:val="sv-SE"/>
        </w:rPr>
        <w:t xml:space="preserve">tt stabilisera upp kroppen och </w:t>
      </w:r>
      <w:r>
        <w:rPr>
          <w:rFonts w:ascii="Arial" w:hAnsi="Arial" w:cs="Arial"/>
          <w:lang w:val="sv-SE"/>
        </w:rPr>
        <w:t>bålen</w:t>
      </w:r>
      <w:r w:rsidR="003A7335">
        <w:rPr>
          <w:rFonts w:ascii="Arial" w:hAnsi="Arial" w:cs="Arial"/>
          <w:lang w:val="sv-SE"/>
        </w:rPr>
        <w:t>.</w:t>
      </w:r>
    </w:p>
    <w:p w:rsidR="00262012" w:rsidRPr="00215EE6" w:rsidRDefault="00262012" w:rsidP="00215EE6">
      <w:pPr>
        <w:pStyle w:val="ListParagraph"/>
        <w:numPr>
          <w:ilvl w:val="0"/>
          <w:numId w:val="1"/>
        </w:numPr>
        <w:autoSpaceDE w:val="0"/>
        <w:autoSpaceDN w:val="0"/>
        <w:adjustRightInd w:val="0"/>
        <w:spacing w:after="0"/>
        <w:ind w:right="119"/>
        <w:rPr>
          <w:rFonts w:ascii="Arial" w:hAnsi="Arial" w:cs="Arial"/>
          <w:lang w:val="sv-SE"/>
        </w:rPr>
      </w:pPr>
      <w:r>
        <w:rPr>
          <w:rFonts w:ascii="Arial" w:hAnsi="Arial" w:cs="Arial"/>
          <w:lang w:val="sv-SE"/>
        </w:rPr>
        <w:t>Ät ordentligt! 600 gram kyckling med 5 dl vatten i mi</w:t>
      </w:r>
      <w:r w:rsidR="003A7335">
        <w:rPr>
          <w:rFonts w:ascii="Arial" w:hAnsi="Arial" w:cs="Arial"/>
          <w:lang w:val="sv-SE"/>
        </w:rPr>
        <w:t>xen blir en bra shake.</w:t>
      </w:r>
    </w:p>
    <w:p w:rsidR="00382D4B" w:rsidRDefault="00805C4D" w:rsidP="00382D4B">
      <w:pPr>
        <w:autoSpaceDE w:val="0"/>
        <w:autoSpaceDN w:val="0"/>
        <w:adjustRightInd w:val="0"/>
        <w:spacing w:after="0"/>
        <w:ind w:left="-567" w:right="119"/>
        <w:rPr>
          <w:rFonts w:ascii="Arial" w:hAnsi="Arial" w:cs="Arial"/>
          <w:lang w:val="sv-SE"/>
        </w:rPr>
      </w:pPr>
      <w:r>
        <w:rPr>
          <w:rFonts w:ascii="Arial" w:hAnsi="Arial" w:cs="Arial"/>
          <w:lang w:val="sv-SE"/>
        </w:rPr>
        <w:br/>
      </w:r>
      <w:r w:rsidR="00B447BE">
        <w:rPr>
          <w:rFonts w:ascii="Arial" w:hAnsi="Arial" w:cs="Arial"/>
          <w:lang w:val="sv-SE"/>
        </w:rPr>
        <w:t>Deltagarna</w:t>
      </w:r>
      <w:r w:rsidR="00382D4B">
        <w:rPr>
          <w:rFonts w:ascii="Arial" w:hAnsi="Arial" w:cs="Arial"/>
          <w:lang w:val="sv-SE"/>
        </w:rPr>
        <w:t xml:space="preserve"> i såväl delfinal som i final kommer att presenteras med namn och företag på facebooksidan</w:t>
      </w:r>
      <w:r w:rsidR="00B447BE">
        <w:rPr>
          <w:rFonts w:ascii="Arial" w:hAnsi="Arial" w:cs="Arial"/>
          <w:lang w:val="sv-SE"/>
        </w:rPr>
        <w:t xml:space="preserve"> www</w:t>
      </w:r>
      <w:r w:rsidR="00781C2B">
        <w:rPr>
          <w:rFonts w:ascii="Arial" w:hAnsi="Arial" w:cs="Arial"/>
          <w:lang w:val="sv-SE"/>
        </w:rPr>
        <w:t>.facebook.com/sverigesstarkastedackmontor.</w:t>
      </w:r>
    </w:p>
    <w:p w:rsidR="00382D4B" w:rsidRDefault="00382D4B" w:rsidP="007429ED">
      <w:pPr>
        <w:autoSpaceDE w:val="0"/>
        <w:autoSpaceDN w:val="0"/>
        <w:adjustRightInd w:val="0"/>
        <w:spacing w:after="0"/>
        <w:ind w:left="-567" w:right="119"/>
        <w:rPr>
          <w:rFonts w:ascii="Arial" w:hAnsi="Arial" w:cs="Arial"/>
          <w:lang w:val="sv-SE"/>
        </w:rPr>
      </w:pPr>
    </w:p>
    <w:p w:rsidR="007429ED" w:rsidRDefault="007429ED" w:rsidP="007429ED">
      <w:pPr>
        <w:autoSpaceDE w:val="0"/>
        <w:autoSpaceDN w:val="0"/>
        <w:adjustRightInd w:val="0"/>
        <w:spacing w:after="0"/>
        <w:ind w:left="-567" w:right="119"/>
        <w:rPr>
          <w:rFonts w:ascii="Arial" w:hAnsi="Arial" w:cs="Arial"/>
          <w:lang w:val="sv-SE"/>
        </w:rPr>
      </w:pPr>
      <w:r>
        <w:rPr>
          <w:rFonts w:ascii="Arial" w:hAnsi="Arial" w:cs="Arial"/>
          <w:lang w:val="sv-SE"/>
        </w:rPr>
        <w:t>* För att kvalifi</w:t>
      </w:r>
      <w:r w:rsidR="004012EC">
        <w:rPr>
          <w:rFonts w:ascii="Arial" w:hAnsi="Arial" w:cs="Arial"/>
          <w:lang w:val="sv-SE"/>
        </w:rPr>
        <w:t>ceringen ska vara giltig ska två</w:t>
      </w:r>
      <w:r>
        <w:rPr>
          <w:rFonts w:ascii="Arial" w:hAnsi="Arial" w:cs="Arial"/>
          <w:lang w:val="sv-SE"/>
        </w:rPr>
        <w:t xml:space="preserve"> 205/55/16 EfficientGrip Performance användas som redskap. Kvalificeringen får endast godkännas och utföras av en utbildad säljare från Goodyear Tires AB. Alla kvalifikationsmoment sker på egen risk och Goodyear Dunlop Tires Sverige AB tar ej ansvar för eventuella personskador eller materiella skador.  </w:t>
      </w:r>
    </w:p>
    <w:p w:rsidR="007429ED" w:rsidRPr="00DF48B1" w:rsidRDefault="007429ED" w:rsidP="000D79B8">
      <w:pPr>
        <w:autoSpaceDE w:val="0"/>
        <w:autoSpaceDN w:val="0"/>
        <w:adjustRightInd w:val="0"/>
        <w:spacing w:after="0"/>
        <w:ind w:left="-567" w:right="119"/>
        <w:rPr>
          <w:rFonts w:ascii="Arial" w:hAnsi="Arial" w:cs="Arial"/>
          <w:lang w:val="sv-SE"/>
        </w:rPr>
      </w:pPr>
    </w:p>
    <w:p w:rsidR="0083774E" w:rsidRPr="00DF48B1" w:rsidRDefault="0083774E" w:rsidP="00E636A9">
      <w:pPr>
        <w:spacing w:line="360" w:lineRule="auto"/>
        <w:ind w:left="-567" w:right="119"/>
        <w:rPr>
          <w:rFonts w:ascii="Arial" w:hAnsi="Arial" w:cs="Arial"/>
          <w:lang w:val="sv-SE"/>
        </w:rPr>
      </w:pPr>
      <w:r w:rsidRPr="00DF48B1">
        <w:rPr>
          <w:lang w:val="sv-SE"/>
        </w:rPr>
        <w:t>__________________________________</w:t>
      </w:r>
    </w:p>
    <w:p w:rsidR="0083774E" w:rsidRDefault="0083774E" w:rsidP="00703C76">
      <w:pPr>
        <w:autoSpaceDE w:val="0"/>
        <w:autoSpaceDN w:val="0"/>
        <w:adjustRightInd w:val="0"/>
        <w:spacing w:after="0" w:line="240" w:lineRule="auto"/>
        <w:ind w:left="-567" w:right="119"/>
        <w:rPr>
          <w:rFonts w:ascii="Arial" w:hAnsi="Arial" w:cs="Arial"/>
          <w:iCs/>
          <w:color w:val="58595B"/>
          <w:sz w:val="18"/>
          <w:szCs w:val="18"/>
          <w:lang w:val="sv-SE"/>
        </w:rPr>
      </w:pPr>
      <w:r w:rsidRPr="00DF48B1">
        <w:rPr>
          <w:rFonts w:ascii="Arial" w:hAnsi="Arial" w:cs="Arial"/>
          <w:color w:val="0055A4"/>
          <w:sz w:val="18"/>
          <w:szCs w:val="18"/>
          <w:lang w:val="sv-SE"/>
        </w:rPr>
        <w:t>Om Goodyear Dunlop Nordic</w:t>
      </w:r>
      <w:r w:rsidRPr="00DF48B1">
        <w:rPr>
          <w:rFonts w:ascii="Arial" w:hAnsi="Arial" w:cs="Arial"/>
          <w:color w:val="58595B"/>
          <w:sz w:val="18"/>
          <w:szCs w:val="18"/>
          <w:lang w:val="sv-SE"/>
        </w:rPr>
        <w:br/>
      </w:r>
      <w:r w:rsidRPr="00703C76">
        <w:rPr>
          <w:rFonts w:ascii="Arial" w:hAnsi="Arial" w:cs="Arial"/>
          <w:color w:val="58595B"/>
          <w:sz w:val="18"/>
          <w:szCs w:val="18"/>
          <w:lang w:val="sv-SE"/>
        </w:rPr>
        <w:t>Goodyear Dunlop Nordic är en affärsenhet för åtta länder i Norden och Baltikum, med huvudkontor i Stockholm. Verksamheten har ca 150 anställda och genomför delar av produkttesterna i norra Finland och Sverige.</w:t>
      </w:r>
      <w:r w:rsidRPr="00703C76">
        <w:rPr>
          <w:rFonts w:ascii="Arial" w:hAnsi="Arial" w:cs="Arial"/>
          <w:iCs/>
          <w:color w:val="58595B"/>
          <w:sz w:val="18"/>
          <w:szCs w:val="18"/>
          <w:lang w:val="sv-SE"/>
        </w:rPr>
        <w:t xml:space="preserve"> För ytterligare information om Goodyears produkter, besök </w:t>
      </w:r>
      <w:hyperlink r:id="rId7" w:history="1">
        <w:r w:rsidRPr="00703C76">
          <w:rPr>
            <w:rStyle w:val="Hyperlink"/>
            <w:rFonts w:ascii="Arial" w:hAnsi="Arial" w:cs="Arial"/>
            <w:iCs/>
            <w:sz w:val="18"/>
            <w:szCs w:val="18"/>
            <w:lang w:val="sv-SE"/>
          </w:rPr>
          <w:t>www.goodyear.se</w:t>
        </w:r>
      </w:hyperlink>
      <w:r w:rsidRPr="00703C76">
        <w:rPr>
          <w:rFonts w:ascii="Arial" w:hAnsi="Arial" w:cs="Arial"/>
          <w:iCs/>
          <w:color w:val="58595B"/>
          <w:sz w:val="18"/>
          <w:szCs w:val="18"/>
          <w:lang w:val="sv-SE"/>
        </w:rPr>
        <w:t>.</w:t>
      </w:r>
    </w:p>
    <w:p w:rsidR="0083774E" w:rsidRDefault="0083774E" w:rsidP="00703C76">
      <w:pPr>
        <w:autoSpaceDE w:val="0"/>
        <w:autoSpaceDN w:val="0"/>
        <w:adjustRightInd w:val="0"/>
        <w:spacing w:after="0" w:line="240" w:lineRule="auto"/>
        <w:ind w:left="-567" w:right="119"/>
        <w:rPr>
          <w:rFonts w:ascii="Arial" w:hAnsi="Arial" w:cs="Arial"/>
          <w:iCs/>
          <w:color w:val="58595B"/>
          <w:sz w:val="18"/>
          <w:szCs w:val="18"/>
          <w:lang w:val="sv-SE"/>
        </w:rPr>
      </w:pPr>
    </w:p>
    <w:p w:rsidR="0083774E" w:rsidRPr="00703C76" w:rsidRDefault="0083774E" w:rsidP="00E636A9">
      <w:pPr>
        <w:autoSpaceDE w:val="0"/>
        <w:autoSpaceDN w:val="0"/>
        <w:adjustRightInd w:val="0"/>
        <w:spacing w:after="0" w:line="240" w:lineRule="auto"/>
        <w:ind w:left="-567" w:right="119"/>
        <w:rPr>
          <w:rFonts w:ascii="Arial" w:hAnsi="Arial" w:cs="Arial"/>
          <w:iCs/>
          <w:color w:val="58595B"/>
          <w:sz w:val="18"/>
          <w:szCs w:val="18"/>
          <w:lang w:val="sv-SE"/>
        </w:rPr>
      </w:pPr>
      <w:r w:rsidRPr="00703C76">
        <w:rPr>
          <w:rFonts w:ascii="Arial" w:hAnsi="Arial" w:cs="Arial"/>
          <w:iCs/>
          <w:color w:val="58595B"/>
          <w:sz w:val="18"/>
          <w:szCs w:val="18"/>
          <w:lang w:val="sv-SE"/>
        </w:rPr>
        <w:t xml:space="preserve">Goodyear är ett av världens största däckföretag. Företaget har omkring </w:t>
      </w:r>
      <w:r>
        <w:rPr>
          <w:rFonts w:ascii="Arial" w:hAnsi="Arial" w:cs="Arial"/>
          <w:iCs/>
          <w:color w:val="58595B"/>
          <w:sz w:val="18"/>
          <w:szCs w:val="18"/>
          <w:lang w:val="sv-SE"/>
        </w:rPr>
        <w:t>69</w:t>
      </w:r>
      <w:r w:rsidRPr="00703C76">
        <w:rPr>
          <w:rFonts w:ascii="Arial" w:hAnsi="Arial" w:cs="Arial"/>
          <w:iCs/>
          <w:color w:val="58595B"/>
          <w:sz w:val="18"/>
          <w:szCs w:val="18"/>
          <w:lang w:val="sv-SE"/>
        </w:rPr>
        <w:t xml:space="preserve"> 000 anställda och tillverkar sina produkter i 5</w:t>
      </w:r>
      <w:r>
        <w:rPr>
          <w:rFonts w:ascii="Arial" w:hAnsi="Arial" w:cs="Arial"/>
          <w:iCs/>
          <w:color w:val="58595B"/>
          <w:sz w:val="18"/>
          <w:szCs w:val="18"/>
          <w:lang w:val="sv-SE"/>
        </w:rPr>
        <w:t>2</w:t>
      </w:r>
      <w:r w:rsidRPr="00703C76">
        <w:rPr>
          <w:rFonts w:ascii="Arial" w:hAnsi="Arial" w:cs="Arial"/>
          <w:iCs/>
          <w:color w:val="58595B"/>
          <w:sz w:val="18"/>
          <w:szCs w:val="18"/>
          <w:lang w:val="sv-SE"/>
        </w:rPr>
        <w:t xml:space="preserve"> fabriker i 22 länder över hela världen. För ytterligare information om Goodyear, besök </w:t>
      </w:r>
      <w:hyperlink r:id="rId8" w:history="1">
        <w:r w:rsidRPr="00703C76">
          <w:rPr>
            <w:rStyle w:val="Hyperlink"/>
            <w:rFonts w:ascii="Arial" w:hAnsi="Arial" w:cs="Arial"/>
            <w:iCs/>
            <w:sz w:val="18"/>
            <w:szCs w:val="18"/>
            <w:lang w:val="sv-SE"/>
          </w:rPr>
          <w:t>www.goodyear.com/corporate</w:t>
        </w:r>
      </w:hyperlink>
      <w:r w:rsidRPr="00703C76">
        <w:rPr>
          <w:rFonts w:ascii="Arial" w:hAnsi="Arial" w:cs="Arial"/>
          <w:iCs/>
          <w:color w:val="58595B"/>
          <w:sz w:val="18"/>
          <w:szCs w:val="18"/>
          <w:lang w:val="sv-SE"/>
        </w:rPr>
        <w:t>.</w:t>
      </w:r>
    </w:p>
    <w:p w:rsidR="0083774E" w:rsidRDefault="0083774E" w:rsidP="00703C76">
      <w:pPr>
        <w:autoSpaceDE w:val="0"/>
        <w:autoSpaceDN w:val="0"/>
        <w:adjustRightInd w:val="0"/>
        <w:spacing w:after="0" w:line="240" w:lineRule="auto"/>
        <w:ind w:left="-567" w:right="119"/>
        <w:rPr>
          <w:rFonts w:ascii="Arial" w:hAnsi="Arial" w:cs="Arial"/>
          <w:iCs/>
          <w:color w:val="58595B"/>
          <w:sz w:val="18"/>
          <w:szCs w:val="18"/>
          <w:lang w:val="sv-SE"/>
        </w:rPr>
      </w:pPr>
    </w:p>
    <w:p w:rsidR="0083774E" w:rsidRPr="00DF48B1" w:rsidRDefault="0083774E" w:rsidP="00E636A9">
      <w:pPr>
        <w:spacing w:line="360" w:lineRule="auto"/>
        <w:ind w:left="-567" w:right="119"/>
        <w:rPr>
          <w:rFonts w:ascii="Arial" w:hAnsi="Arial" w:cs="Arial"/>
          <w:lang w:val="sv-SE"/>
        </w:rPr>
      </w:pPr>
      <w:r w:rsidRPr="00DF48B1">
        <w:rPr>
          <w:lang w:val="sv-SE"/>
        </w:rPr>
        <w:t>__________________________________</w:t>
      </w:r>
    </w:p>
    <w:p w:rsidR="0083774E" w:rsidRPr="00E6559F" w:rsidRDefault="0083774E" w:rsidP="00E6559F">
      <w:pPr>
        <w:autoSpaceDE w:val="0"/>
        <w:autoSpaceDN w:val="0"/>
        <w:adjustRightInd w:val="0"/>
        <w:spacing w:after="0"/>
        <w:ind w:right="119"/>
        <w:rPr>
          <w:rFonts w:ascii="Arial" w:hAnsi="Arial" w:cs="Arial"/>
          <w:lang w:val="en-US"/>
        </w:rPr>
      </w:pPr>
    </w:p>
    <w:sectPr w:rsidR="0083774E" w:rsidRPr="00E6559F" w:rsidSect="006F0F8E">
      <w:headerReference w:type="default" r:id="rId9"/>
      <w:footerReference w:type="default" r:id="rId10"/>
      <w:pgSz w:w="11906" w:h="16838"/>
      <w:pgMar w:top="4253" w:right="424" w:bottom="1440" w:left="1440" w:header="113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F7A" w:rsidRDefault="00446F7A" w:rsidP="00A832D7">
      <w:pPr>
        <w:spacing w:after="0" w:line="240" w:lineRule="auto"/>
      </w:pPr>
      <w:r>
        <w:separator/>
      </w:r>
    </w:p>
  </w:endnote>
  <w:endnote w:type="continuationSeparator" w:id="0">
    <w:p w:rsidR="00446F7A" w:rsidRDefault="00446F7A" w:rsidP="00A83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D45" w:rsidRPr="00A832D7" w:rsidRDefault="00267D45" w:rsidP="00A832D7">
    <w:pPr>
      <w:tabs>
        <w:tab w:val="center" w:pos="4536"/>
        <w:tab w:val="right" w:pos="9072"/>
      </w:tabs>
      <w:spacing w:after="0" w:line="240" w:lineRule="auto"/>
      <w:rPr>
        <w:lang w:val="de-DE"/>
      </w:rPr>
    </w:pPr>
  </w:p>
  <w:p w:rsidR="00267D45" w:rsidRDefault="00267D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F7A" w:rsidRDefault="00446F7A" w:rsidP="00A832D7">
      <w:pPr>
        <w:spacing w:after="0" w:line="240" w:lineRule="auto"/>
      </w:pPr>
      <w:r>
        <w:separator/>
      </w:r>
    </w:p>
  </w:footnote>
  <w:footnote w:type="continuationSeparator" w:id="0">
    <w:p w:rsidR="00446F7A" w:rsidRDefault="00446F7A" w:rsidP="00A832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D45" w:rsidRDefault="00A0625C" w:rsidP="00B42E95">
    <w:pPr>
      <w:pStyle w:val="Header"/>
      <w:tabs>
        <w:tab w:val="clear" w:pos="9026"/>
        <w:tab w:val="right" w:pos="10065"/>
      </w:tabs>
      <w:ind w:left="-709"/>
      <w:jc w:val="center"/>
    </w:pPr>
    <w:r w:rsidRPr="00A0625C">
      <w:rPr>
        <w:noProof/>
        <w:lang w:val="sv-SE" w:eastAsia="sv-SE"/>
      </w:rPr>
      <w:pict>
        <v:shapetype id="_x0000_t202" coordsize="21600,21600" o:spt="202" path="m,l,21600r21600,l21600,xe">
          <v:stroke joinstyle="miter"/>
          <v:path gradientshapeok="t" o:connecttype="rect"/>
        </v:shapetype>
        <v:shape id="Text Box 9" o:spid="_x0000_s4098" type="#_x0000_t202" style="position:absolute;left:0;text-align:left;margin-left:-33.15pt;margin-top:51.8pt;width:291.15pt;height:24.1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" filled="f" stroked="f">
          <v:textbox>
            <w:txbxContent>
              <w:p w:rsidR="00267D45" w:rsidRPr="006F0F8E" w:rsidRDefault="00A0625C" w:rsidP="006F0F8E">
                <w:pPr>
                  <w:rPr>
                    <w:color w:val="FFFFFF"/>
                  </w:rPr>
                </w:pPr>
                <w:r>
                  <w:rPr>
                    <w:rFonts w:ascii="Arial" w:hAnsi="Arial" w:cs="Arial"/>
                    <w:noProof/>
                    <w:color w:val="FFFFFF"/>
                  </w:rPr>
                  <w:fldChar w:fldCharType="begin"/>
                </w:r>
                <w:r w:rsidR="00267D45">
                  <w:rPr>
                    <w:rFonts w:ascii="Arial" w:hAnsi="Arial" w:cs="Arial"/>
                    <w:noProof/>
                    <w:color w:val="FFFFFF"/>
                  </w:rPr>
                  <w:instrText xml:space="preserve"> DATE \@ "dd/MM/yyyy" </w:instrText>
                </w:r>
                <w:r>
                  <w:rPr>
                    <w:rFonts w:ascii="Arial" w:hAnsi="Arial" w:cs="Arial"/>
                    <w:noProof/>
                    <w:color w:val="FFFFFF"/>
                  </w:rPr>
                  <w:fldChar w:fldCharType="separate"/>
                </w:r>
                <w:r w:rsidR="00AB371F">
                  <w:rPr>
                    <w:rFonts w:ascii="Arial" w:hAnsi="Arial" w:cs="Arial"/>
                    <w:noProof/>
                    <w:color w:val="FFFFFF"/>
                  </w:rPr>
                  <w:t>28/04/2014</w:t>
                </w:r>
                <w:r>
                  <w:rPr>
                    <w:rFonts w:ascii="Arial" w:hAnsi="Arial" w:cs="Arial"/>
                    <w:noProof/>
                    <w:color w:val="FFFFFF"/>
                  </w:rPr>
                  <w:fldChar w:fldCharType="end"/>
                </w:r>
                <w:r w:rsidR="00267D45" w:rsidRPr="006F0F8E">
                  <w:rPr>
                    <w:rFonts w:ascii="Arial" w:hAnsi="Arial" w:cs="Arial"/>
                    <w:color w:val="FFFFFF"/>
                  </w:rPr>
                  <w:t xml:space="preserve">– </w:t>
                </w:r>
                <w:r w:rsidR="00267D45">
                  <w:rPr>
                    <w:rStyle w:val="PlaceholderText"/>
                    <w:rFonts w:ascii="Arial" w:hAnsi="Arial" w:cs="Arial"/>
                    <w:color w:val="FFFFFF"/>
                  </w:rPr>
                  <w:t>Stockholm</w:t>
                </w:r>
                <w:r w:rsidR="00267D45" w:rsidRPr="006F0F8E">
                  <w:rPr>
                    <w:rFonts w:ascii="Arial" w:hAnsi="Arial" w:cs="Arial"/>
                    <w:color w:val="FFFFFF"/>
                  </w:rPr>
                  <w:t xml:space="preserve"> – </w:t>
                </w:r>
                <w:r w:rsidR="00267D45" w:rsidRPr="006F0F8E">
                  <w:rPr>
                    <w:rStyle w:val="PlaceholderText"/>
                    <w:rFonts w:ascii="Arial" w:hAnsi="Arial" w:cs="Arial"/>
                    <w:color w:val="FFFFFF"/>
                  </w:rPr>
                  <w:t>page</w:t>
                </w:r>
                <w:r w:rsidR="00267D45" w:rsidRPr="006F0F8E">
                  <w:rPr>
                    <w:rFonts w:ascii="Arial" w:hAnsi="Arial" w:cs="Arial"/>
                    <w:color w:val="FFFFFF"/>
                  </w:rPr>
                  <w:t xml:space="preserve"> </w:t>
                </w:r>
                <w:r w:rsidRPr="006F0F8E">
                  <w:rPr>
                    <w:rStyle w:val="PlaceholderText"/>
                    <w:rFonts w:ascii="Arial" w:hAnsi="Arial" w:cs="Arial"/>
                    <w:color w:val="FFFFFF"/>
                  </w:rPr>
                  <w:fldChar w:fldCharType="begin"/>
                </w:r>
                <w:r w:rsidR="00267D45" w:rsidRPr="006F0F8E">
                  <w:rPr>
                    <w:rStyle w:val="PlaceholderText"/>
                    <w:rFonts w:ascii="Arial" w:hAnsi="Arial" w:cs="Arial"/>
                    <w:color w:val="FFFFFF"/>
                  </w:rPr>
                  <w:instrText>PAGE</w:instrText>
                </w:r>
                <w:r w:rsidRPr="006F0F8E">
                  <w:rPr>
                    <w:rStyle w:val="PlaceholderText"/>
                    <w:rFonts w:ascii="Arial" w:hAnsi="Arial" w:cs="Arial"/>
                    <w:color w:val="FFFFFF"/>
                  </w:rPr>
                  <w:fldChar w:fldCharType="separate"/>
                </w:r>
                <w:r w:rsidR="00AB371F">
                  <w:rPr>
                    <w:rStyle w:val="PlaceholderText"/>
                    <w:rFonts w:ascii="Arial" w:hAnsi="Arial" w:cs="Arial"/>
                    <w:noProof/>
                    <w:color w:val="FFFFFF"/>
                  </w:rPr>
                  <w:t>2</w:t>
                </w:r>
                <w:r w:rsidRPr="006F0F8E">
                  <w:rPr>
                    <w:rStyle w:val="PlaceholderText"/>
                    <w:rFonts w:ascii="Arial" w:hAnsi="Arial" w:cs="Arial"/>
                    <w:color w:val="FFFFFF"/>
                  </w:rPr>
                  <w:fldChar w:fldCharType="end"/>
                </w:r>
              </w:p>
            </w:txbxContent>
          </v:textbox>
        </v:shape>
      </w:pict>
    </w:r>
    <w:r w:rsidRPr="00A0625C">
      <w:rPr>
        <w:noProof/>
        <w:lang w:val="sv-SE" w:eastAsia="sv-SE"/>
      </w:rPr>
      <w:pict>
        <v:shape id="Text Box 8" o:spid="_x0000_s4097" type="#_x0000_t202" style="position:absolute;left:0;text-align:left;margin-left:-32.45pt;margin-top:19.65pt;width:200.8pt;height:26.2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" filled="f" stroked="f">
          <v:textbox>
            <w:txbxContent>
              <w:p w:rsidR="00267D45" w:rsidRPr="006F0F8E" w:rsidRDefault="00267D45" w:rsidP="00286648">
                <w:pPr>
                  <w:spacing w:after="0" w:line="360" w:lineRule="auto"/>
                  <w:ind w:right="1"/>
                  <w:rPr>
                    <w:rFonts w:ascii="Arial" w:hAnsi="Arial" w:cs="Arial"/>
                    <w:color w:val="333333"/>
                    <w:sz w:val="32"/>
                    <w:szCs w:val="32"/>
                  </w:rPr>
                </w:pPr>
                <w:r w:rsidRPr="006F0F8E">
                  <w:rPr>
                    <w:rFonts w:ascii="Arial" w:hAnsi="Arial" w:cs="Arial"/>
                    <w:b/>
                    <w:color w:val="FFFFFF"/>
                    <w:sz w:val="32"/>
                    <w:szCs w:val="32"/>
                  </w:rPr>
                  <w:t>PRESS RELEASE</w:t>
                </w:r>
                <w:r w:rsidRPr="006F0F8E">
                  <w:rPr>
                    <w:rFonts w:ascii="Arial" w:hAnsi="Arial" w:cs="Arial"/>
                    <w:color w:val="333333"/>
                    <w:sz w:val="32"/>
                    <w:szCs w:val="32"/>
                  </w:rPr>
                  <w:t xml:space="preserve"> </w:t>
                </w:r>
              </w:p>
              <w:p w:rsidR="00267D45" w:rsidRPr="006F0F8E" w:rsidRDefault="00267D45">
                <w:pPr>
                  <w:rPr>
                    <w:sz w:val="32"/>
                    <w:szCs w:val="32"/>
                  </w:rPr>
                </w:pPr>
              </w:p>
            </w:txbxContent>
          </v:textbox>
        </v:shape>
      </w:pict>
    </w:r>
    <w:r w:rsidR="00267D45">
      <w:rPr>
        <w:noProof/>
        <w:lang w:val="en-US"/>
      </w:rPr>
      <w:drawing>
        <wp:anchor distT="0" distB="0" distL="114300" distR="114300" simplePos="0" relativeHeight="251656704" behindDoc="1" locked="0" layoutInCell="1" allowOverlap="1">
          <wp:simplePos x="0" y="0"/>
          <wp:positionH relativeFrom="column">
            <wp:posOffset>-956945</wp:posOffset>
          </wp:positionH>
          <wp:positionV relativeFrom="paragraph">
            <wp:posOffset>-722630</wp:posOffset>
          </wp:positionV>
          <wp:extent cx="7631430" cy="2137410"/>
          <wp:effectExtent l="0" t="0" r="0" b="0"/>
          <wp:wrapNone/>
          <wp:docPr id="3" name="Grafik 2" descr="pr-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pr-3(1).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31430" cy="213741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81E8C"/>
    <w:multiLevelType w:val="hybridMultilevel"/>
    <w:tmpl w:val="2AC4258E"/>
    <w:lvl w:ilvl="0" w:tplc="041D0001">
      <w:start w:val="1"/>
      <w:numFmt w:val="bullet"/>
      <w:lvlText w:val=""/>
      <w:lvlJc w:val="left"/>
      <w:pPr>
        <w:ind w:left="153" w:hanging="360"/>
      </w:pPr>
      <w:rPr>
        <w:rFonts w:ascii="Symbol" w:hAnsi="Symbol" w:hint="default"/>
      </w:rPr>
    </w:lvl>
    <w:lvl w:ilvl="1" w:tplc="041D0003" w:tentative="1">
      <w:start w:val="1"/>
      <w:numFmt w:val="bullet"/>
      <w:lvlText w:val="o"/>
      <w:lvlJc w:val="left"/>
      <w:pPr>
        <w:ind w:left="873" w:hanging="360"/>
      </w:pPr>
      <w:rPr>
        <w:rFonts w:ascii="Courier New" w:hAnsi="Courier New" w:cs="Courier New" w:hint="default"/>
      </w:rPr>
    </w:lvl>
    <w:lvl w:ilvl="2" w:tplc="041D0005" w:tentative="1">
      <w:start w:val="1"/>
      <w:numFmt w:val="bullet"/>
      <w:lvlText w:val=""/>
      <w:lvlJc w:val="left"/>
      <w:pPr>
        <w:ind w:left="1593" w:hanging="360"/>
      </w:pPr>
      <w:rPr>
        <w:rFonts w:ascii="Wingdings" w:hAnsi="Wingdings" w:hint="default"/>
      </w:rPr>
    </w:lvl>
    <w:lvl w:ilvl="3" w:tplc="041D0001" w:tentative="1">
      <w:start w:val="1"/>
      <w:numFmt w:val="bullet"/>
      <w:lvlText w:val=""/>
      <w:lvlJc w:val="left"/>
      <w:pPr>
        <w:ind w:left="2313" w:hanging="360"/>
      </w:pPr>
      <w:rPr>
        <w:rFonts w:ascii="Symbol" w:hAnsi="Symbol" w:hint="default"/>
      </w:rPr>
    </w:lvl>
    <w:lvl w:ilvl="4" w:tplc="041D0003" w:tentative="1">
      <w:start w:val="1"/>
      <w:numFmt w:val="bullet"/>
      <w:lvlText w:val="o"/>
      <w:lvlJc w:val="left"/>
      <w:pPr>
        <w:ind w:left="3033" w:hanging="360"/>
      </w:pPr>
      <w:rPr>
        <w:rFonts w:ascii="Courier New" w:hAnsi="Courier New" w:cs="Courier New" w:hint="default"/>
      </w:rPr>
    </w:lvl>
    <w:lvl w:ilvl="5" w:tplc="041D0005" w:tentative="1">
      <w:start w:val="1"/>
      <w:numFmt w:val="bullet"/>
      <w:lvlText w:val=""/>
      <w:lvlJc w:val="left"/>
      <w:pPr>
        <w:ind w:left="3753" w:hanging="360"/>
      </w:pPr>
      <w:rPr>
        <w:rFonts w:ascii="Wingdings" w:hAnsi="Wingdings" w:hint="default"/>
      </w:rPr>
    </w:lvl>
    <w:lvl w:ilvl="6" w:tplc="041D0001" w:tentative="1">
      <w:start w:val="1"/>
      <w:numFmt w:val="bullet"/>
      <w:lvlText w:val=""/>
      <w:lvlJc w:val="left"/>
      <w:pPr>
        <w:ind w:left="4473" w:hanging="360"/>
      </w:pPr>
      <w:rPr>
        <w:rFonts w:ascii="Symbol" w:hAnsi="Symbol" w:hint="default"/>
      </w:rPr>
    </w:lvl>
    <w:lvl w:ilvl="7" w:tplc="041D0003" w:tentative="1">
      <w:start w:val="1"/>
      <w:numFmt w:val="bullet"/>
      <w:lvlText w:val="o"/>
      <w:lvlJc w:val="left"/>
      <w:pPr>
        <w:ind w:left="5193" w:hanging="360"/>
      </w:pPr>
      <w:rPr>
        <w:rFonts w:ascii="Courier New" w:hAnsi="Courier New" w:cs="Courier New" w:hint="default"/>
      </w:rPr>
    </w:lvl>
    <w:lvl w:ilvl="8" w:tplc="041D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A832D7"/>
    <w:rsid w:val="00006F85"/>
    <w:rsid w:val="000330AD"/>
    <w:rsid w:val="0003394B"/>
    <w:rsid w:val="0003518D"/>
    <w:rsid w:val="00047481"/>
    <w:rsid w:val="00051B7E"/>
    <w:rsid w:val="000A5E26"/>
    <w:rsid w:val="000B4040"/>
    <w:rsid w:val="000D78CD"/>
    <w:rsid w:val="000D79B8"/>
    <w:rsid w:val="000E2E78"/>
    <w:rsid w:val="00107510"/>
    <w:rsid w:val="00117A6D"/>
    <w:rsid w:val="00135F3F"/>
    <w:rsid w:val="00142D6D"/>
    <w:rsid w:val="00160018"/>
    <w:rsid w:val="001A1792"/>
    <w:rsid w:val="001E1BF4"/>
    <w:rsid w:val="00213032"/>
    <w:rsid w:val="00215EE6"/>
    <w:rsid w:val="002255B8"/>
    <w:rsid w:val="00234709"/>
    <w:rsid w:val="00235BFD"/>
    <w:rsid w:val="00240D72"/>
    <w:rsid w:val="00241D9A"/>
    <w:rsid w:val="00247D37"/>
    <w:rsid w:val="00252564"/>
    <w:rsid w:val="00255AF6"/>
    <w:rsid w:val="00262012"/>
    <w:rsid w:val="00267D45"/>
    <w:rsid w:val="00277205"/>
    <w:rsid w:val="00281358"/>
    <w:rsid w:val="00286648"/>
    <w:rsid w:val="0029457C"/>
    <w:rsid w:val="002C67EE"/>
    <w:rsid w:val="002E0448"/>
    <w:rsid w:val="002E7C61"/>
    <w:rsid w:val="002F2E7D"/>
    <w:rsid w:val="002F4FD7"/>
    <w:rsid w:val="00304E4A"/>
    <w:rsid w:val="00315768"/>
    <w:rsid w:val="003227E2"/>
    <w:rsid w:val="00323245"/>
    <w:rsid w:val="00331683"/>
    <w:rsid w:val="00373E44"/>
    <w:rsid w:val="00375388"/>
    <w:rsid w:val="003822DA"/>
    <w:rsid w:val="00382D4B"/>
    <w:rsid w:val="003873C3"/>
    <w:rsid w:val="003A0E0E"/>
    <w:rsid w:val="003A7335"/>
    <w:rsid w:val="003C588F"/>
    <w:rsid w:val="003C5998"/>
    <w:rsid w:val="003D28D8"/>
    <w:rsid w:val="004012EC"/>
    <w:rsid w:val="004161BE"/>
    <w:rsid w:val="004322E7"/>
    <w:rsid w:val="00446F7A"/>
    <w:rsid w:val="004666B4"/>
    <w:rsid w:val="004853DC"/>
    <w:rsid w:val="00503F9B"/>
    <w:rsid w:val="00520F13"/>
    <w:rsid w:val="00590755"/>
    <w:rsid w:val="005A25BA"/>
    <w:rsid w:val="005B6FBF"/>
    <w:rsid w:val="005C20C5"/>
    <w:rsid w:val="005C26E1"/>
    <w:rsid w:val="005C7A6F"/>
    <w:rsid w:val="005C7FD2"/>
    <w:rsid w:val="005D481E"/>
    <w:rsid w:val="005D669A"/>
    <w:rsid w:val="005D7213"/>
    <w:rsid w:val="005E27A0"/>
    <w:rsid w:val="00604DCD"/>
    <w:rsid w:val="006607EF"/>
    <w:rsid w:val="00661C62"/>
    <w:rsid w:val="00666402"/>
    <w:rsid w:val="006A5F8A"/>
    <w:rsid w:val="006A78E6"/>
    <w:rsid w:val="006D2886"/>
    <w:rsid w:val="006F0F8E"/>
    <w:rsid w:val="00703C76"/>
    <w:rsid w:val="00725F05"/>
    <w:rsid w:val="007429ED"/>
    <w:rsid w:val="00756C72"/>
    <w:rsid w:val="00762036"/>
    <w:rsid w:val="007659D2"/>
    <w:rsid w:val="007728B5"/>
    <w:rsid w:val="00781C2B"/>
    <w:rsid w:val="007A5EF8"/>
    <w:rsid w:val="007B6EA3"/>
    <w:rsid w:val="007E2769"/>
    <w:rsid w:val="007E773C"/>
    <w:rsid w:val="007F0C18"/>
    <w:rsid w:val="007F1467"/>
    <w:rsid w:val="00805C4D"/>
    <w:rsid w:val="00811B42"/>
    <w:rsid w:val="00814FBB"/>
    <w:rsid w:val="00817191"/>
    <w:rsid w:val="0082612A"/>
    <w:rsid w:val="0083774E"/>
    <w:rsid w:val="0084257B"/>
    <w:rsid w:val="008973EF"/>
    <w:rsid w:val="00897D51"/>
    <w:rsid w:val="008A30BC"/>
    <w:rsid w:val="008B52AB"/>
    <w:rsid w:val="008C6386"/>
    <w:rsid w:val="008D7D14"/>
    <w:rsid w:val="008F7CBC"/>
    <w:rsid w:val="0091663D"/>
    <w:rsid w:val="00927E8E"/>
    <w:rsid w:val="0093050A"/>
    <w:rsid w:val="00946D5F"/>
    <w:rsid w:val="009740C4"/>
    <w:rsid w:val="009760B0"/>
    <w:rsid w:val="009A6F4E"/>
    <w:rsid w:val="009D12A2"/>
    <w:rsid w:val="009D38FD"/>
    <w:rsid w:val="009D40E7"/>
    <w:rsid w:val="009F3900"/>
    <w:rsid w:val="009F44C8"/>
    <w:rsid w:val="00A036F9"/>
    <w:rsid w:val="00A0625C"/>
    <w:rsid w:val="00A1438F"/>
    <w:rsid w:val="00A169EF"/>
    <w:rsid w:val="00A20799"/>
    <w:rsid w:val="00A2186A"/>
    <w:rsid w:val="00A431EC"/>
    <w:rsid w:val="00A47583"/>
    <w:rsid w:val="00A47C27"/>
    <w:rsid w:val="00A61416"/>
    <w:rsid w:val="00A71A35"/>
    <w:rsid w:val="00A82519"/>
    <w:rsid w:val="00A832D7"/>
    <w:rsid w:val="00A85BF6"/>
    <w:rsid w:val="00A940D3"/>
    <w:rsid w:val="00AB371F"/>
    <w:rsid w:val="00AB7E48"/>
    <w:rsid w:val="00AC7571"/>
    <w:rsid w:val="00AE0C84"/>
    <w:rsid w:val="00AF71B4"/>
    <w:rsid w:val="00B0247D"/>
    <w:rsid w:val="00B10528"/>
    <w:rsid w:val="00B10F6C"/>
    <w:rsid w:val="00B158FA"/>
    <w:rsid w:val="00B3363F"/>
    <w:rsid w:val="00B418D1"/>
    <w:rsid w:val="00B42E95"/>
    <w:rsid w:val="00B447BE"/>
    <w:rsid w:val="00B52064"/>
    <w:rsid w:val="00B609DF"/>
    <w:rsid w:val="00B7600C"/>
    <w:rsid w:val="00B93A98"/>
    <w:rsid w:val="00BC5764"/>
    <w:rsid w:val="00BC6FA7"/>
    <w:rsid w:val="00BD0D8B"/>
    <w:rsid w:val="00BD0E1E"/>
    <w:rsid w:val="00BD2C81"/>
    <w:rsid w:val="00BE0F5F"/>
    <w:rsid w:val="00BE14A4"/>
    <w:rsid w:val="00C17600"/>
    <w:rsid w:val="00C27E13"/>
    <w:rsid w:val="00C445A0"/>
    <w:rsid w:val="00C57FF9"/>
    <w:rsid w:val="00C6701B"/>
    <w:rsid w:val="00C71D33"/>
    <w:rsid w:val="00C84F36"/>
    <w:rsid w:val="00CB0F34"/>
    <w:rsid w:val="00CB1617"/>
    <w:rsid w:val="00D00F03"/>
    <w:rsid w:val="00D23921"/>
    <w:rsid w:val="00D31286"/>
    <w:rsid w:val="00D454E2"/>
    <w:rsid w:val="00D639F8"/>
    <w:rsid w:val="00D704CF"/>
    <w:rsid w:val="00D72969"/>
    <w:rsid w:val="00D81604"/>
    <w:rsid w:val="00DF48B1"/>
    <w:rsid w:val="00DF69FC"/>
    <w:rsid w:val="00E003EA"/>
    <w:rsid w:val="00E20259"/>
    <w:rsid w:val="00E36427"/>
    <w:rsid w:val="00E54758"/>
    <w:rsid w:val="00E636A9"/>
    <w:rsid w:val="00E6559F"/>
    <w:rsid w:val="00E70CCD"/>
    <w:rsid w:val="00E946CD"/>
    <w:rsid w:val="00ED35E1"/>
    <w:rsid w:val="00ED5E52"/>
    <w:rsid w:val="00ED796E"/>
    <w:rsid w:val="00EE63A4"/>
    <w:rsid w:val="00F01905"/>
    <w:rsid w:val="00F34C08"/>
    <w:rsid w:val="00F37189"/>
    <w:rsid w:val="00F44631"/>
    <w:rsid w:val="00F46588"/>
    <w:rsid w:val="00F71F1E"/>
    <w:rsid w:val="00F74EC0"/>
    <w:rsid w:val="00F85D9E"/>
    <w:rsid w:val="00F94459"/>
    <w:rsid w:val="00FB52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4E2"/>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32D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832D7"/>
    <w:rPr>
      <w:rFonts w:cs="Times New Roman"/>
    </w:rPr>
  </w:style>
  <w:style w:type="paragraph" w:styleId="Footer">
    <w:name w:val="footer"/>
    <w:basedOn w:val="Normal"/>
    <w:link w:val="FooterChar"/>
    <w:uiPriority w:val="99"/>
    <w:rsid w:val="00A832D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832D7"/>
    <w:rPr>
      <w:rFonts w:cs="Times New Roman"/>
    </w:rPr>
  </w:style>
  <w:style w:type="paragraph" w:styleId="BalloonText">
    <w:name w:val="Balloon Text"/>
    <w:basedOn w:val="Normal"/>
    <w:link w:val="BalloonTextChar"/>
    <w:uiPriority w:val="99"/>
    <w:semiHidden/>
    <w:rsid w:val="00A83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32D7"/>
    <w:rPr>
      <w:rFonts w:ascii="Tahoma" w:hAnsi="Tahoma" w:cs="Tahoma"/>
      <w:sz w:val="16"/>
      <w:szCs w:val="16"/>
    </w:rPr>
  </w:style>
  <w:style w:type="character" w:styleId="PlaceholderText">
    <w:name w:val="Placeholder Text"/>
    <w:basedOn w:val="DefaultParagraphFont"/>
    <w:uiPriority w:val="99"/>
    <w:semiHidden/>
    <w:rsid w:val="00A832D7"/>
    <w:rPr>
      <w:rFonts w:cs="Times New Roman"/>
      <w:color w:val="808080"/>
    </w:rPr>
  </w:style>
  <w:style w:type="character" w:styleId="Hyperlink">
    <w:name w:val="Hyperlink"/>
    <w:basedOn w:val="DefaultParagraphFont"/>
    <w:uiPriority w:val="99"/>
    <w:rsid w:val="00E003EA"/>
    <w:rPr>
      <w:rFonts w:cs="Times New Roman"/>
      <w:color w:val="0000FF"/>
      <w:u w:val="single"/>
    </w:rPr>
  </w:style>
  <w:style w:type="paragraph" w:styleId="FootnoteText">
    <w:name w:val="footnote text"/>
    <w:basedOn w:val="Normal"/>
    <w:link w:val="FootnoteTextChar"/>
    <w:uiPriority w:val="99"/>
    <w:rsid w:val="007659D2"/>
    <w:rPr>
      <w:sz w:val="20"/>
      <w:szCs w:val="20"/>
    </w:rPr>
  </w:style>
  <w:style w:type="character" w:customStyle="1" w:styleId="FootnoteTextChar">
    <w:name w:val="Footnote Text Char"/>
    <w:basedOn w:val="DefaultParagraphFont"/>
    <w:link w:val="FootnoteText"/>
    <w:uiPriority w:val="99"/>
    <w:locked/>
    <w:rsid w:val="007659D2"/>
    <w:rPr>
      <w:rFonts w:cs="Times New Roman"/>
      <w:lang w:val="en-GB"/>
    </w:rPr>
  </w:style>
  <w:style w:type="character" w:styleId="FootnoteReference">
    <w:name w:val="footnote reference"/>
    <w:basedOn w:val="DefaultParagraphFont"/>
    <w:uiPriority w:val="99"/>
    <w:semiHidden/>
    <w:rsid w:val="007659D2"/>
    <w:rPr>
      <w:rFonts w:cs="Times New Roman"/>
      <w:vertAlign w:val="superscript"/>
    </w:rPr>
  </w:style>
  <w:style w:type="paragraph" w:styleId="EndnoteText">
    <w:name w:val="endnote text"/>
    <w:basedOn w:val="Normal"/>
    <w:link w:val="EndnoteTextChar"/>
    <w:uiPriority w:val="99"/>
    <w:rsid w:val="00A431EC"/>
    <w:pPr>
      <w:spacing w:after="0" w:line="240" w:lineRule="auto"/>
    </w:pPr>
    <w:rPr>
      <w:sz w:val="20"/>
      <w:szCs w:val="20"/>
    </w:rPr>
  </w:style>
  <w:style w:type="character" w:customStyle="1" w:styleId="EndnoteTextChar">
    <w:name w:val="Endnote Text Char"/>
    <w:basedOn w:val="DefaultParagraphFont"/>
    <w:link w:val="EndnoteText"/>
    <w:uiPriority w:val="99"/>
    <w:locked/>
    <w:rsid w:val="00A431EC"/>
    <w:rPr>
      <w:rFonts w:cs="Times New Roman"/>
      <w:sz w:val="20"/>
      <w:szCs w:val="20"/>
      <w:lang w:val="en-GB"/>
    </w:rPr>
  </w:style>
  <w:style w:type="character" w:styleId="EndnoteReference">
    <w:name w:val="endnote reference"/>
    <w:basedOn w:val="DefaultParagraphFont"/>
    <w:uiPriority w:val="99"/>
    <w:semiHidden/>
    <w:rsid w:val="00A431EC"/>
    <w:rPr>
      <w:rFonts w:cs="Times New Roman"/>
      <w:vertAlign w:val="superscript"/>
    </w:rPr>
  </w:style>
  <w:style w:type="paragraph" w:customStyle="1" w:styleId="GoodyearpressRelease">
    <w:name w:val="Goodyear press Release"/>
    <w:basedOn w:val="Normal"/>
    <w:uiPriority w:val="99"/>
    <w:rsid w:val="00A431EC"/>
    <w:pPr>
      <w:spacing w:after="0" w:line="360" w:lineRule="auto"/>
    </w:pPr>
    <w:rPr>
      <w:rFonts w:ascii="Arial" w:eastAsia="Times New Roman" w:hAnsi="Arial"/>
      <w:sz w:val="24"/>
      <w:szCs w:val="24"/>
      <w:lang w:val="en-US"/>
    </w:rPr>
  </w:style>
  <w:style w:type="character" w:styleId="CommentReference">
    <w:name w:val="annotation reference"/>
    <w:basedOn w:val="DefaultParagraphFont"/>
    <w:uiPriority w:val="99"/>
    <w:semiHidden/>
    <w:rsid w:val="003873C3"/>
    <w:rPr>
      <w:rFonts w:cs="Times New Roman"/>
      <w:sz w:val="16"/>
      <w:szCs w:val="16"/>
    </w:rPr>
  </w:style>
  <w:style w:type="paragraph" w:styleId="CommentText">
    <w:name w:val="annotation text"/>
    <w:basedOn w:val="Normal"/>
    <w:link w:val="CommentTextChar"/>
    <w:uiPriority w:val="99"/>
    <w:semiHidden/>
    <w:rsid w:val="003873C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873C3"/>
    <w:rPr>
      <w:rFonts w:cs="Times New Roman"/>
      <w:sz w:val="20"/>
      <w:szCs w:val="20"/>
      <w:lang w:val="en-GB"/>
    </w:rPr>
  </w:style>
  <w:style w:type="paragraph" w:styleId="CommentSubject">
    <w:name w:val="annotation subject"/>
    <w:basedOn w:val="CommentText"/>
    <w:next w:val="CommentText"/>
    <w:link w:val="CommentSubjectChar"/>
    <w:uiPriority w:val="99"/>
    <w:semiHidden/>
    <w:rsid w:val="003873C3"/>
    <w:rPr>
      <w:b/>
      <w:bCs/>
    </w:rPr>
  </w:style>
  <w:style w:type="character" w:customStyle="1" w:styleId="CommentSubjectChar">
    <w:name w:val="Comment Subject Char"/>
    <w:basedOn w:val="CommentTextChar"/>
    <w:link w:val="CommentSubject"/>
    <w:uiPriority w:val="99"/>
    <w:semiHidden/>
    <w:locked/>
    <w:rsid w:val="003873C3"/>
    <w:rPr>
      <w:rFonts w:cs="Times New Roman"/>
      <w:b/>
      <w:bCs/>
      <w:sz w:val="20"/>
      <w:szCs w:val="20"/>
      <w:lang w:val="en-GB"/>
    </w:rPr>
  </w:style>
  <w:style w:type="paragraph" w:styleId="ListParagraph">
    <w:name w:val="List Paragraph"/>
    <w:basedOn w:val="Normal"/>
    <w:uiPriority w:val="34"/>
    <w:qFormat/>
    <w:rsid w:val="007728B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4E2"/>
    <w:pPr>
      <w:spacing w:after="200" w:line="276" w:lineRule="auto"/>
    </w:pPr>
    <w:rPr>
      <w:lang w:val="en-G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832D7"/>
    <w:pPr>
      <w:tabs>
        <w:tab w:val="center" w:pos="4513"/>
        <w:tab w:val="right" w:pos="9026"/>
      </w:tabs>
      <w:spacing w:after="0" w:line="240" w:lineRule="auto"/>
    </w:pPr>
  </w:style>
  <w:style w:type="character" w:customStyle="1" w:styleId="SidhuvudChar">
    <w:name w:val="Sidhuvud Char"/>
    <w:basedOn w:val="Standardstycketypsnitt"/>
    <w:link w:val="Sidhuvud"/>
    <w:uiPriority w:val="99"/>
    <w:locked/>
    <w:rsid w:val="00A832D7"/>
    <w:rPr>
      <w:rFonts w:cs="Times New Roman"/>
    </w:rPr>
  </w:style>
  <w:style w:type="paragraph" w:styleId="Sidfot">
    <w:name w:val="footer"/>
    <w:basedOn w:val="Normal"/>
    <w:link w:val="SidfotChar"/>
    <w:uiPriority w:val="99"/>
    <w:rsid w:val="00A832D7"/>
    <w:pPr>
      <w:tabs>
        <w:tab w:val="center" w:pos="4513"/>
        <w:tab w:val="right" w:pos="9026"/>
      </w:tabs>
      <w:spacing w:after="0" w:line="240" w:lineRule="auto"/>
    </w:pPr>
  </w:style>
  <w:style w:type="character" w:customStyle="1" w:styleId="SidfotChar">
    <w:name w:val="Sidfot Char"/>
    <w:basedOn w:val="Standardstycketypsnitt"/>
    <w:link w:val="Sidfot"/>
    <w:uiPriority w:val="99"/>
    <w:locked/>
    <w:rsid w:val="00A832D7"/>
    <w:rPr>
      <w:rFonts w:cs="Times New Roman"/>
    </w:rPr>
  </w:style>
  <w:style w:type="paragraph" w:styleId="Bubbeltext">
    <w:name w:val="Balloon Text"/>
    <w:basedOn w:val="Normal"/>
    <w:link w:val="BubbeltextChar"/>
    <w:uiPriority w:val="99"/>
    <w:semiHidden/>
    <w:rsid w:val="00A832D7"/>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locked/>
    <w:rsid w:val="00A832D7"/>
    <w:rPr>
      <w:rFonts w:ascii="Tahoma" w:hAnsi="Tahoma" w:cs="Tahoma"/>
      <w:sz w:val="16"/>
      <w:szCs w:val="16"/>
    </w:rPr>
  </w:style>
  <w:style w:type="character" w:styleId="Platshllartext">
    <w:name w:val="Placeholder Text"/>
    <w:basedOn w:val="Standardstycketypsnitt"/>
    <w:uiPriority w:val="99"/>
    <w:semiHidden/>
    <w:rsid w:val="00A832D7"/>
    <w:rPr>
      <w:rFonts w:cs="Times New Roman"/>
      <w:color w:val="808080"/>
    </w:rPr>
  </w:style>
  <w:style w:type="character" w:styleId="Hyperlnk">
    <w:name w:val="Hyperlink"/>
    <w:basedOn w:val="Standardstycketypsnitt"/>
    <w:uiPriority w:val="99"/>
    <w:rsid w:val="00E003EA"/>
    <w:rPr>
      <w:rFonts w:cs="Times New Roman"/>
      <w:color w:val="0000FF"/>
      <w:u w:val="single"/>
    </w:rPr>
  </w:style>
  <w:style w:type="paragraph" w:styleId="Fotnotstext">
    <w:name w:val="footnote text"/>
    <w:basedOn w:val="Normal"/>
    <w:link w:val="FotnotstextChar"/>
    <w:uiPriority w:val="99"/>
    <w:rsid w:val="007659D2"/>
    <w:rPr>
      <w:sz w:val="20"/>
      <w:szCs w:val="20"/>
    </w:rPr>
  </w:style>
  <w:style w:type="character" w:customStyle="1" w:styleId="FotnotstextChar">
    <w:name w:val="Fotnotstext Char"/>
    <w:basedOn w:val="Standardstycketypsnitt"/>
    <w:link w:val="Fotnotstext"/>
    <w:uiPriority w:val="99"/>
    <w:locked/>
    <w:rsid w:val="007659D2"/>
    <w:rPr>
      <w:rFonts w:cs="Times New Roman"/>
      <w:lang w:val="en-GB"/>
    </w:rPr>
  </w:style>
  <w:style w:type="character" w:styleId="Fotnotsreferens">
    <w:name w:val="footnote reference"/>
    <w:basedOn w:val="Standardstycketypsnitt"/>
    <w:uiPriority w:val="99"/>
    <w:semiHidden/>
    <w:rsid w:val="007659D2"/>
    <w:rPr>
      <w:rFonts w:cs="Times New Roman"/>
      <w:vertAlign w:val="superscript"/>
    </w:rPr>
  </w:style>
  <w:style w:type="paragraph" w:styleId="Slutkommentar">
    <w:name w:val="endnote text"/>
    <w:basedOn w:val="Normal"/>
    <w:link w:val="SlutkommentarChar"/>
    <w:uiPriority w:val="99"/>
    <w:rsid w:val="00A431EC"/>
    <w:pPr>
      <w:spacing w:after="0" w:line="240" w:lineRule="auto"/>
    </w:pPr>
    <w:rPr>
      <w:sz w:val="20"/>
      <w:szCs w:val="20"/>
    </w:rPr>
  </w:style>
  <w:style w:type="character" w:customStyle="1" w:styleId="SlutkommentarChar">
    <w:name w:val="Slutkommentar Char"/>
    <w:basedOn w:val="Standardstycketypsnitt"/>
    <w:link w:val="Slutkommentar"/>
    <w:uiPriority w:val="99"/>
    <w:locked/>
    <w:rsid w:val="00A431EC"/>
    <w:rPr>
      <w:rFonts w:cs="Times New Roman"/>
      <w:sz w:val="20"/>
      <w:szCs w:val="20"/>
      <w:lang w:val="en-GB"/>
    </w:rPr>
  </w:style>
  <w:style w:type="character" w:styleId="Slutkommentarsreferens">
    <w:name w:val="endnote reference"/>
    <w:basedOn w:val="Standardstycketypsnitt"/>
    <w:uiPriority w:val="99"/>
    <w:semiHidden/>
    <w:rsid w:val="00A431EC"/>
    <w:rPr>
      <w:rFonts w:cs="Times New Roman"/>
      <w:vertAlign w:val="superscript"/>
    </w:rPr>
  </w:style>
  <w:style w:type="paragraph" w:customStyle="1" w:styleId="GoodyearpressRelease">
    <w:name w:val="Goodyear press Release"/>
    <w:basedOn w:val="Normal"/>
    <w:uiPriority w:val="99"/>
    <w:rsid w:val="00A431EC"/>
    <w:pPr>
      <w:spacing w:after="0" w:line="360" w:lineRule="auto"/>
    </w:pPr>
    <w:rPr>
      <w:rFonts w:ascii="Arial" w:eastAsia="Times New Roman" w:hAnsi="Arial"/>
      <w:sz w:val="24"/>
      <w:szCs w:val="24"/>
      <w:lang w:val="en-US"/>
    </w:rPr>
  </w:style>
  <w:style w:type="character" w:styleId="Kommentarsreferens">
    <w:name w:val="annotation reference"/>
    <w:basedOn w:val="Standardstycketypsnitt"/>
    <w:uiPriority w:val="99"/>
    <w:semiHidden/>
    <w:rsid w:val="003873C3"/>
    <w:rPr>
      <w:rFonts w:cs="Times New Roman"/>
      <w:sz w:val="16"/>
      <w:szCs w:val="16"/>
    </w:rPr>
  </w:style>
  <w:style w:type="paragraph" w:styleId="Kommentarer">
    <w:name w:val="annotation text"/>
    <w:basedOn w:val="Normal"/>
    <w:link w:val="KommentarerChar"/>
    <w:uiPriority w:val="99"/>
    <w:semiHidden/>
    <w:rsid w:val="003873C3"/>
    <w:pPr>
      <w:spacing w:line="240" w:lineRule="auto"/>
    </w:pPr>
    <w:rPr>
      <w:sz w:val="20"/>
      <w:szCs w:val="20"/>
    </w:rPr>
  </w:style>
  <w:style w:type="character" w:customStyle="1" w:styleId="KommentarerChar">
    <w:name w:val="Kommentarer Char"/>
    <w:basedOn w:val="Standardstycketypsnitt"/>
    <w:link w:val="Kommentarer"/>
    <w:uiPriority w:val="99"/>
    <w:semiHidden/>
    <w:locked/>
    <w:rsid w:val="003873C3"/>
    <w:rPr>
      <w:rFonts w:cs="Times New Roman"/>
      <w:sz w:val="20"/>
      <w:szCs w:val="20"/>
      <w:lang w:val="en-GB"/>
    </w:rPr>
  </w:style>
  <w:style w:type="paragraph" w:styleId="Kommentarsmne">
    <w:name w:val="annotation subject"/>
    <w:basedOn w:val="Kommentarer"/>
    <w:next w:val="Kommentarer"/>
    <w:link w:val="KommentarsmneChar"/>
    <w:uiPriority w:val="99"/>
    <w:semiHidden/>
    <w:rsid w:val="003873C3"/>
    <w:rPr>
      <w:b/>
      <w:bCs/>
    </w:rPr>
  </w:style>
  <w:style w:type="character" w:customStyle="1" w:styleId="KommentarsmneChar">
    <w:name w:val="Kommentarsämne Char"/>
    <w:basedOn w:val="KommentarerChar"/>
    <w:link w:val="Kommentarsmne"/>
    <w:uiPriority w:val="99"/>
    <w:semiHidden/>
    <w:locked/>
    <w:rsid w:val="003873C3"/>
    <w:rPr>
      <w:rFonts w:cs="Times New Roman"/>
      <w:b/>
      <w:bCs/>
      <w:sz w:val="20"/>
      <w:szCs w:val="20"/>
      <w:lang w:val="en-GB"/>
    </w:rPr>
  </w:style>
  <w:style w:type="paragraph" w:styleId="Liststycke">
    <w:name w:val="List Paragraph"/>
    <w:basedOn w:val="Normal"/>
    <w:uiPriority w:val="34"/>
    <w:qFormat/>
    <w:rsid w:val="007728B5"/>
    <w:pPr>
      <w:ind w:left="720"/>
      <w:contextualSpacing/>
    </w:pPr>
  </w:style>
</w:styles>
</file>

<file path=word/webSettings.xml><?xml version="1.0" encoding="utf-8"?>
<w:webSettings xmlns:r="http://schemas.openxmlformats.org/officeDocument/2006/relationships" xmlns:w="http://schemas.openxmlformats.org/wordprocessingml/2006/main">
  <w:divs>
    <w:div w:id="190560651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file://C:\Users\karina\AppData\Users\maya\AppData\Local\Users\maya\AppData\Local\Microsoft\Windows\Temporary%20Internet%20Files\AppData\Local\Microsoft\Windows\Temporary%20Internet%20Files\Content.Outlook\AppData\Local\Lokala%20inst&#228;llningar\Temporary%20Internet%20Files\Truckreleaser%20Mireval\Godk&#228;nda\www.goodyear.com\corporat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goodyear.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Goodyear’s EfficientGrip Performance gets strong test results</vt:lpstr>
    </vt:vector>
  </TitlesOfParts>
  <Company>Goodyear Dunlop</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Goodyear’s EfficientGrip Performance gets strong test results</dc:title>
  <dc:creator>AA17058</dc:creator>
  <cp:lastModifiedBy>AA00025</cp:lastModifiedBy>
  <cp:revision>2</cp:revision>
  <cp:lastPrinted>2014-04-25T12:43:00Z</cp:lastPrinted>
  <dcterms:created xsi:type="dcterms:W3CDTF">2014-04-28T06:43:00Z</dcterms:created>
  <dcterms:modified xsi:type="dcterms:W3CDTF">2014-04-28T06:43:00Z</dcterms:modified>
</cp:coreProperties>
</file>