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23" w:rsidRDefault="004F3D23" w:rsidP="006215FB">
      <w:pPr>
        <w:pStyle w:val="Rubrik1"/>
        <w:rPr>
          <w:color w:val="E36C0A" w:themeColor="accent6" w:themeShade="BF"/>
        </w:rPr>
      </w:pPr>
      <w:bookmarkStart w:id="0" w:name="_GoBack"/>
      <w:bookmarkEnd w:id="0"/>
    </w:p>
    <w:p w:rsidR="003C5D37" w:rsidRDefault="00CE77BC" w:rsidP="006215FB">
      <w:pPr>
        <w:pStyle w:val="Rubrik1"/>
        <w:rPr>
          <w:color w:val="E36C0A" w:themeColor="accent6" w:themeShade="BF"/>
        </w:rPr>
      </w:pPr>
      <w:r w:rsidRPr="00414361">
        <w:rPr>
          <w:color w:val="E36C0A" w:themeColor="accent6" w:themeShade="BF"/>
        </w:rPr>
        <w:t>Pressmeddelande</w:t>
      </w:r>
    </w:p>
    <w:p w:rsidR="009B5102" w:rsidRPr="009B5102" w:rsidRDefault="009B5102" w:rsidP="009B5102"/>
    <w:p w:rsidR="00DC1A34" w:rsidRPr="009B5102" w:rsidRDefault="00DC1A34" w:rsidP="00DC1A34">
      <w:pPr>
        <w:rPr>
          <w:b/>
          <w:sz w:val="32"/>
          <w:szCs w:val="32"/>
        </w:rPr>
      </w:pPr>
      <w:r w:rsidRPr="009B5102">
        <w:rPr>
          <w:b/>
          <w:sz w:val="32"/>
          <w:szCs w:val="32"/>
        </w:rPr>
        <w:t xml:space="preserve">SenseTime™ ger övervakning av besättningen via </w:t>
      </w:r>
      <w:proofErr w:type="spellStart"/>
      <w:r w:rsidRPr="009B5102">
        <w:rPr>
          <w:b/>
          <w:sz w:val="32"/>
          <w:szCs w:val="32"/>
        </w:rPr>
        <w:t>WiFi</w:t>
      </w:r>
      <w:proofErr w:type="spellEnd"/>
    </w:p>
    <w:p w:rsidR="00DC1A34" w:rsidRPr="004F3D23" w:rsidRDefault="00DC1A34" w:rsidP="009B5102">
      <w:pPr>
        <w:pStyle w:val="lead"/>
        <w:spacing w:before="0" w:beforeAutospacing="0" w:after="330" w:afterAutospacing="0"/>
        <w:rPr>
          <w:rFonts w:ascii="Helvetica" w:hAnsi="Helvetica" w:cs="Helvetica"/>
          <w:b/>
          <w:color w:val="000000" w:themeColor="text1"/>
        </w:rPr>
      </w:pPr>
      <w:r w:rsidRPr="004F3D23">
        <w:rPr>
          <w:rFonts w:asciiTheme="minorHAnsi" w:hAnsiTheme="minorHAnsi" w:cs="Arial"/>
          <w:b/>
          <w:i/>
          <w:color w:val="000000" w:themeColor="text1"/>
        </w:rPr>
        <w:t>SenseTime är den nya generationens övervakni</w:t>
      </w:r>
      <w:r w:rsidR="009B5102" w:rsidRPr="004F3D23">
        <w:rPr>
          <w:rFonts w:asciiTheme="minorHAnsi" w:hAnsiTheme="minorHAnsi" w:cs="Arial"/>
          <w:b/>
          <w:i/>
          <w:color w:val="000000" w:themeColor="text1"/>
        </w:rPr>
        <w:t>ngssystem</w:t>
      </w:r>
      <w:r w:rsidRPr="004F3D23">
        <w:rPr>
          <w:rFonts w:asciiTheme="minorHAnsi" w:hAnsiTheme="minorHAnsi" w:cs="Arial"/>
          <w:b/>
          <w:i/>
          <w:color w:val="000000" w:themeColor="text1"/>
        </w:rPr>
        <w:t xml:space="preserve"> som </w:t>
      </w:r>
      <w:r w:rsidR="009B5102" w:rsidRPr="004F3D23">
        <w:rPr>
          <w:rFonts w:asciiTheme="minorHAnsi" w:hAnsiTheme="minorHAnsi" w:cs="Arial"/>
          <w:b/>
          <w:i/>
          <w:color w:val="000000" w:themeColor="text1"/>
        </w:rPr>
        <w:t xml:space="preserve">via </w:t>
      </w:r>
      <w:proofErr w:type="spellStart"/>
      <w:r w:rsidR="009B5102" w:rsidRPr="004F3D23">
        <w:rPr>
          <w:rFonts w:asciiTheme="minorHAnsi" w:hAnsiTheme="minorHAnsi" w:cs="Arial"/>
          <w:b/>
          <w:i/>
          <w:color w:val="000000" w:themeColor="text1"/>
        </w:rPr>
        <w:t>WiFi</w:t>
      </w:r>
      <w:proofErr w:type="spellEnd"/>
      <w:r w:rsidR="009B5102" w:rsidRPr="004F3D23">
        <w:rPr>
          <w:rFonts w:asciiTheme="minorHAnsi" w:hAnsiTheme="minorHAnsi" w:cs="Arial"/>
          <w:b/>
          <w:i/>
          <w:color w:val="000000" w:themeColor="text1"/>
        </w:rPr>
        <w:t xml:space="preserve"> </w:t>
      </w:r>
      <w:r w:rsidRPr="004F3D23">
        <w:rPr>
          <w:rFonts w:asciiTheme="minorHAnsi" w:hAnsiTheme="minorHAnsi" w:cs="Arial"/>
          <w:b/>
          <w:i/>
          <w:color w:val="000000" w:themeColor="text1"/>
        </w:rPr>
        <w:t xml:space="preserve">mäter kornas idissling och aktivitet. Du får övervakning dygnet runt som möjliggör kortare kalvningsintervall, </w:t>
      </w:r>
      <w:r w:rsidR="009B5102" w:rsidRPr="004F3D23">
        <w:rPr>
          <w:rFonts w:asciiTheme="minorHAnsi" w:hAnsiTheme="minorHAnsi" w:cs="Arial"/>
          <w:b/>
          <w:i/>
          <w:color w:val="000000" w:themeColor="text1"/>
        </w:rPr>
        <w:t xml:space="preserve">bättre </w:t>
      </w:r>
      <w:r w:rsidRPr="004F3D23">
        <w:rPr>
          <w:rFonts w:asciiTheme="minorHAnsi" w:hAnsiTheme="minorHAnsi" w:cs="Arial"/>
          <w:b/>
          <w:i/>
          <w:color w:val="000000" w:themeColor="text1"/>
        </w:rPr>
        <w:t>hälsokontroll och ökad lönsamhet. SenseTime finns tillgängligt i mo</w:t>
      </w:r>
      <w:r w:rsidR="009B5102" w:rsidRPr="004F3D23">
        <w:rPr>
          <w:rFonts w:asciiTheme="minorHAnsi" w:hAnsiTheme="minorHAnsi" w:cs="Arial"/>
          <w:b/>
          <w:i/>
          <w:color w:val="000000" w:themeColor="text1"/>
        </w:rPr>
        <w:t>b</w:t>
      </w:r>
      <w:r w:rsidRPr="004F3D23">
        <w:rPr>
          <w:rFonts w:asciiTheme="minorHAnsi" w:hAnsiTheme="minorHAnsi" w:cs="Arial"/>
          <w:b/>
          <w:i/>
          <w:color w:val="000000" w:themeColor="text1"/>
        </w:rPr>
        <w:t>ilen, surfplattan och</w:t>
      </w:r>
      <w:r w:rsidR="009B5102" w:rsidRPr="004F3D23">
        <w:rPr>
          <w:rFonts w:asciiTheme="minorHAnsi" w:hAnsiTheme="minorHAnsi" w:cs="Arial"/>
          <w:b/>
          <w:i/>
          <w:color w:val="000000" w:themeColor="text1"/>
        </w:rPr>
        <w:t xml:space="preserve"> </w:t>
      </w:r>
      <w:r w:rsidRPr="004F3D23">
        <w:rPr>
          <w:rFonts w:asciiTheme="minorHAnsi" w:hAnsiTheme="minorHAnsi" w:cs="Arial"/>
          <w:b/>
          <w:i/>
          <w:color w:val="000000" w:themeColor="text1"/>
        </w:rPr>
        <w:t>datorn</w:t>
      </w:r>
      <w:r w:rsidR="00062A92" w:rsidRPr="004F3D23">
        <w:rPr>
          <w:rFonts w:asciiTheme="minorHAnsi" w:hAnsiTheme="minorHAnsi" w:cs="Arial"/>
          <w:b/>
          <w:i/>
          <w:color w:val="000000" w:themeColor="text1"/>
        </w:rPr>
        <w:t xml:space="preserve">. Dessutom är priset för utrustningen förmånligare i år. </w:t>
      </w:r>
    </w:p>
    <w:p w:rsidR="009B5102" w:rsidRPr="004F3D23" w:rsidRDefault="009B5102" w:rsidP="009B5102">
      <w:pPr>
        <w:pStyle w:val="lead"/>
        <w:spacing w:before="0" w:beforeAutospacing="0" w:after="330" w:afterAutospacing="0"/>
        <w:rPr>
          <w:rFonts w:asciiTheme="minorHAnsi" w:hAnsiTheme="minorHAnsi" w:cs="Helvetica"/>
          <w:color w:val="262626" w:themeColor="text1" w:themeTint="D9"/>
        </w:rPr>
      </w:pPr>
      <w:r w:rsidRPr="004F3D23">
        <w:rPr>
          <w:rFonts w:asciiTheme="minorHAnsi" w:hAnsiTheme="minorHAnsi" w:cs="Helvetica"/>
          <w:color w:val="262626" w:themeColor="text1" w:themeTint="D9"/>
        </w:rPr>
        <w:t xml:space="preserve">SenseTime är en vidareutveckling av </w:t>
      </w:r>
      <w:proofErr w:type="spellStart"/>
      <w:r w:rsidRPr="004F3D23">
        <w:rPr>
          <w:rFonts w:asciiTheme="minorHAnsi" w:hAnsiTheme="minorHAnsi" w:cs="Helvetica"/>
          <w:color w:val="262626" w:themeColor="text1" w:themeTint="D9"/>
        </w:rPr>
        <w:t>Heatime</w:t>
      </w:r>
      <w:proofErr w:type="spellEnd"/>
      <w:r w:rsidRPr="004F3D23">
        <w:rPr>
          <w:rFonts w:asciiTheme="minorHAnsi" w:hAnsiTheme="minorHAnsi" w:cs="Helvetica"/>
          <w:color w:val="262626" w:themeColor="text1" w:themeTint="D9"/>
        </w:rPr>
        <w:t xml:space="preserve"> </w:t>
      </w:r>
      <w:r w:rsidR="002C53DF" w:rsidRPr="004F3D23">
        <w:rPr>
          <w:rFonts w:asciiTheme="minorHAnsi" w:hAnsiTheme="minorHAnsi" w:cs="Helvetica"/>
          <w:color w:val="262626" w:themeColor="text1" w:themeTint="D9"/>
        </w:rPr>
        <w:t>som ger bruns</w:t>
      </w:r>
      <w:r w:rsidR="004F3D23" w:rsidRPr="004F3D23">
        <w:rPr>
          <w:rFonts w:asciiTheme="minorHAnsi" w:hAnsiTheme="minorHAnsi" w:cs="Helvetica"/>
          <w:color w:val="262626" w:themeColor="text1" w:themeTint="D9"/>
        </w:rPr>
        <w:t>t</w:t>
      </w:r>
      <w:r w:rsidR="002C53DF" w:rsidRPr="004F3D23">
        <w:rPr>
          <w:rFonts w:asciiTheme="minorHAnsi" w:hAnsiTheme="minorHAnsi" w:cs="Helvetica"/>
          <w:color w:val="262626" w:themeColor="text1" w:themeTint="D9"/>
        </w:rPr>
        <w:t>passning</w:t>
      </w:r>
      <w:r w:rsidRPr="004F3D23">
        <w:rPr>
          <w:rFonts w:asciiTheme="minorHAnsi" w:hAnsiTheme="minorHAnsi" w:cs="Helvetica"/>
          <w:color w:val="262626" w:themeColor="text1" w:themeTint="D9"/>
        </w:rPr>
        <w:t xml:space="preserve">. SenseTime visar </w:t>
      </w:r>
      <w:r w:rsidR="002C53DF" w:rsidRPr="004F3D23">
        <w:rPr>
          <w:rFonts w:asciiTheme="minorHAnsi" w:hAnsiTheme="minorHAnsi" w:cs="Helvetica"/>
          <w:color w:val="262626" w:themeColor="text1" w:themeTint="D9"/>
        </w:rPr>
        <w:t xml:space="preserve">förutom brunstpassning även när seminering bör ske, det går att följa </w:t>
      </w:r>
      <w:r w:rsidRPr="004F3D23">
        <w:rPr>
          <w:rFonts w:asciiTheme="minorHAnsi" w:hAnsiTheme="minorHAnsi" w:cs="Helvetica"/>
          <w:color w:val="262626" w:themeColor="text1" w:themeTint="D9"/>
        </w:rPr>
        <w:t xml:space="preserve">kons hälsoläge och hur ändringar i foderstaten påverkar besättningen. Dessutom följer SenseTime kon under den känsliga kalvningsperioden. Tillförlitligheten är också ännu bättre i SenseTime i och med att programvarornas beräkningar gjorts mer exakta. </w:t>
      </w:r>
    </w:p>
    <w:p w:rsidR="009B5102" w:rsidRDefault="009B5102" w:rsidP="002C53DF">
      <w:pPr>
        <w:pStyle w:val="lead"/>
        <w:spacing w:before="0" w:beforeAutospacing="0" w:after="0" w:afterAutospacing="0"/>
        <w:rPr>
          <w:rFonts w:asciiTheme="minorHAnsi" w:hAnsiTheme="minorHAnsi" w:cs="Helvetica"/>
          <w:b/>
          <w:color w:val="333333"/>
        </w:rPr>
      </w:pPr>
      <w:r w:rsidRPr="004F3D23">
        <w:rPr>
          <w:rFonts w:asciiTheme="minorHAnsi" w:hAnsiTheme="minorHAnsi" w:cs="Helvetica"/>
          <w:b/>
          <w:color w:val="000000" w:themeColor="text1"/>
        </w:rPr>
        <w:t xml:space="preserve">Tid och pengar att tjäna </w:t>
      </w:r>
      <w:r w:rsidR="00DD7570" w:rsidRPr="004F3D23">
        <w:rPr>
          <w:rFonts w:asciiTheme="minorHAnsi" w:hAnsiTheme="minorHAnsi" w:cs="Helvetica"/>
          <w:b/>
          <w:color w:val="000000" w:themeColor="text1"/>
        </w:rPr>
        <w:t>med SenseTime</w:t>
      </w:r>
    </w:p>
    <w:p w:rsidR="009B5102" w:rsidRPr="004F3D23" w:rsidRDefault="002C53DF" w:rsidP="002C53DF">
      <w:pPr>
        <w:pStyle w:val="lead"/>
        <w:spacing w:before="0" w:beforeAutospacing="0" w:after="0" w:afterAutospacing="0"/>
        <w:rPr>
          <w:rFonts w:asciiTheme="minorHAnsi" w:hAnsiTheme="minorHAnsi" w:cs="Helvetica"/>
          <w:color w:val="262626" w:themeColor="text1" w:themeTint="D9"/>
        </w:rPr>
      </w:pPr>
      <w:r w:rsidRPr="004F3D23">
        <w:rPr>
          <w:rFonts w:asciiTheme="minorHAnsi" w:hAnsiTheme="minorHAnsi" w:cs="Helvetica"/>
          <w:color w:val="262626" w:themeColor="text1" w:themeTint="D9"/>
        </w:rPr>
        <w:t xml:space="preserve">Beräkningar som gjorts på en 100-korsbesättning </w:t>
      </w:r>
      <w:r w:rsidR="00062A92" w:rsidRPr="004F3D23">
        <w:rPr>
          <w:rFonts w:asciiTheme="minorHAnsi" w:hAnsiTheme="minorHAnsi" w:cs="Helvetica"/>
          <w:color w:val="262626" w:themeColor="text1" w:themeTint="D9"/>
        </w:rPr>
        <w:t>och 35 kvigor</w:t>
      </w:r>
      <w:r w:rsidR="00DD7570" w:rsidRPr="004F3D23">
        <w:rPr>
          <w:rFonts w:asciiTheme="minorHAnsi" w:hAnsiTheme="minorHAnsi" w:cs="Helvetica"/>
          <w:color w:val="262626" w:themeColor="text1" w:themeTint="D9"/>
        </w:rPr>
        <w:t>,</w:t>
      </w:r>
      <w:r w:rsidR="00062A92" w:rsidRPr="004F3D23">
        <w:rPr>
          <w:rFonts w:asciiTheme="minorHAnsi" w:hAnsiTheme="minorHAnsi" w:cs="Helvetica"/>
          <w:color w:val="262626" w:themeColor="text1" w:themeTint="D9"/>
        </w:rPr>
        <w:t xml:space="preserve"> </w:t>
      </w:r>
      <w:r w:rsidRPr="004F3D23">
        <w:rPr>
          <w:rFonts w:asciiTheme="minorHAnsi" w:hAnsiTheme="minorHAnsi" w:cs="Helvetica"/>
          <w:color w:val="262626" w:themeColor="text1" w:themeTint="D9"/>
        </w:rPr>
        <w:t xml:space="preserve">visar att arbetstiden för brunstpassning </w:t>
      </w:r>
      <w:r w:rsidR="004F3D23" w:rsidRPr="004F3D23">
        <w:rPr>
          <w:rFonts w:asciiTheme="minorHAnsi" w:hAnsiTheme="minorHAnsi" w:cs="Helvetica"/>
          <w:color w:val="262626" w:themeColor="text1" w:themeTint="D9"/>
        </w:rPr>
        <w:t>minskar med</w:t>
      </w:r>
      <w:r w:rsidRPr="004F3D23">
        <w:rPr>
          <w:rFonts w:asciiTheme="minorHAnsi" w:hAnsiTheme="minorHAnsi" w:cs="Helvetica"/>
          <w:color w:val="262626" w:themeColor="text1" w:themeTint="D9"/>
        </w:rPr>
        <w:t xml:space="preserve"> 40 minuter per dag, vilket motsvarar cirka 50 000 kronor</w:t>
      </w:r>
      <w:r w:rsidR="004F3D23" w:rsidRPr="004F3D23">
        <w:rPr>
          <w:rFonts w:asciiTheme="minorHAnsi" w:hAnsiTheme="minorHAnsi" w:cs="Helvetica"/>
          <w:color w:val="262626" w:themeColor="text1" w:themeTint="D9"/>
        </w:rPr>
        <w:t xml:space="preserve"> per år</w:t>
      </w:r>
      <w:r w:rsidRPr="004F3D23">
        <w:rPr>
          <w:rFonts w:asciiTheme="minorHAnsi" w:hAnsiTheme="minorHAnsi" w:cs="Helvetica"/>
          <w:color w:val="262626" w:themeColor="text1" w:themeTint="D9"/>
        </w:rPr>
        <w:t xml:space="preserve">. En sänkt </w:t>
      </w:r>
      <w:proofErr w:type="spellStart"/>
      <w:r w:rsidRPr="004F3D23">
        <w:rPr>
          <w:rFonts w:asciiTheme="minorHAnsi" w:hAnsiTheme="minorHAnsi" w:cs="Helvetica"/>
          <w:color w:val="262626" w:themeColor="text1" w:themeTint="D9"/>
        </w:rPr>
        <w:t>inkalvningsålder</w:t>
      </w:r>
      <w:proofErr w:type="spellEnd"/>
      <w:r w:rsidRPr="004F3D23">
        <w:rPr>
          <w:rFonts w:asciiTheme="minorHAnsi" w:hAnsiTheme="minorHAnsi" w:cs="Helvetica"/>
          <w:color w:val="262626" w:themeColor="text1" w:themeTint="D9"/>
        </w:rPr>
        <w:t xml:space="preserve"> med en månad bidrar med 15 000 kronor totalt på ett år</w:t>
      </w:r>
      <w:r w:rsidR="004F3D23" w:rsidRPr="004F3D23">
        <w:rPr>
          <w:rFonts w:asciiTheme="minorHAnsi" w:hAnsiTheme="minorHAnsi" w:cs="Helvetica"/>
          <w:color w:val="262626" w:themeColor="text1" w:themeTint="D9"/>
        </w:rPr>
        <w:t>,</w:t>
      </w:r>
      <w:r w:rsidRPr="004F3D23">
        <w:rPr>
          <w:rFonts w:asciiTheme="minorHAnsi" w:hAnsiTheme="minorHAnsi" w:cs="Helvetica"/>
          <w:color w:val="262626" w:themeColor="text1" w:themeTint="D9"/>
        </w:rPr>
        <w:t xml:space="preserve"> och kortas kalvningsintervallet med 20 dagar sparar man </w:t>
      </w:r>
      <w:r w:rsidR="004F3D23" w:rsidRPr="004F3D23">
        <w:rPr>
          <w:rFonts w:asciiTheme="minorHAnsi" w:hAnsiTheme="minorHAnsi" w:cs="Helvetica"/>
          <w:color w:val="262626" w:themeColor="text1" w:themeTint="D9"/>
        </w:rPr>
        <w:t xml:space="preserve">ytterligare </w:t>
      </w:r>
      <w:r w:rsidRPr="004F3D23">
        <w:rPr>
          <w:rFonts w:asciiTheme="minorHAnsi" w:hAnsiTheme="minorHAnsi" w:cs="Helvetica"/>
          <w:color w:val="262626" w:themeColor="text1" w:themeTint="D9"/>
        </w:rPr>
        <w:t xml:space="preserve">30 000 kronor </w:t>
      </w:r>
      <w:r w:rsidR="004F3D23" w:rsidRPr="004F3D23">
        <w:rPr>
          <w:rFonts w:asciiTheme="minorHAnsi" w:hAnsiTheme="minorHAnsi" w:cs="Helvetica"/>
          <w:color w:val="262626" w:themeColor="text1" w:themeTint="D9"/>
        </w:rPr>
        <w:t>årligen</w:t>
      </w:r>
      <w:r w:rsidRPr="004F3D23">
        <w:rPr>
          <w:rFonts w:asciiTheme="minorHAnsi" w:hAnsiTheme="minorHAnsi" w:cs="Helvetica"/>
          <w:color w:val="262626" w:themeColor="text1" w:themeTint="D9"/>
        </w:rPr>
        <w:t xml:space="preserve">. Totalt innebär detta nära 100 000 kronor per år för en gård med 100 kor. </w:t>
      </w:r>
    </w:p>
    <w:p w:rsidR="00062A92" w:rsidRPr="004F3D23" w:rsidRDefault="00062A92" w:rsidP="002C53DF">
      <w:pPr>
        <w:pStyle w:val="lead"/>
        <w:spacing w:before="0" w:beforeAutospacing="0" w:after="0" w:afterAutospacing="0"/>
        <w:rPr>
          <w:rFonts w:asciiTheme="minorHAnsi" w:hAnsiTheme="minorHAnsi" w:cs="Helvetica"/>
          <w:color w:val="262626" w:themeColor="text1" w:themeTint="D9"/>
        </w:rPr>
      </w:pPr>
    </w:p>
    <w:p w:rsidR="00062A92" w:rsidRPr="004F3D23" w:rsidRDefault="00062A92" w:rsidP="002C53DF">
      <w:pPr>
        <w:pStyle w:val="lead"/>
        <w:spacing w:before="0" w:beforeAutospacing="0" w:after="0" w:afterAutospacing="0"/>
        <w:rPr>
          <w:rFonts w:asciiTheme="minorHAnsi" w:hAnsiTheme="minorHAnsi" w:cs="Helvetica"/>
          <w:color w:val="262626" w:themeColor="text1" w:themeTint="D9"/>
        </w:rPr>
      </w:pPr>
      <w:r w:rsidRPr="004F3D23">
        <w:rPr>
          <w:rFonts w:asciiTheme="minorHAnsi" w:hAnsiTheme="minorHAnsi" w:cs="Helvetica"/>
          <w:color w:val="262626" w:themeColor="text1" w:themeTint="D9"/>
        </w:rPr>
        <w:t xml:space="preserve">SenseTime gör det möjligt att både följa hela besättningen och enskilda djur, i realtid, tack vare uppkopplingen via </w:t>
      </w:r>
      <w:proofErr w:type="spellStart"/>
      <w:r w:rsidRPr="004F3D23">
        <w:rPr>
          <w:rFonts w:asciiTheme="minorHAnsi" w:hAnsiTheme="minorHAnsi" w:cs="Helvetica"/>
          <w:color w:val="262626" w:themeColor="text1" w:themeTint="D9"/>
        </w:rPr>
        <w:t>WiFi</w:t>
      </w:r>
      <w:proofErr w:type="spellEnd"/>
      <w:r w:rsidRPr="004F3D23">
        <w:rPr>
          <w:rFonts w:asciiTheme="minorHAnsi" w:hAnsiTheme="minorHAnsi" w:cs="Helvetica"/>
          <w:color w:val="262626" w:themeColor="text1" w:themeTint="D9"/>
        </w:rPr>
        <w:t xml:space="preserve">. Programvaran är också uppgraderad i SenseTime, vilket gör beräkningarna är ändå mer exakta än tidigare. </w:t>
      </w:r>
    </w:p>
    <w:p w:rsidR="00062A92" w:rsidRDefault="00062A92" w:rsidP="002C53DF">
      <w:pPr>
        <w:pStyle w:val="lead"/>
        <w:spacing w:before="0" w:beforeAutospacing="0" w:after="0" w:afterAutospacing="0"/>
        <w:rPr>
          <w:rFonts w:asciiTheme="minorHAnsi" w:hAnsiTheme="minorHAnsi" w:cs="Helvetica"/>
          <w:color w:val="333333"/>
        </w:rPr>
      </w:pPr>
    </w:p>
    <w:p w:rsidR="00062A92" w:rsidRPr="004F3D23" w:rsidRDefault="00062A92" w:rsidP="002C53DF">
      <w:pPr>
        <w:pStyle w:val="lead"/>
        <w:spacing w:before="0" w:beforeAutospacing="0" w:after="0" w:afterAutospacing="0"/>
        <w:rPr>
          <w:rFonts w:asciiTheme="minorHAnsi" w:hAnsiTheme="minorHAnsi" w:cs="Helvetica"/>
          <w:b/>
          <w:color w:val="000000" w:themeColor="text1"/>
        </w:rPr>
      </w:pPr>
      <w:r w:rsidRPr="004F3D23">
        <w:rPr>
          <w:rFonts w:asciiTheme="minorHAnsi" w:hAnsiTheme="minorHAnsi" w:cs="Helvetica"/>
          <w:b/>
          <w:color w:val="000000" w:themeColor="text1"/>
        </w:rPr>
        <w:t>Bättre utrustning till lägre pris</w:t>
      </w:r>
      <w:r w:rsidR="00DD7570" w:rsidRPr="004F3D23">
        <w:rPr>
          <w:rFonts w:asciiTheme="minorHAnsi" w:hAnsiTheme="minorHAnsi" w:cs="Helvetica"/>
          <w:b/>
          <w:color w:val="000000" w:themeColor="text1"/>
        </w:rPr>
        <w:t xml:space="preserve"> </w:t>
      </w:r>
    </w:p>
    <w:p w:rsidR="00062A92" w:rsidRPr="004F3D23" w:rsidRDefault="00062A92" w:rsidP="002C53DF">
      <w:pPr>
        <w:pStyle w:val="lead"/>
        <w:spacing w:before="0" w:beforeAutospacing="0" w:after="0" w:afterAutospacing="0"/>
        <w:rPr>
          <w:rFonts w:asciiTheme="minorHAnsi" w:hAnsiTheme="minorHAnsi" w:cs="Helvetica"/>
          <w:color w:val="000000" w:themeColor="text1"/>
        </w:rPr>
      </w:pPr>
      <w:r w:rsidRPr="004F3D23">
        <w:rPr>
          <w:rFonts w:asciiTheme="minorHAnsi" w:hAnsiTheme="minorHAnsi" w:cs="Helvetica"/>
          <w:color w:val="000000" w:themeColor="text1"/>
        </w:rPr>
        <w:t xml:space="preserve">SenseTime har börjat </w:t>
      </w:r>
      <w:r w:rsidR="004F3D23" w:rsidRPr="004F3D23">
        <w:rPr>
          <w:rFonts w:asciiTheme="minorHAnsi" w:hAnsiTheme="minorHAnsi" w:cs="Helvetica"/>
          <w:color w:val="000000" w:themeColor="text1"/>
        </w:rPr>
        <w:t>säljas redan i januari i år, och pris</w:t>
      </w:r>
      <w:r w:rsidRPr="004F3D23">
        <w:rPr>
          <w:rFonts w:asciiTheme="minorHAnsi" w:hAnsiTheme="minorHAnsi" w:cs="Helvetica"/>
          <w:color w:val="000000" w:themeColor="text1"/>
        </w:rPr>
        <w:t>et för övervakningsutrustningen är lägre än 2017</w:t>
      </w:r>
      <w:r w:rsidR="004F3D23" w:rsidRPr="004F3D23">
        <w:rPr>
          <w:rFonts w:asciiTheme="minorHAnsi" w:hAnsiTheme="minorHAnsi" w:cs="Helvetica"/>
          <w:color w:val="000000" w:themeColor="text1"/>
        </w:rPr>
        <w:t>. F</w:t>
      </w:r>
      <w:r w:rsidRPr="004F3D23">
        <w:rPr>
          <w:rFonts w:asciiTheme="minorHAnsi" w:hAnsiTheme="minorHAnsi" w:cs="Helvetica"/>
          <w:color w:val="000000" w:themeColor="text1"/>
        </w:rPr>
        <w:t xml:space="preserve">ör de kunder som </w:t>
      </w:r>
      <w:proofErr w:type="spellStart"/>
      <w:r w:rsidRPr="004F3D23">
        <w:rPr>
          <w:rFonts w:asciiTheme="minorHAnsi" w:hAnsiTheme="minorHAnsi" w:cs="Helvetica"/>
          <w:color w:val="000000" w:themeColor="text1"/>
        </w:rPr>
        <w:t>ínte</w:t>
      </w:r>
      <w:proofErr w:type="spellEnd"/>
      <w:r w:rsidRPr="004F3D23">
        <w:rPr>
          <w:rFonts w:asciiTheme="minorHAnsi" w:hAnsiTheme="minorHAnsi" w:cs="Helvetica"/>
          <w:color w:val="000000" w:themeColor="text1"/>
        </w:rPr>
        <w:t xml:space="preserve"> har </w:t>
      </w:r>
      <w:proofErr w:type="spellStart"/>
      <w:r w:rsidRPr="004F3D23">
        <w:rPr>
          <w:rFonts w:asciiTheme="minorHAnsi" w:hAnsiTheme="minorHAnsi" w:cs="Helvetica"/>
          <w:color w:val="000000" w:themeColor="text1"/>
        </w:rPr>
        <w:t>WiFi</w:t>
      </w:r>
      <w:proofErr w:type="spellEnd"/>
      <w:r w:rsidRPr="004F3D23">
        <w:rPr>
          <w:rFonts w:asciiTheme="minorHAnsi" w:hAnsiTheme="minorHAnsi" w:cs="Helvetica"/>
          <w:color w:val="000000" w:themeColor="text1"/>
        </w:rPr>
        <w:t xml:space="preserve"> i stalle</w:t>
      </w:r>
      <w:r w:rsidR="00DD7570" w:rsidRPr="004F3D23">
        <w:rPr>
          <w:rFonts w:asciiTheme="minorHAnsi" w:hAnsiTheme="minorHAnsi" w:cs="Helvetica"/>
          <w:color w:val="000000" w:themeColor="text1"/>
        </w:rPr>
        <w:t>t erbjuder Växa Sverige Heatime.</w:t>
      </w:r>
    </w:p>
    <w:p w:rsidR="002C53DF" w:rsidRPr="004F3D23" w:rsidRDefault="002C53DF" w:rsidP="002C53DF">
      <w:pPr>
        <w:pStyle w:val="lead"/>
        <w:spacing w:before="0" w:beforeAutospacing="0" w:after="0" w:afterAutospacing="0"/>
        <w:rPr>
          <w:rFonts w:asciiTheme="minorHAnsi" w:hAnsiTheme="minorHAnsi" w:cs="Helvetica"/>
          <w:color w:val="000000" w:themeColor="text1"/>
        </w:rPr>
      </w:pPr>
    </w:p>
    <w:p w:rsidR="002C53DF" w:rsidRPr="004F3D23" w:rsidRDefault="002C53DF" w:rsidP="002C53DF">
      <w:pPr>
        <w:pStyle w:val="lead"/>
        <w:spacing w:before="0" w:beforeAutospacing="0" w:after="0" w:afterAutospacing="0"/>
        <w:rPr>
          <w:rFonts w:asciiTheme="minorHAnsi" w:hAnsiTheme="minorHAnsi" w:cs="Helvetica"/>
          <w:color w:val="000000" w:themeColor="text1"/>
        </w:rPr>
      </w:pPr>
      <w:proofErr w:type="gramStart"/>
      <w:r w:rsidRPr="004F3D23">
        <w:rPr>
          <w:rFonts w:asciiTheme="minorHAnsi" w:hAnsiTheme="minorHAnsi" w:cs="Helvetica"/>
          <w:color w:val="000000" w:themeColor="text1"/>
        </w:rPr>
        <w:t>-</w:t>
      </w:r>
      <w:proofErr w:type="gramEnd"/>
      <w:r w:rsidR="00062A92" w:rsidRPr="004F3D23">
        <w:rPr>
          <w:rFonts w:asciiTheme="minorHAnsi" w:hAnsiTheme="minorHAnsi" w:cs="Helvetica"/>
          <w:i/>
          <w:color w:val="000000" w:themeColor="text1"/>
        </w:rPr>
        <w:t xml:space="preserve"> Vi är verkligen glada att vi kan e</w:t>
      </w:r>
      <w:r w:rsidRPr="004F3D23">
        <w:rPr>
          <w:rFonts w:asciiTheme="minorHAnsi" w:hAnsiTheme="minorHAnsi" w:cs="Helvetica"/>
          <w:i/>
          <w:color w:val="000000" w:themeColor="text1"/>
        </w:rPr>
        <w:t xml:space="preserve">rbjuda ett förmånligt pris när vi lanserar </w:t>
      </w:r>
      <w:proofErr w:type="spellStart"/>
      <w:r w:rsidRPr="004F3D23">
        <w:rPr>
          <w:rFonts w:asciiTheme="minorHAnsi" w:hAnsiTheme="minorHAnsi" w:cs="Helvetica"/>
          <w:i/>
          <w:color w:val="000000" w:themeColor="text1"/>
        </w:rPr>
        <w:t>Se</w:t>
      </w:r>
      <w:r w:rsidR="00062A92" w:rsidRPr="004F3D23">
        <w:rPr>
          <w:rFonts w:asciiTheme="minorHAnsi" w:hAnsiTheme="minorHAnsi" w:cs="Helvetica"/>
          <w:i/>
          <w:color w:val="000000" w:themeColor="text1"/>
        </w:rPr>
        <w:t>nseTime</w:t>
      </w:r>
      <w:proofErr w:type="spellEnd"/>
      <w:r w:rsidR="00062A92" w:rsidRPr="004F3D23">
        <w:rPr>
          <w:rFonts w:asciiTheme="minorHAnsi" w:hAnsiTheme="minorHAnsi" w:cs="Helvetica"/>
          <w:i/>
          <w:color w:val="000000" w:themeColor="text1"/>
        </w:rPr>
        <w:t xml:space="preserve">, </w:t>
      </w:r>
      <w:r w:rsidR="00062A92" w:rsidRPr="004F3D23">
        <w:rPr>
          <w:rFonts w:asciiTheme="minorHAnsi" w:hAnsiTheme="minorHAnsi" w:cs="Helvetica"/>
          <w:color w:val="000000" w:themeColor="text1"/>
        </w:rPr>
        <w:t>säger Birgitta</w:t>
      </w:r>
      <w:r w:rsidR="00DD7570" w:rsidRPr="004F3D23">
        <w:rPr>
          <w:rFonts w:asciiTheme="minorHAnsi" w:hAnsiTheme="minorHAnsi" w:cs="Helvetica"/>
          <w:color w:val="000000" w:themeColor="text1"/>
        </w:rPr>
        <w:t xml:space="preserve"> Sjödin</w:t>
      </w:r>
      <w:r w:rsidR="00062A92" w:rsidRPr="004F3D23">
        <w:rPr>
          <w:rFonts w:asciiTheme="minorHAnsi" w:hAnsiTheme="minorHAnsi" w:cs="Helvetica"/>
          <w:i/>
          <w:color w:val="000000" w:themeColor="text1"/>
        </w:rPr>
        <w:t>. Att kunna erbjuda en bättre lösning till ett lägre pris än tidigare är riktigt r</w:t>
      </w:r>
      <w:r w:rsidR="00F821E0">
        <w:rPr>
          <w:rFonts w:asciiTheme="minorHAnsi" w:hAnsiTheme="minorHAnsi" w:cs="Helvetica"/>
          <w:i/>
          <w:color w:val="000000" w:themeColor="text1"/>
        </w:rPr>
        <w:t>oligt och redan nu har vi fått tolv</w:t>
      </w:r>
      <w:r w:rsidR="00062A92" w:rsidRPr="004F3D23">
        <w:rPr>
          <w:rFonts w:asciiTheme="minorHAnsi" w:hAnsiTheme="minorHAnsi" w:cs="Helvetica"/>
          <w:i/>
          <w:color w:val="000000" w:themeColor="text1"/>
        </w:rPr>
        <w:t xml:space="preserve"> </w:t>
      </w:r>
      <w:proofErr w:type="spellStart"/>
      <w:r w:rsidR="00062A92" w:rsidRPr="004F3D23">
        <w:rPr>
          <w:rFonts w:asciiTheme="minorHAnsi" w:hAnsiTheme="minorHAnsi" w:cs="Helvetica"/>
          <w:i/>
          <w:color w:val="000000" w:themeColor="text1"/>
        </w:rPr>
        <w:t>ordrar</w:t>
      </w:r>
      <w:proofErr w:type="spellEnd"/>
      <w:r w:rsidR="00062A92" w:rsidRPr="004F3D23">
        <w:rPr>
          <w:rFonts w:asciiTheme="minorHAnsi" w:hAnsiTheme="minorHAnsi" w:cs="Helvetica"/>
          <w:i/>
          <w:color w:val="000000" w:themeColor="text1"/>
        </w:rPr>
        <w:t xml:space="preserve"> på </w:t>
      </w:r>
      <w:proofErr w:type="spellStart"/>
      <w:r w:rsidR="00062A92" w:rsidRPr="004F3D23">
        <w:rPr>
          <w:rFonts w:asciiTheme="minorHAnsi" w:hAnsiTheme="minorHAnsi" w:cs="Helvetica"/>
          <w:i/>
          <w:color w:val="000000" w:themeColor="text1"/>
        </w:rPr>
        <w:t>SenseTime</w:t>
      </w:r>
      <w:proofErr w:type="spellEnd"/>
      <w:r w:rsidR="00062A92" w:rsidRPr="004F3D23">
        <w:rPr>
          <w:rFonts w:asciiTheme="minorHAnsi" w:hAnsiTheme="minorHAnsi" w:cs="Helvetica"/>
          <w:i/>
          <w:color w:val="000000" w:themeColor="text1"/>
        </w:rPr>
        <w:t xml:space="preserve">, avslutar Birgitta. </w:t>
      </w:r>
    </w:p>
    <w:p w:rsidR="009B5102" w:rsidRPr="00DD7570" w:rsidRDefault="009B5102" w:rsidP="00DC1A34">
      <w:pPr>
        <w:rPr>
          <w:sz w:val="24"/>
        </w:rPr>
      </w:pPr>
    </w:p>
    <w:p w:rsidR="00DD7570" w:rsidRPr="00062A92" w:rsidRDefault="00DD7570" w:rsidP="00DD7570">
      <w:pPr>
        <w:rPr>
          <w:b/>
          <w:color w:val="E36C0A" w:themeColor="accent6" w:themeShade="BF"/>
          <w:sz w:val="24"/>
          <w:szCs w:val="24"/>
        </w:rPr>
      </w:pPr>
      <w:r w:rsidRPr="00DD7570">
        <w:rPr>
          <w:sz w:val="24"/>
        </w:rPr>
        <w:t xml:space="preserve">Ytterligare fakta om SenseTime: </w:t>
      </w:r>
      <w:hyperlink r:id="rId8" w:history="1">
        <w:r w:rsidRPr="00DD7570">
          <w:rPr>
            <w:rStyle w:val="Hyperlnk"/>
            <w:sz w:val="24"/>
          </w:rPr>
          <w:t>www.vxa.se/sensetime</w:t>
        </w:r>
      </w:hyperlink>
    </w:p>
    <w:p w:rsidR="00062A92" w:rsidRDefault="00062A92" w:rsidP="00DC1A34"/>
    <w:p w:rsidR="00062A92" w:rsidRDefault="00062A92" w:rsidP="00DC1A34">
      <w:pPr>
        <w:rPr>
          <w:b/>
          <w:color w:val="E36C0A" w:themeColor="accent6" w:themeShade="BF"/>
          <w:sz w:val="24"/>
        </w:rPr>
      </w:pPr>
      <w:r w:rsidRPr="00DD7570">
        <w:rPr>
          <w:b/>
          <w:color w:val="E36C0A" w:themeColor="accent6" w:themeShade="BF"/>
          <w:sz w:val="24"/>
        </w:rPr>
        <w:t xml:space="preserve">För ytterligare information, kontakta: </w:t>
      </w:r>
    </w:p>
    <w:p w:rsidR="00DD7570" w:rsidRPr="00DD7570" w:rsidRDefault="00487E75" w:rsidP="00DC1A34">
      <w:pPr>
        <w:rPr>
          <w:color w:val="E36C0A" w:themeColor="accent6" w:themeShade="BF"/>
          <w:sz w:val="24"/>
        </w:rPr>
      </w:pPr>
      <w:r>
        <w:rPr>
          <w:sz w:val="24"/>
        </w:rPr>
        <w:t>Birgitta Sjödin, A</w:t>
      </w:r>
      <w:r w:rsidR="00DD7570" w:rsidRPr="00DD7570">
        <w:rPr>
          <w:sz w:val="24"/>
        </w:rPr>
        <w:t>vdelnin</w:t>
      </w:r>
      <w:r>
        <w:rPr>
          <w:sz w:val="24"/>
        </w:rPr>
        <w:t>g</w:t>
      </w:r>
      <w:r w:rsidR="00DD7570" w:rsidRPr="00DD7570">
        <w:rPr>
          <w:sz w:val="24"/>
        </w:rPr>
        <w:t>schef Fält, Växa Sverige</w:t>
      </w:r>
      <w:r w:rsidR="00DD7570">
        <w:rPr>
          <w:sz w:val="24"/>
        </w:rPr>
        <w:t xml:space="preserve">, </w:t>
      </w:r>
      <w:hyperlink r:id="rId9" w:history="1">
        <w:r w:rsidR="00DD7570" w:rsidRPr="00D3642D">
          <w:rPr>
            <w:rStyle w:val="Hyperlnk"/>
            <w:sz w:val="24"/>
          </w:rPr>
          <w:t>birgitta.sjodin@vxa.se</w:t>
        </w:r>
      </w:hyperlink>
      <w:r w:rsidR="00DD7570">
        <w:rPr>
          <w:sz w:val="24"/>
        </w:rPr>
        <w:t xml:space="preserve"> 010-471 01 12</w:t>
      </w:r>
    </w:p>
    <w:p w:rsidR="00DD7570" w:rsidRPr="00DD7570" w:rsidRDefault="00DD7570" w:rsidP="00DC1A34">
      <w:pPr>
        <w:rPr>
          <w:b/>
          <w:sz w:val="24"/>
        </w:rPr>
      </w:pPr>
    </w:p>
    <w:p w:rsidR="00062A92" w:rsidRDefault="00062A92" w:rsidP="00DC1A34"/>
    <w:p w:rsidR="00062A92" w:rsidRDefault="00062A92" w:rsidP="00DC1A34"/>
    <w:p w:rsidR="00062A92" w:rsidRDefault="00062A92" w:rsidP="00DC1A34"/>
    <w:sectPr w:rsidR="00062A92" w:rsidSect="008F44F5">
      <w:head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8D" w:rsidRDefault="008F478D" w:rsidP="004928CD">
      <w:pPr>
        <w:pStyle w:val="Sidfot"/>
      </w:pPr>
      <w:r>
        <w:separator/>
      </w:r>
    </w:p>
  </w:endnote>
  <w:endnote w:type="continuationSeparator" w:id="0">
    <w:p w:rsidR="008F478D" w:rsidRDefault="008F478D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 Bl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8D" w:rsidRDefault="008F478D" w:rsidP="004928CD">
      <w:pPr>
        <w:pStyle w:val="Sidfot"/>
      </w:pPr>
      <w:r>
        <w:separator/>
      </w:r>
    </w:p>
  </w:footnote>
  <w:footnote w:type="continuationSeparator" w:id="0">
    <w:p w:rsidR="008F478D" w:rsidRDefault="008F478D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62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</w:tblGrid>
    <w:tr w:rsidR="00E910BF" w:rsidRPr="00884D19" w:rsidTr="00F62DB8">
      <w:trPr>
        <w:jc w:val="center"/>
      </w:trPr>
      <w:tc>
        <w:tcPr>
          <w:tcW w:w="3085" w:type="dxa"/>
        </w:tcPr>
        <w:p w:rsidR="00E910BF" w:rsidRPr="00884D19" w:rsidRDefault="00E910BF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185" w:type="dxa"/>
        </w:tcPr>
        <w:p w:rsidR="00E910BF" w:rsidRPr="00884D19" w:rsidRDefault="00E910BF" w:rsidP="00F62DB8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E910BF" w:rsidRPr="00884D19" w:rsidRDefault="00E910BF" w:rsidP="0056656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4E1DE6" w:rsidRDefault="0083726C" w:rsidP="001A0B37">
    <w:pPr>
      <w:pStyle w:val="Sidhuvud"/>
      <w:rPr>
        <w:rFonts w:asciiTheme="minorHAnsi" w:hAnsiTheme="minorHAnsi"/>
        <w:sz w:val="20"/>
        <w:szCs w:val="20"/>
      </w:rPr>
    </w:pPr>
    <w:r w:rsidRPr="00884D19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04984F3" wp14:editId="0B02FEC4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515">
      <w:rPr>
        <w:rFonts w:asciiTheme="minorHAnsi" w:hAnsiTheme="minorHAnsi"/>
        <w:sz w:val="20"/>
        <w:szCs w:val="20"/>
      </w:rPr>
      <w:tab/>
      <w:t>2018-03-07</w:t>
    </w: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04B349" wp14:editId="565EC13F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3F5A4D">
      <w:rPr>
        <w:noProof/>
      </w:rPr>
      <w:t>2018-03-07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41FE5"/>
    <w:multiLevelType w:val="hybridMultilevel"/>
    <w:tmpl w:val="174AB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A6F59"/>
    <w:multiLevelType w:val="hybridMultilevel"/>
    <w:tmpl w:val="157CA2E0"/>
    <w:lvl w:ilvl="0" w:tplc="DAA21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B7FA6"/>
    <w:multiLevelType w:val="hybridMultilevel"/>
    <w:tmpl w:val="DE9C870E"/>
    <w:lvl w:ilvl="0" w:tplc="A38CAD54">
      <w:start w:val="2017"/>
      <w:numFmt w:val="bullet"/>
      <w:lvlText w:val="-"/>
      <w:lvlJc w:val="left"/>
      <w:pPr>
        <w:ind w:left="36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35D25"/>
    <w:multiLevelType w:val="hybridMultilevel"/>
    <w:tmpl w:val="B1DA666C"/>
    <w:lvl w:ilvl="0" w:tplc="D3FE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EF412D"/>
    <w:multiLevelType w:val="hybridMultilevel"/>
    <w:tmpl w:val="5E74E67E"/>
    <w:lvl w:ilvl="0" w:tplc="61D6B60C">
      <w:start w:val="201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10D4F"/>
    <w:multiLevelType w:val="multilevel"/>
    <w:tmpl w:val="909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20"/>
  </w:num>
  <w:num w:numId="17">
    <w:abstractNumId w:val="17"/>
  </w:num>
  <w:num w:numId="18">
    <w:abstractNumId w:val="11"/>
  </w:num>
  <w:num w:numId="19">
    <w:abstractNumId w:val="19"/>
  </w:num>
  <w:num w:numId="20">
    <w:abstractNumId w:val="16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9"/>
    <w:rsid w:val="00007037"/>
    <w:rsid w:val="000223FA"/>
    <w:rsid w:val="000350A7"/>
    <w:rsid w:val="00041C77"/>
    <w:rsid w:val="00042424"/>
    <w:rsid w:val="00042A1D"/>
    <w:rsid w:val="00045E3E"/>
    <w:rsid w:val="000523C7"/>
    <w:rsid w:val="00053E4E"/>
    <w:rsid w:val="00062A92"/>
    <w:rsid w:val="00073A07"/>
    <w:rsid w:val="00081F3B"/>
    <w:rsid w:val="000972FD"/>
    <w:rsid w:val="000A1414"/>
    <w:rsid w:val="000A17FA"/>
    <w:rsid w:val="000A3D09"/>
    <w:rsid w:val="000A7067"/>
    <w:rsid w:val="000B1AD9"/>
    <w:rsid w:val="000B7316"/>
    <w:rsid w:val="000D2A1C"/>
    <w:rsid w:val="000E55DF"/>
    <w:rsid w:val="000E5895"/>
    <w:rsid w:val="000E72D1"/>
    <w:rsid w:val="000F35EF"/>
    <w:rsid w:val="00102937"/>
    <w:rsid w:val="00112159"/>
    <w:rsid w:val="00114B7A"/>
    <w:rsid w:val="00130322"/>
    <w:rsid w:val="001401E2"/>
    <w:rsid w:val="00161F9C"/>
    <w:rsid w:val="00163352"/>
    <w:rsid w:val="001663B3"/>
    <w:rsid w:val="00170076"/>
    <w:rsid w:val="00172495"/>
    <w:rsid w:val="0017333B"/>
    <w:rsid w:val="00181FF2"/>
    <w:rsid w:val="00184C15"/>
    <w:rsid w:val="001A0B37"/>
    <w:rsid w:val="001A1806"/>
    <w:rsid w:val="001B5CD9"/>
    <w:rsid w:val="001C178E"/>
    <w:rsid w:val="001C6B45"/>
    <w:rsid w:val="001C6D02"/>
    <w:rsid w:val="001D61A5"/>
    <w:rsid w:val="001F0561"/>
    <w:rsid w:val="001F1950"/>
    <w:rsid w:val="001F5BD1"/>
    <w:rsid w:val="00202411"/>
    <w:rsid w:val="00210069"/>
    <w:rsid w:val="00211E22"/>
    <w:rsid w:val="00217C60"/>
    <w:rsid w:val="00221132"/>
    <w:rsid w:val="00222DD8"/>
    <w:rsid w:val="00225A08"/>
    <w:rsid w:val="002315CB"/>
    <w:rsid w:val="002318A7"/>
    <w:rsid w:val="002414AC"/>
    <w:rsid w:val="002467C1"/>
    <w:rsid w:val="0025246A"/>
    <w:rsid w:val="00252790"/>
    <w:rsid w:val="00256A97"/>
    <w:rsid w:val="00256BC5"/>
    <w:rsid w:val="00274BC2"/>
    <w:rsid w:val="00277777"/>
    <w:rsid w:val="00285AB7"/>
    <w:rsid w:val="00285D7A"/>
    <w:rsid w:val="002870DF"/>
    <w:rsid w:val="0029337A"/>
    <w:rsid w:val="0029672D"/>
    <w:rsid w:val="00297CC6"/>
    <w:rsid w:val="002A1763"/>
    <w:rsid w:val="002A26B9"/>
    <w:rsid w:val="002A79A4"/>
    <w:rsid w:val="002A7E8F"/>
    <w:rsid w:val="002B29DA"/>
    <w:rsid w:val="002B4273"/>
    <w:rsid w:val="002B4846"/>
    <w:rsid w:val="002C53DF"/>
    <w:rsid w:val="002C7DD3"/>
    <w:rsid w:val="002D30A1"/>
    <w:rsid w:val="002D336B"/>
    <w:rsid w:val="002D359D"/>
    <w:rsid w:val="002D4B7C"/>
    <w:rsid w:val="002E43A1"/>
    <w:rsid w:val="002F7D92"/>
    <w:rsid w:val="00300E55"/>
    <w:rsid w:val="0030169E"/>
    <w:rsid w:val="00301DD4"/>
    <w:rsid w:val="003130C8"/>
    <w:rsid w:val="003229C3"/>
    <w:rsid w:val="00326583"/>
    <w:rsid w:val="00327465"/>
    <w:rsid w:val="003277BB"/>
    <w:rsid w:val="00331414"/>
    <w:rsid w:val="003471ED"/>
    <w:rsid w:val="00362DD9"/>
    <w:rsid w:val="0036441C"/>
    <w:rsid w:val="003738EF"/>
    <w:rsid w:val="0037776A"/>
    <w:rsid w:val="003805CD"/>
    <w:rsid w:val="00385439"/>
    <w:rsid w:val="0039297B"/>
    <w:rsid w:val="003A110C"/>
    <w:rsid w:val="003A1179"/>
    <w:rsid w:val="003A1BBA"/>
    <w:rsid w:val="003B2360"/>
    <w:rsid w:val="003B700B"/>
    <w:rsid w:val="003C3A45"/>
    <w:rsid w:val="003C5D37"/>
    <w:rsid w:val="003D48BC"/>
    <w:rsid w:val="003E1F78"/>
    <w:rsid w:val="003E4BBB"/>
    <w:rsid w:val="003F0131"/>
    <w:rsid w:val="003F3433"/>
    <w:rsid w:val="003F5A4D"/>
    <w:rsid w:val="003F5DF9"/>
    <w:rsid w:val="004033FC"/>
    <w:rsid w:val="00414361"/>
    <w:rsid w:val="004248C8"/>
    <w:rsid w:val="0042679F"/>
    <w:rsid w:val="00427254"/>
    <w:rsid w:val="00427F03"/>
    <w:rsid w:val="00437C55"/>
    <w:rsid w:val="00444439"/>
    <w:rsid w:val="00444A0A"/>
    <w:rsid w:val="0044674B"/>
    <w:rsid w:val="00457EE2"/>
    <w:rsid w:val="0046060F"/>
    <w:rsid w:val="00461451"/>
    <w:rsid w:val="0046361A"/>
    <w:rsid w:val="00487E75"/>
    <w:rsid w:val="00490355"/>
    <w:rsid w:val="00492567"/>
    <w:rsid w:val="004928CD"/>
    <w:rsid w:val="004962C5"/>
    <w:rsid w:val="00496E0A"/>
    <w:rsid w:val="00497028"/>
    <w:rsid w:val="004A26BF"/>
    <w:rsid w:val="004A671E"/>
    <w:rsid w:val="004A68C2"/>
    <w:rsid w:val="004B2928"/>
    <w:rsid w:val="004B2C07"/>
    <w:rsid w:val="004C5DF9"/>
    <w:rsid w:val="004D30C4"/>
    <w:rsid w:val="004D7496"/>
    <w:rsid w:val="004E0B1C"/>
    <w:rsid w:val="004E1DE6"/>
    <w:rsid w:val="004E3247"/>
    <w:rsid w:val="004E5B68"/>
    <w:rsid w:val="004F1F98"/>
    <w:rsid w:val="004F3D23"/>
    <w:rsid w:val="004F7605"/>
    <w:rsid w:val="00500698"/>
    <w:rsid w:val="005034AC"/>
    <w:rsid w:val="00510976"/>
    <w:rsid w:val="005120D1"/>
    <w:rsid w:val="00517C80"/>
    <w:rsid w:val="00532688"/>
    <w:rsid w:val="005331ED"/>
    <w:rsid w:val="00533B2D"/>
    <w:rsid w:val="00535A7D"/>
    <w:rsid w:val="00535EC1"/>
    <w:rsid w:val="00536F25"/>
    <w:rsid w:val="005444C0"/>
    <w:rsid w:val="00544F8B"/>
    <w:rsid w:val="0055082C"/>
    <w:rsid w:val="00550FB3"/>
    <w:rsid w:val="00556F61"/>
    <w:rsid w:val="00561398"/>
    <w:rsid w:val="0056656C"/>
    <w:rsid w:val="00566BC1"/>
    <w:rsid w:val="005824DD"/>
    <w:rsid w:val="005A43CD"/>
    <w:rsid w:val="005C0746"/>
    <w:rsid w:val="005C52AE"/>
    <w:rsid w:val="005D1B26"/>
    <w:rsid w:val="005D2858"/>
    <w:rsid w:val="005E1319"/>
    <w:rsid w:val="005E5B18"/>
    <w:rsid w:val="005E7300"/>
    <w:rsid w:val="005F074A"/>
    <w:rsid w:val="005F4115"/>
    <w:rsid w:val="005F6E89"/>
    <w:rsid w:val="006101F0"/>
    <w:rsid w:val="0061556F"/>
    <w:rsid w:val="006215FB"/>
    <w:rsid w:val="00626168"/>
    <w:rsid w:val="0062660E"/>
    <w:rsid w:val="00630C3E"/>
    <w:rsid w:val="00640DAB"/>
    <w:rsid w:val="00640DFA"/>
    <w:rsid w:val="00657D40"/>
    <w:rsid w:val="006602C8"/>
    <w:rsid w:val="0067255E"/>
    <w:rsid w:val="006747FA"/>
    <w:rsid w:val="00686FAB"/>
    <w:rsid w:val="0069223D"/>
    <w:rsid w:val="00692F6B"/>
    <w:rsid w:val="0069364A"/>
    <w:rsid w:val="00695E5F"/>
    <w:rsid w:val="006A0515"/>
    <w:rsid w:val="006A0B6D"/>
    <w:rsid w:val="006A3706"/>
    <w:rsid w:val="006B09EF"/>
    <w:rsid w:val="006B1F5E"/>
    <w:rsid w:val="006C4668"/>
    <w:rsid w:val="006C47D4"/>
    <w:rsid w:val="006D51BC"/>
    <w:rsid w:val="006D72D3"/>
    <w:rsid w:val="006E140A"/>
    <w:rsid w:val="006E145C"/>
    <w:rsid w:val="006E36C9"/>
    <w:rsid w:val="006F0847"/>
    <w:rsid w:val="007002B7"/>
    <w:rsid w:val="007008A4"/>
    <w:rsid w:val="00700918"/>
    <w:rsid w:val="00704ECD"/>
    <w:rsid w:val="007069C9"/>
    <w:rsid w:val="007113EA"/>
    <w:rsid w:val="00711C9F"/>
    <w:rsid w:val="00720A52"/>
    <w:rsid w:val="00722080"/>
    <w:rsid w:val="00723984"/>
    <w:rsid w:val="0072465A"/>
    <w:rsid w:val="00735BEC"/>
    <w:rsid w:val="00736D35"/>
    <w:rsid w:val="00740D1A"/>
    <w:rsid w:val="00753A65"/>
    <w:rsid w:val="0076054F"/>
    <w:rsid w:val="00765CD2"/>
    <w:rsid w:val="00785854"/>
    <w:rsid w:val="0078682D"/>
    <w:rsid w:val="007A0AC8"/>
    <w:rsid w:val="007A1F7F"/>
    <w:rsid w:val="007A501C"/>
    <w:rsid w:val="007A6A4D"/>
    <w:rsid w:val="007B4EE9"/>
    <w:rsid w:val="007B52A6"/>
    <w:rsid w:val="007C4A92"/>
    <w:rsid w:val="007C4D45"/>
    <w:rsid w:val="007C7671"/>
    <w:rsid w:val="007D7E04"/>
    <w:rsid w:val="007E385A"/>
    <w:rsid w:val="007E6C24"/>
    <w:rsid w:val="007F5923"/>
    <w:rsid w:val="00811658"/>
    <w:rsid w:val="00816C68"/>
    <w:rsid w:val="0082068E"/>
    <w:rsid w:val="008253A5"/>
    <w:rsid w:val="00826124"/>
    <w:rsid w:val="00826F2D"/>
    <w:rsid w:val="00831A01"/>
    <w:rsid w:val="00836267"/>
    <w:rsid w:val="0083726C"/>
    <w:rsid w:val="00844739"/>
    <w:rsid w:val="0084626E"/>
    <w:rsid w:val="008605B2"/>
    <w:rsid w:val="00861A38"/>
    <w:rsid w:val="00865860"/>
    <w:rsid w:val="00866E5B"/>
    <w:rsid w:val="0087045A"/>
    <w:rsid w:val="00872356"/>
    <w:rsid w:val="00872483"/>
    <w:rsid w:val="00880A3D"/>
    <w:rsid w:val="00883D22"/>
    <w:rsid w:val="00884D19"/>
    <w:rsid w:val="00891B52"/>
    <w:rsid w:val="008955D4"/>
    <w:rsid w:val="008955D6"/>
    <w:rsid w:val="008A1BE9"/>
    <w:rsid w:val="008A3445"/>
    <w:rsid w:val="008A4A2F"/>
    <w:rsid w:val="008A69C3"/>
    <w:rsid w:val="008B531B"/>
    <w:rsid w:val="008C029E"/>
    <w:rsid w:val="008C2C82"/>
    <w:rsid w:val="008C7339"/>
    <w:rsid w:val="008D624E"/>
    <w:rsid w:val="008E3C08"/>
    <w:rsid w:val="008E7C7B"/>
    <w:rsid w:val="008F44F5"/>
    <w:rsid w:val="008F478D"/>
    <w:rsid w:val="00911FBA"/>
    <w:rsid w:val="00912243"/>
    <w:rsid w:val="009132DC"/>
    <w:rsid w:val="009164F6"/>
    <w:rsid w:val="0091710D"/>
    <w:rsid w:val="0092494C"/>
    <w:rsid w:val="0093042B"/>
    <w:rsid w:val="00930647"/>
    <w:rsid w:val="00940974"/>
    <w:rsid w:val="00944463"/>
    <w:rsid w:val="00944A04"/>
    <w:rsid w:val="009459BD"/>
    <w:rsid w:val="009563B1"/>
    <w:rsid w:val="00960C5A"/>
    <w:rsid w:val="0097430E"/>
    <w:rsid w:val="009744B3"/>
    <w:rsid w:val="00981A4C"/>
    <w:rsid w:val="00987B42"/>
    <w:rsid w:val="00991C7F"/>
    <w:rsid w:val="00991CB0"/>
    <w:rsid w:val="00994B73"/>
    <w:rsid w:val="0099730F"/>
    <w:rsid w:val="009A0588"/>
    <w:rsid w:val="009A4692"/>
    <w:rsid w:val="009A651C"/>
    <w:rsid w:val="009B325C"/>
    <w:rsid w:val="009B411A"/>
    <w:rsid w:val="009B5102"/>
    <w:rsid w:val="009C364D"/>
    <w:rsid w:val="009C640D"/>
    <w:rsid w:val="009D5E44"/>
    <w:rsid w:val="009E0C45"/>
    <w:rsid w:val="009E2BE4"/>
    <w:rsid w:val="009F5A75"/>
    <w:rsid w:val="009F6E85"/>
    <w:rsid w:val="00A068BD"/>
    <w:rsid w:val="00A24E92"/>
    <w:rsid w:val="00A30939"/>
    <w:rsid w:val="00A34BBB"/>
    <w:rsid w:val="00A363F7"/>
    <w:rsid w:val="00A57E79"/>
    <w:rsid w:val="00A6593D"/>
    <w:rsid w:val="00A72F50"/>
    <w:rsid w:val="00A91DC5"/>
    <w:rsid w:val="00A92D0E"/>
    <w:rsid w:val="00AA449F"/>
    <w:rsid w:val="00AB7201"/>
    <w:rsid w:val="00AB7FDA"/>
    <w:rsid w:val="00AC6BAA"/>
    <w:rsid w:val="00AD7018"/>
    <w:rsid w:val="00B00529"/>
    <w:rsid w:val="00B12D6A"/>
    <w:rsid w:val="00B13545"/>
    <w:rsid w:val="00B1698E"/>
    <w:rsid w:val="00B21762"/>
    <w:rsid w:val="00B33482"/>
    <w:rsid w:val="00B40DD1"/>
    <w:rsid w:val="00B55400"/>
    <w:rsid w:val="00B62E35"/>
    <w:rsid w:val="00B64DF2"/>
    <w:rsid w:val="00B74006"/>
    <w:rsid w:val="00B74087"/>
    <w:rsid w:val="00B80C87"/>
    <w:rsid w:val="00B85B60"/>
    <w:rsid w:val="00BE1621"/>
    <w:rsid w:val="00BE513A"/>
    <w:rsid w:val="00BE6511"/>
    <w:rsid w:val="00BF337B"/>
    <w:rsid w:val="00C118D2"/>
    <w:rsid w:val="00C15D26"/>
    <w:rsid w:val="00C17480"/>
    <w:rsid w:val="00C21209"/>
    <w:rsid w:val="00C2507D"/>
    <w:rsid w:val="00C26F9A"/>
    <w:rsid w:val="00C27B9C"/>
    <w:rsid w:val="00C333F2"/>
    <w:rsid w:val="00C37E1B"/>
    <w:rsid w:val="00C420E9"/>
    <w:rsid w:val="00C539C0"/>
    <w:rsid w:val="00C549F6"/>
    <w:rsid w:val="00C56C03"/>
    <w:rsid w:val="00C61FC5"/>
    <w:rsid w:val="00C62028"/>
    <w:rsid w:val="00C6578D"/>
    <w:rsid w:val="00C66A12"/>
    <w:rsid w:val="00C77367"/>
    <w:rsid w:val="00C775D0"/>
    <w:rsid w:val="00C822D8"/>
    <w:rsid w:val="00C85A7B"/>
    <w:rsid w:val="00C9208C"/>
    <w:rsid w:val="00CA49E4"/>
    <w:rsid w:val="00CA5A28"/>
    <w:rsid w:val="00CA5F11"/>
    <w:rsid w:val="00CB096D"/>
    <w:rsid w:val="00CB69E1"/>
    <w:rsid w:val="00CC5072"/>
    <w:rsid w:val="00CD1DF8"/>
    <w:rsid w:val="00CD6DDA"/>
    <w:rsid w:val="00CE178C"/>
    <w:rsid w:val="00CE1B40"/>
    <w:rsid w:val="00CE218B"/>
    <w:rsid w:val="00CE2433"/>
    <w:rsid w:val="00CE74C4"/>
    <w:rsid w:val="00CE77BC"/>
    <w:rsid w:val="00CF199D"/>
    <w:rsid w:val="00CF5AB0"/>
    <w:rsid w:val="00CF5C09"/>
    <w:rsid w:val="00D02FA1"/>
    <w:rsid w:val="00D102E0"/>
    <w:rsid w:val="00D1095E"/>
    <w:rsid w:val="00D13A00"/>
    <w:rsid w:val="00D1571A"/>
    <w:rsid w:val="00D208E2"/>
    <w:rsid w:val="00D221F4"/>
    <w:rsid w:val="00D2275F"/>
    <w:rsid w:val="00D2576F"/>
    <w:rsid w:val="00D3151E"/>
    <w:rsid w:val="00D31DFF"/>
    <w:rsid w:val="00D4054A"/>
    <w:rsid w:val="00D45796"/>
    <w:rsid w:val="00D46249"/>
    <w:rsid w:val="00D479A8"/>
    <w:rsid w:val="00D53CA4"/>
    <w:rsid w:val="00D6550E"/>
    <w:rsid w:val="00D659D8"/>
    <w:rsid w:val="00D66B8B"/>
    <w:rsid w:val="00D710CC"/>
    <w:rsid w:val="00D74E6A"/>
    <w:rsid w:val="00D77C29"/>
    <w:rsid w:val="00D80D77"/>
    <w:rsid w:val="00D87EA3"/>
    <w:rsid w:val="00D9019E"/>
    <w:rsid w:val="00D95514"/>
    <w:rsid w:val="00D96A15"/>
    <w:rsid w:val="00DA1B86"/>
    <w:rsid w:val="00DA49BE"/>
    <w:rsid w:val="00DA5432"/>
    <w:rsid w:val="00DC1A34"/>
    <w:rsid w:val="00DC5395"/>
    <w:rsid w:val="00DD06FD"/>
    <w:rsid w:val="00DD1D2B"/>
    <w:rsid w:val="00DD263E"/>
    <w:rsid w:val="00DD7570"/>
    <w:rsid w:val="00DE590D"/>
    <w:rsid w:val="00DE7F84"/>
    <w:rsid w:val="00DF1ACD"/>
    <w:rsid w:val="00DF74E8"/>
    <w:rsid w:val="00E023D1"/>
    <w:rsid w:val="00E14D99"/>
    <w:rsid w:val="00E2549A"/>
    <w:rsid w:val="00E36824"/>
    <w:rsid w:val="00E37459"/>
    <w:rsid w:val="00E4044D"/>
    <w:rsid w:val="00E40557"/>
    <w:rsid w:val="00E43587"/>
    <w:rsid w:val="00E4484D"/>
    <w:rsid w:val="00E50641"/>
    <w:rsid w:val="00E50D08"/>
    <w:rsid w:val="00E52E38"/>
    <w:rsid w:val="00E530A5"/>
    <w:rsid w:val="00E55B98"/>
    <w:rsid w:val="00E70FDD"/>
    <w:rsid w:val="00E73EA2"/>
    <w:rsid w:val="00E75124"/>
    <w:rsid w:val="00E82C13"/>
    <w:rsid w:val="00E82FF6"/>
    <w:rsid w:val="00E90031"/>
    <w:rsid w:val="00E910BF"/>
    <w:rsid w:val="00EB4A98"/>
    <w:rsid w:val="00EB7F33"/>
    <w:rsid w:val="00ED4840"/>
    <w:rsid w:val="00EF1A1A"/>
    <w:rsid w:val="00EF54CF"/>
    <w:rsid w:val="00EF789A"/>
    <w:rsid w:val="00F1433F"/>
    <w:rsid w:val="00F14DE0"/>
    <w:rsid w:val="00F16DA6"/>
    <w:rsid w:val="00F22396"/>
    <w:rsid w:val="00F24C80"/>
    <w:rsid w:val="00F362A1"/>
    <w:rsid w:val="00F43A0E"/>
    <w:rsid w:val="00F5085A"/>
    <w:rsid w:val="00F563F6"/>
    <w:rsid w:val="00F5658F"/>
    <w:rsid w:val="00F56A33"/>
    <w:rsid w:val="00F56A85"/>
    <w:rsid w:val="00F62DB8"/>
    <w:rsid w:val="00F64830"/>
    <w:rsid w:val="00F65553"/>
    <w:rsid w:val="00F732A7"/>
    <w:rsid w:val="00F73D88"/>
    <w:rsid w:val="00F748B2"/>
    <w:rsid w:val="00F7781F"/>
    <w:rsid w:val="00F821E0"/>
    <w:rsid w:val="00F90D4F"/>
    <w:rsid w:val="00F96ACE"/>
    <w:rsid w:val="00FA663B"/>
    <w:rsid w:val="00FA6935"/>
    <w:rsid w:val="00FB2709"/>
    <w:rsid w:val="00FB6445"/>
    <w:rsid w:val="00FB6E5F"/>
    <w:rsid w:val="00FC3843"/>
    <w:rsid w:val="00FC6956"/>
    <w:rsid w:val="00FC7214"/>
    <w:rsid w:val="00FE15A2"/>
    <w:rsid w:val="00FF1349"/>
    <w:rsid w:val="00FF3158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5d76b8"/>
    </o:shapedefaults>
    <o:shapelayout v:ext="edit">
      <o:idmap v:ext="edit" data="1"/>
    </o:shapelayout>
  </w:shapeDefaults>
  <w:decimalSymbol w:val=","/>
  <w:listSeparator w:val=";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link w:val="SidfotChar"/>
    <w:uiPriority w:val="99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uiPriority w:val="99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700918"/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6BAA"/>
    <w:rPr>
      <w:rFonts w:ascii="Verdana" w:hAnsi="Verdana"/>
      <w:sz w:val="14"/>
      <w:szCs w:val="22"/>
    </w:rPr>
  </w:style>
  <w:style w:type="character" w:styleId="Stark">
    <w:name w:val="Strong"/>
    <w:basedOn w:val="Standardstycketeckensnitt"/>
    <w:uiPriority w:val="22"/>
    <w:qFormat/>
    <w:rsid w:val="002B4846"/>
    <w:rPr>
      <w:b/>
      <w:bCs/>
    </w:rPr>
  </w:style>
  <w:style w:type="paragraph" w:customStyle="1" w:styleId="lead">
    <w:name w:val="lead"/>
    <w:basedOn w:val="Normal"/>
    <w:rsid w:val="00DC1A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77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8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57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40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10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xa.se/sense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rgitta.sjodin@vx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0839-2ECF-4BCE-B694-BEFA71B5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1</TotalTime>
  <Pages>1</Pages>
  <Words>319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6</cp:revision>
  <cp:lastPrinted>2018-03-07T10:35:00Z</cp:lastPrinted>
  <dcterms:created xsi:type="dcterms:W3CDTF">2018-03-05T19:54:00Z</dcterms:created>
  <dcterms:modified xsi:type="dcterms:W3CDTF">2018-03-07T10:35:00Z</dcterms:modified>
</cp:coreProperties>
</file>