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25B" w:rsidRDefault="001D3485" w:rsidP="005D3D99">
      <w:pPr>
        <w:pStyle w:val="Default"/>
        <w:rPr>
          <w:rFonts w:ascii="Helvetica" w:hAnsi="Helvetica" w:cs="Times New Roman"/>
        </w:rPr>
      </w:pPr>
      <w:r w:rsidRPr="00A84EBC">
        <w:rPr>
          <w:rFonts w:ascii="Helvetica" w:hAnsi="Helvetica" w:cs="Times New Roman"/>
          <w:noProof/>
          <w:lang w:eastAsia="sv-SE"/>
        </w:rPr>
        <w:drawing>
          <wp:inline distT="0" distB="0" distL="0" distR="0" wp14:anchorId="5A313995" wp14:editId="2D7AF5ED">
            <wp:extent cx="2743200" cy="437197"/>
            <wp:effectExtent l="0" t="0" r="0" b="1270"/>
            <wp:docPr id="5" name="Platshållare för innehåll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tshållare för innehåll 4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4560" cy="44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EBC">
        <w:rPr>
          <w:rFonts w:ascii="Helvetica" w:hAnsi="Helvetica" w:cs="Times New Roman"/>
        </w:rPr>
        <w:t xml:space="preserve"> </w:t>
      </w:r>
      <w:r w:rsidRPr="00A84EBC"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>PRESSMEDDELANDE 201</w:t>
      </w:r>
      <w:r w:rsidR="00A1241D">
        <w:rPr>
          <w:rFonts w:ascii="Helvetica" w:hAnsi="Helvetica" w:cs="Times New Roman"/>
        </w:rPr>
        <w:t>8-</w:t>
      </w:r>
      <w:r w:rsidR="001363D1">
        <w:rPr>
          <w:rFonts w:ascii="Helvetica" w:hAnsi="Helvetica" w:cs="Times New Roman"/>
        </w:rPr>
        <w:t>03-27</w:t>
      </w:r>
    </w:p>
    <w:p w:rsidR="005D3D99" w:rsidRPr="005D3D99" w:rsidRDefault="005D3D99" w:rsidP="005D3D99">
      <w:pPr>
        <w:pStyle w:val="Default"/>
        <w:rPr>
          <w:rFonts w:ascii="Helvetica" w:hAnsi="Helvetica" w:cs="Times New Roman"/>
        </w:rPr>
      </w:pPr>
    </w:p>
    <w:p w:rsidR="00A1241D" w:rsidRPr="005201C2" w:rsidRDefault="001363D1" w:rsidP="00C85F5D">
      <w:pPr>
        <w:spacing w:after="160" w:line="259" w:lineRule="auto"/>
        <w:rPr>
          <w:rFonts w:ascii="Helvetica" w:hAnsi="Helvetica"/>
          <w:b/>
          <w:color w:val="000000"/>
          <w:sz w:val="36"/>
          <w:szCs w:val="36"/>
        </w:rPr>
      </w:pPr>
      <w:r>
        <w:rPr>
          <w:rFonts w:ascii="Helvetica" w:hAnsi="Helvetica"/>
          <w:b/>
          <w:color w:val="000000"/>
          <w:sz w:val="36"/>
          <w:szCs w:val="36"/>
        </w:rPr>
        <w:t>Hemmakväll först ut med nya Center Surströmming</w:t>
      </w:r>
    </w:p>
    <w:p w:rsidR="00A1241D" w:rsidRDefault="001363D1" w:rsidP="00C85F5D">
      <w:pPr>
        <w:rPr>
          <w:rFonts w:ascii="Helvetica" w:hAnsi="Helvetica"/>
          <w:b/>
          <w:bCs/>
        </w:rPr>
      </w:pPr>
      <w:r w:rsidRPr="001363D1">
        <w:rPr>
          <w:rFonts w:ascii="Helvetica" w:hAnsi="Helvetica"/>
          <w:b/>
          <w:bCs/>
        </w:rPr>
        <w:t>Cloetta och Hemmakväll i gemensam storsatsning på svenska klassiker.</w:t>
      </w:r>
    </w:p>
    <w:p w:rsidR="001363D1" w:rsidRDefault="001363D1" w:rsidP="00C85F5D">
      <w:pPr>
        <w:rPr>
          <w:rFonts w:ascii="Helvetica" w:hAnsi="Helvetica"/>
          <w:b/>
          <w:bCs/>
        </w:rPr>
      </w:pPr>
    </w:p>
    <w:p w:rsidR="001363D1" w:rsidRPr="001363D1" w:rsidRDefault="001363D1" w:rsidP="00C85F5D">
      <w:pPr>
        <w:rPr>
          <w:rFonts w:ascii="Helvetica" w:hAnsi="Helvetica"/>
          <w:bCs/>
        </w:rPr>
      </w:pPr>
      <w:r w:rsidRPr="001363D1">
        <w:rPr>
          <w:rFonts w:ascii="Helvetica" w:hAnsi="Helvetica"/>
          <w:bCs/>
        </w:rPr>
        <w:t>Nu lanserar Cloetta en</w:t>
      </w:r>
      <w:r>
        <w:rPr>
          <w:rFonts w:ascii="Helvetica" w:hAnsi="Helvetica"/>
          <w:bCs/>
        </w:rPr>
        <w:t xml:space="preserve"> ny variant av den klassiska chokladpralinen Center: Center Surströmming. </w:t>
      </w:r>
      <w:r w:rsidR="00727F50">
        <w:rPr>
          <w:rFonts w:ascii="Helvetica" w:hAnsi="Helvetica"/>
          <w:bCs/>
        </w:rPr>
        <w:t xml:space="preserve">Center Surströmming är en len chokladpralin fylld med en härligt osande crème. Hemmakvälls kunder blir först med att kunna köpa den nya pralinen. </w:t>
      </w:r>
    </w:p>
    <w:p w:rsidR="001363D1" w:rsidRPr="001363D1" w:rsidRDefault="001363D1" w:rsidP="00C85F5D">
      <w:pPr>
        <w:rPr>
          <w:rFonts w:ascii="Helvetica" w:hAnsi="Helvetica"/>
          <w:b/>
          <w:bCs/>
        </w:rPr>
      </w:pPr>
    </w:p>
    <w:p w:rsidR="001E46B9" w:rsidRDefault="001363D1" w:rsidP="001E46B9">
      <w:pPr>
        <w:autoSpaceDE w:val="0"/>
        <w:autoSpaceDN w:val="0"/>
        <w:adjustRightInd w:val="0"/>
        <w:rPr>
          <w:rStyle w:val="Betoning"/>
          <w:rFonts w:ascii="Helvetica" w:hAnsi="Helvetica" w:cs="Helvetica"/>
          <w:shd w:val="clear" w:color="auto" w:fill="FFFFFF"/>
        </w:rPr>
      </w:pPr>
      <w:r w:rsidRPr="001363D1">
        <w:rPr>
          <w:rStyle w:val="Betoning"/>
          <w:rFonts w:ascii="Helvetica" w:hAnsi="Helvetica" w:cs="Helvetica"/>
          <w:shd w:val="clear" w:color="auto" w:fill="FFFFFF"/>
        </w:rPr>
        <w:t>– För oss är det mycket viktigt att våra produkter bidrar till kundupplevelsen</w:t>
      </w:r>
      <w:r w:rsidRPr="001363D1">
        <w:rPr>
          <w:rStyle w:val="Betoning"/>
          <w:rFonts w:ascii="Helvetica" w:hAnsi="Helvetica" w:cs="Helvetica"/>
          <w:shd w:val="clear" w:color="auto" w:fill="FFFFFF"/>
        </w:rPr>
        <w:t>, och detta blir definitivt något utöver det vanliga.</w:t>
      </w:r>
      <w:r w:rsidRPr="001363D1">
        <w:rPr>
          <w:rStyle w:val="Betoning"/>
          <w:rFonts w:ascii="Helvetica" w:hAnsi="Helvetica" w:cs="Helvetica"/>
          <w:shd w:val="clear" w:color="auto" w:fill="FFFFFF"/>
        </w:rPr>
        <w:t xml:space="preserve"> Vi är glada och stolta över att </w:t>
      </w:r>
      <w:r w:rsidRPr="001363D1">
        <w:rPr>
          <w:rStyle w:val="Betoning"/>
          <w:rFonts w:ascii="Helvetica" w:hAnsi="Helvetica" w:cs="Helvetica"/>
          <w:shd w:val="clear" w:color="auto" w:fill="FFFFFF"/>
        </w:rPr>
        <w:t>Cloetta</w:t>
      </w:r>
      <w:r w:rsidRPr="001363D1">
        <w:rPr>
          <w:rStyle w:val="Betoning"/>
          <w:rFonts w:ascii="Helvetica" w:hAnsi="Helvetica" w:cs="Helvetica"/>
          <w:shd w:val="clear" w:color="auto" w:fill="FFFFFF"/>
        </w:rPr>
        <w:t xml:space="preserve"> valt att lansera </w:t>
      </w:r>
      <w:r w:rsidRPr="001363D1">
        <w:rPr>
          <w:rStyle w:val="Betoning"/>
          <w:rFonts w:ascii="Helvetica" w:hAnsi="Helvetica" w:cs="Helvetica"/>
          <w:shd w:val="clear" w:color="auto" w:fill="FFFFFF"/>
        </w:rPr>
        <w:t>Center Surströmming</w:t>
      </w:r>
      <w:r w:rsidRPr="001363D1">
        <w:rPr>
          <w:rStyle w:val="Betoning"/>
          <w:rFonts w:ascii="Helvetica" w:hAnsi="Helvetica" w:cs="Helvetica"/>
          <w:shd w:val="clear" w:color="auto" w:fill="FFFFFF"/>
        </w:rPr>
        <w:t xml:space="preserve"> först hos oss på Hemmakväll</w:t>
      </w:r>
      <w:r w:rsidRPr="001363D1">
        <w:rPr>
          <w:rStyle w:val="Betoning"/>
          <w:rFonts w:ascii="Helvetica" w:hAnsi="Helvetica" w:cs="Helvetica"/>
          <w:shd w:val="clear" w:color="auto" w:fill="FFFFFF"/>
        </w:rPr>
        <w:t xml:space="preserve">, </w:t>
      </w:r>
      <w:r w:rsidRPr="001363D1">
        <w:rPr>
          <w:rStyle w:val="Betoning"/>
          <w:rFonts w:ascii="Helvetica" w:hAnsi="Helvetica" w:cs="Helvetica"/>
          <w:i w:val="0"/>
          <w:shd w:val="clear" w:color="auto" w:fill="FFFFFF"/>
        </w:rPr>
        <w:t>säger lösgodisansvarig Ole Lindell.</w:t>
      </w:r>
      <w:r w:rsidR="00727F50">
        <w:rPr>
          <w:rStyle w:val="Betoning"/>
          <w:rFonts w:ascii="Helvetica" w:hAnsi="Helvetica" w:cs="Helvetica"/>
          <w:i w:val="0"/>
          <w:shd w:val="clear" w:color="auto" w:fill="FFFFFF"/>
        </w:rPr>
        <w:t xml:space="preserve"> </w:t>
      </w:r>
      <w:r w:rsidR="00727F50" w:rsidRPr="00727F50">
        <w:rPr>
          <w:rStyle w:val="Betoning"/>
          <w:rFonts w:ascii="Helvetica" w:hAnsi="Helvetica" w:cs="Helvetica"/>
          <w:shd w:val="clear" w:color="auto" w:fill="FFFFFF"/>
        </w:rPr>
        <w:t>Vi tror</w:t>
      </w:r>
      <w:r w:rsidR="00727F50">
        <w:rPr>
          <w:rStyle w:val="Betoning"/>
          <w:rFonts w:ascii="Helvetica" w:hAnsi="Helvetica" w:cs="Helvetica"/>
          <w:shd w:val="clear" w:color="auto" w:fill="FFFFFF"/>
        </w:rPr>
        <w:t xml:space="preserve"> stenhårt på Cloettas satsning på svenska storklassiker i godisform, och redan nu kan vi avslöja två </w:t>
      </w:r>
      <w:r w:rsidR="00D56688">
        <w:rPr>
          <w:rStyle w:val="Betoning"/>
          <w:rFonts w:ascii="Helvetica" w:hAnsi="Helvetica" w:cs="Helvetica"/>
          <w:shd w:val="clear" w:color="auto" w:fill="FFFFFF"/>
        </w:rPr>
        <w:t xml:space="preserve">troliga </w:t>
      </w:r>
      <w:r w:rsidR="00727F50">
        <w:rPr>
          <w:rStyle w:val="Betoning"/>
          <w:rFonts w:ascii="Helvetica" w:hAnsi="Helvetica" w:cs="Helvetica"/>
          <w:shd w:val="clear" w:color="auto" w:fill="FFFFFF"/>
        </w:rPr>
        <w:t xml:space="preserve">uppföljare; Polly </w:t>
      </w:r>
      <w:r w:rsidR="00D56688">
        <w:rPr>
          <w:rStyle w:val="Betoning"/>
          <w:rFonts w:ascii="Helvetica" w:hAnsi="Helvetica" w:cs="Helvetica"/>
          <w:shd w:val="clear" w:color="auto" w:fill="FFFFFF"/>
        </w:rPr>
        <w:t>Pytt i panna</w:t>
      </w:r>
      <w:r w:rsidR="00727F50">
        <w:rPr>
          <w:rStyle w:val="Betoning"/>
          <w:rFonts w:ascii="Helvetica" w:hAnsi="Helvetica" w:cs="Helvetica"/>
          <w:shd w:val="clear" w:color="auto" w:fill="FFFFFF"/>
        </w:rPr>
        <w:t xml:space="preserve"> och </w:t>
      </w:r>
      <w:r w:rsidR="00D56688">
        <w:rPr>
          <w:rStyle w:val="Betoning"/>
          <w:rFonts w:ascii="Helvetica" w:hAnsi="Helvetica" w:cs="Helvetica"/>
          <w:shd w:val="clear" w:color="auto" w:fill="FFFFFF"/>
        </w:rPr>
        <w:t>Plopp Pannbiff.</w:t>
      </w:r>
    </w:p>
    <w:p w:rsidR="001E46B9" w:rsidRPr="001363D1" w:rsidRDefault="001E46B9" w:rsidP="001E46B9">
      <w:pPr>
        <w:autoSpaceDE w:val="0"/>
        <w:autoSpaceDN w:val="0"/>
        <w:adjustRightInd w:val="0"/>
        <w:jc w:val="both"/>
        <w:rPr>
          <w:rFonts w:ascii="Helvetica" w:hAnsi="Helvetica" w:cs="Times New Roman"/>
          <w:color w:val="000000" w:themeColor="text1"/>
        </w:rPr>
      </w:pPr>
    </w:p>
    <w:p w:rsidR="00B40783" w:rsidRPr="001363D1" w:rsidRDefault="001363D1" w:rsidP="0015170F">
      <w:pPr>
        <w:rPr>
          <w:rFonts w:ascii="Helvetica" w:hAnsi="Helvetica" w:cs="Times New Roman"/>
          <w:iCs/>
        </w:rPr>
      </w:pPr>
      <w:r w:rsidRPr="001363D1">
        <w:rPr>
          <w:rFonts w:ascii="Helvetica" w:hAnsi="Helvetica" w:cs="Times New Roman"/>
          <w:iCs/>
        </w:rPr>
        <w:t>Center Surströmming finns att köpa i lösviktssektionen i alla Hemmakväll-butiker från och med söndag 1 april 2018.</w:t>
      </w:r>
    </w:p>
    <w:p w:rsidR="0015170F" w:rsidRPr="001363D1" w:rsidRDefault="0015170F" w:rsidP="0015170F">
      <w:pPr>
        <w:rPr>
          <w:rFonts w:ascii="Helvetica" w:hAnsi="Helvetica" w:cs="Times New Roman"/>
          <w:b/>
          <w:iCs/>
        </w:rPr>
      </w:pPr>
    </w:p>
    <w:p w:rsidR="0015170F" w:rsidRPr="00E42541" w:rsidRDefault="0015170F" w:rsidP="0015170F">
      <w:pPr>
        <w:rPr>
          <w:rFonts w:ascii="Helvetica" w:eastAsiaTheme="minorHAnsi" w:hAnsi="Helvetica" w:cs="Times New Roman"/>
          <w:b/>
          <w:iCs/>
          <w:color w:val="000000"/>
          <w:sz w:val="20"/>
          <w:szCs w:val="20"/>
          <w:lang w:eastAsia="en-US"/>
        </w:rPr>
      </w:pPr>
      <w:r w:rsidRPr="00E42541">
        <w:rPr>
          <w:rFonts w:ascii="Helvetica" w:hAnsi="Helvetica" w:cs="Times New Roman"/>
          <w:b/>
          <w:iCs/>
          <w:sz w:val="20"/>
          <w:szCs w:val="20"/>
        </w:rPr>
        <w:t xml:space="preserve">För ytterligare information kontakta: </w:t>
      </w:r>
    </w:p>
    <w:p w:rsidR="0015170F" w:rsidRPr="00E42541" w:rsidRDefault="00D56688" w:rsidP="0015170F">
      <w:pPr>
        <w:pStyle w:val="Default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Ole Lindell</w:t>
      </w:r>
      <w:r w:rsidR="00DB0CAF">
        <w:rPr>
          <w:rFonts w:ascii="Helvetica" w:hAnsi="Helvetica" w:cs="Times New Roman"/>
          <w:sz w:val="20"/>
          <w:szCs w:val="20"/>
        </w:rPr>
        <w:t xml:space="preserve">, </w:t>
      </w:r>
      <w:proofErr w:type="gramStart"/>
      <w:r w:rsidR="00DB0CAF">
        <w:rPr>
          <w:rFonts w:ascii="Helvetica" w:hAnsi="Helvetica" w:cs="Times New Roman"/>
          <w:sz w:val="20"/>
          <w:szCs w:val="20"/>
        </w:rPr>
        <w:t>kategoriansvarig lösviktsgodis</w:t>
      </w:r>
      <w:proofErr w:type="gramEnd"/>
      <w:r w:rsidR="00DB0CAF">
        <w:rPr>
          <w:rFonts w:ascii="Helvetica" w:hAnsi="Helvetica" w:cs="Times New Roman"/>
          <w:sz w:val="20"/>
          <w:szCs w:val="20"/>
        </w:rPr>
        <w:t xml:space="preserve">, </w:t>
      </w:r>
      <w:proofErr w:type="spellStart"/>
      <w:r w:rsidR="00DB0CAF">
        <w:rPr>
          <w:rFonts w:ascii="Helvetica" w:hAnsi="Helvetica" w:cs="Times New Roman"/>
          <w:sz w:val="20"/>
          <w:szCs w:val="20"/>
        </w:rPr>
        <w:t>tel</w:t>
      </w:r>
      <w:proofErr w:type="spellEnd"/>
      <w:r w:rsidR="00DB0CAF">
        <w:rPr>
          <w:rFonts w:ascii="Helvetica" w:hAnsi="Helvetica" w:cs="Times New Roman"/>
          <w:sz w:val="20"/>
          <w:szCs w:val="20"/>
        </w:rPr>
        <w:t xml:space="preserve"> 0709-211 244</w:t>
      </w:r>
    </w:p>
    <w:p w:rsidR="00681CE9" w:rsidRPr="00870C7A" w:rsidRDefault="00681CE9" w:rsidP="0015170F">
      <w:pPr>
        <w:pStyle w:val="Default"/>
        <w:pBdr>
          <w:bottom w:val="single" w:sz="6" w:space="1" w:color="auto"/>
        </w:pBdr>
        <w:rPr>
          <w:rFonts w:ascii="Helvetica" w:hAnsi="Helvetica" w:cs="Times New Roman"/>
          <w:sz w:val="20"/>
          <w:szCs w:val="20"/>
        </w:rPr>
      </w:pPr>
    </w:p>
    <w:p w:rsidR="0015170F" w:rsidRPr="00A84EBC" w:rsidRDefault="0015170F" w:rsidP="0015170F">
      <w:pPr>
        <w:rPr>
          <w:rFonts w:ascii="Helvetica" w:hAnsi="Helvetica"/>
          <w:b/>
          <w:bCs/>
        </w:rPr>
      </w:pPr>
    </w:p>
    <w:p w:rsidR="0046319D" w:rsidRDefault="00DB0CAF" w:rsidP="0046319D">
      <w:pPr>
        <w:rPr>
          <w:rFonts w:ascii="Helvetica" w:hAnsi="Helvetic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10795</wp:posOffset>
            </wp:positionV>
            <wp:extent cx="4755515" cy="2377758"/>
            <wp:effectExtent l="0" t="0" r="6985" b="3810"/>
            <wp:wrapTight wrapText="bothSides">
              <wp:wrapPolygon edited="0">
                <wp:start x="0" y="0"/>
                <wp:lineTo x="0" y="21462"/>
                <wp:lineTo x="21545" y="21462"/>
                <wp:lineTo x="2154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237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CAF" w:rsidRDefault="00DB0CAF" w:rsidP="0046319D">
      <w:pPr>
        <w:rPr>
          <w:rFonts w:ascii="Helvetica" w:hAnsi="Helvetica"/>
          <w:sz w:val="16"/>
          <w:szCs w:val="16"/>
        </w:rPr>
      </w:pPr>
    </w:p>
    <w:p w:rsidR="00DB0CAF" w:rsidRDefault="00DB0CAF" w:rsidP="0046319D">
      <w:pPr>
        <w:rPr>
          <w:rFonts w:ascii="Helvetica" w:hAnsi="Helvetica"/>
          <w:sz w:val="16"/>
          <w:szCs w:val="16"/>
        </w:rPr>
      </w:pPr>
    </w:p>
    <w:p w:rsidR="00DB0CAF" w:rsidRDefault="00DB0CAF" w:rsidP="00DB0CAF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777777"/>
          <w:sz w:val="21"/>
          <w:szCs w:val="21"/>
        </w:rPr>
      </w:pPr>
      <w:r>
        <w:rPr>
          <w:rStyle w:val="Stark"/>
          <w:rFonts w:ascii="Helvetica" w:hAnsi="Helvetica" w:cs="Helvetica"/>
          <w:color w:val="111111"/>
          <w:sz w:val="21"/>
          <w:szCs w:val="21"/>
        </w:rPr>
        <w:t>Hemmakväll AB</w:t>
      </w:r>
      <w:r>
        <w:rPr>
          <w:rFonts w:ascii="Helvetica" w:hAnsi="Helvetica" w:cs="Helvetica"/>
          <w:color w:val="777777"/>
          <w:sz w:val="21"/>
          <w:szCs w:val="21"/>
        </w:rPr>
        <w:t> är Sveriges största godisbutikskedja med cirka 70 butiker över hela landet och cirka 700 medarbetare. Hemmakväll marknadsför och säljer lösgodis, konfektyr, snacks, drycker, glass, presentförpackningar samt köp- och hyrfilmsprodukter.</w:t>
      </w:r>
    </w:p>
    <w:p w:rsidR="00DB0CAF" w:rsidRDefault="00DB0CAF" w:rsidP="00DB0CAF">
      <w:pPr>
        <w:pStyle w:val="Normalweb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777777"/>
          <w:sz w:val="21"/>
          <w:szCs w:val="21"/>
        </w:rPr>
      </w:pPr>
      <w:r>
        <w:rPr>
          <w:rFonts w:ascii="Helvetica" w:hAnsi="Helvetica" w:cs="Helvetica"/>
          <w:color w:val="777777"/>
          <w:sz w:val="21"/>
          <w:szCs w:val="21"/>
        </w:rPr>
        <w:t xml:space="preserve">Hemmakväll lanserade våren 2016 ett nytt upplevelsebaserat butikskoncept som enbart fokuserar på ätbart och presentförpackningar. Nya konceptbutiker finns på högtrafiklägen i flertalet gallerior (Väla Centrum i Helsingborg, Kista Galleria och Skärholmen Centrum i Stockholm, Frölunda Torg i Göteborg, </w:t>
      </w:r>
      <w:proofErr w:type="spellStart"/>
      <w:r>
        <w:rPr>
          <w:rFonts w:ascii="Helvetica" w:hAnsi="Helvetica" w:cs="Helvetica"/>
          <w:color w:val="777777"/>
          <w:sz w:val="21"/>
          <w:szCs w:val="21"/>
        </w:rPr>
        <w:t>Emporia</w:t>
      </w:r>
      <w:proofErr w:type="spellEnd"/>
      <w:r>
        <w:rPr>
          <w:rFonts w:ascii="Helvetica" w:hAnsi="Helvetica" w:cs="Helvetica"/>
          <w:color w:val="777777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1"/>
          <w:szCs w:val="21"/>
        </w:rPr>
        <w:t>Mobilia</w:t>
      </w:r>
      <w:proofErr w:type="spellEnd"/>
      <w:r>
        <w:rPr>
          <w:rFonts w:ascii="Helvetica" w:hAnsi="Helvetica" w:cs="Helvetica"/>
          <w:color w:val="777777"/>
          <w:sz w:val="21"/>
          <w:szCs w:val="21"/>
        </w:rPr>
        <w:t xml:space="preserve"> och Triangeln i Malmö) samt på gatulägen i städer (Växjö</w:t>
      </w:r>
      <w:r w:rsidR="00A951DC">
        <w:rPr>
          <w:rFonts w:ascii="Helvetica" w:hAnsi="Helvetica" w:cs="Helvetica"/>
          <w:color w:val="777777"/>
          <w:sz w:val="21"/>
          <w:szCs w:val="21"/>
        </w:rPr>
        <w:t>, Helsingborg</w:t>
      </w:r>
      <w:r>
        <w:rPr>
          <w:rFonts w:ascii="Helvetica" w:hAnsi="Helvetica" w:cs="Helvetica"/>
          <w:color w:val="777777"/>
          <w:sz w:val="21"/>
          <w:szCs w:val="21"/>
        </w:rPr>
        <w:t xml:space="preserve"> och Örebro). Ytterligare lägen är säkrade:</w:t>
      </w:r>
      <w:bookmarkStart w:id="0" w:name="_GoBack"/>
      <w:bookmarkEnd w:id="0"/>
      <w:r>
        <w:rPr>
          <w:rFonts w:ascii="Helvetica" w:hAnsi="Helvetica" w:cs="Helvetica"/>
          <w:color w:val="777777"/>
          <w:sz w:val="21"/>
          <w:szCs w:val="21"/>
        </w:rPr>
        <w:t xml:space="preserve"> Hallarna i Halmstad och C4 Kristianstad som öppnar hösten 2018.</w:t>
      </w:r>
    </w:p>
    <w:p w:rsidR="00DB0CAF" w:rsidRPr="008B197A" w:rsidRDefault="00DB0CAF" w:rsidP="0046319D">
      <w:pPr>
        <w:rPr>
          <w:rFonts w:ascii="Helvetica" w:hAnsi="Helvetica"/>
          <w:sz w:val="16"/>
          <w:szCs w:val="16"/>
        </w:rPr>
      </w:pPr>
    </w:p>
    <w:sectPr w:rsidR="00DB0CAF" w:rsidRPr="008B197A" w:rsidSect="00300FF1"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19F" w:rsidRDefault="0005319F" w:rsidP="007E4322">
      <w:r>
        <w:separator/>
      </w:r>
    </w:p>
  </w:endnote>
  <w:endnote w:type="continuationSeparator" w:id="0">
    <w:p w:rsidR="0005319F" w:rsidRDefault="0005319F" w:rsidP="007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BB2" w:rsidRDefault="00BD0C26">
    <w:pPr>
      <w:pStyle w:val="Sidfot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-943610</wp:posOffset>
          </wp:positionH>
          <wp:positionV relativeFrom="paragraph">
            <wp:posOffset>-230648</wp:posOffset>
          </wp:positionV>
          <wp:extent cx="7624773" cy="8876488"/>
          <wp:effectExtent l="0" t="0" r="0" b="0"/>
          <wp:wrapNone/>
          <wp:docPr id="4" name="Bildobjekt 4" descr="Macintosh HD:Users:diana:Desktop:Namnlös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ana:Desktop:Namnlöst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773" cy="887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42E">
      <w:rPr>
        <w:noProof/>
      </w:rPr>
      <w:drawing>
        <wp:anchor distT="0" distB="0" distL="114300" distR="114300" simplePos="0" relativeHeight="251670528" behindDoc="0" locked="0" layoutInCell="1" allowOverlap="1" wp14:anchorId="2C5C9983" wp14:editId="777A1320">
          <wp:simplePos x="0" y="0"/>
          <wp:positionH relativeFrom="column">
            <wp:posOffset>1401445</wp:posOffset>
          </wp:positionH>
          <wp:positionV relativeFrom="paragraph">
            <wp:posOffset>-201787</wp:posOffset>
          </wp:positionV>
          <wp:extent cx="2975690" cy="631497"/>
          <wp:effectExtent l="0" t="0" r="0" b="3810"/>
          <wp:wrapNone/>
          <wp:docPr id="2" name="Bildobjekt 2" descr="Macintosh HD:Users:diana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ana:Desktop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690" cy="63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13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300839" wp14:editId="43B86FC4">
              <wp:simplePos x="0" y="0"/>
              <wp:positionH relativeFrom="column">
                <wp:posOffset>-855980</wp:posOffset>
              </wp:positionH>
              <wp:positionV relativeFrom="paragraph">
                <wp:posOffset>398842</wp:posOffset>
              </wp:positionV>
              <wp:extent cx="7506724" cy="288864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6724" cy="2888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223E" w:rsidRPr="003F58AC" w:rsidRDefault="003F58AC" w:rsidP="003F58AC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0418-561 70 / </w:t>
                          </w:r>
                          <w:r w:rsidR="009F223E"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Hjalmar Brantings Väg 41</w:t>
                          </w:r>
                          <w:r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9F223E"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261 43 Landskrona</w:t>
                          </w:r>
                          <w:r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9F223E" w:rsidRPr="003F58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Hemmakvall.se</w:t>
                          </w:r>
                        </w:p>
                        <w:p w:rsidR="009F223E" w:rsidRDefault="009F223E" w:rsidP="009F223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9F223E" w:rsidRPr="00F35138" w:rsidRDefault="009F223E" w:rsidP="009F223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9F223E" w:rsidRPr="00F35138" w:rsidRDefault="009F223E" w:rsidP="009F223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F35138" w:rsidRPr="00F35138" w:rsidRDefault="00F3513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00839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style="position:absolute;margin-left:-67.4pt;margin-top:31.4pt;width:591.1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" filled="f" stroked="f">
              <v:textbox>
                <w:txbxContent>
                  <w:p w:rsidR="009F223E" w:rsidRPr="003F58AC" w:rsidRDefault="003F58AC" w:rsidP="003F58AC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0418-561 70 / </w:t>
                    </w:r>
                    <w:r w:rsidR="009F223E" w:rsidRPr="003F58AC">
                      <w:rPr>
                        <w:color w:val="FFFFFF" w:themeColor="background1"/>
                        <w:sz w:val="18"/>
                        <w:szCs w:val="18"/>
                      </w:rPr>
                      <w:t>Hjalmar Brantings Väg 41</w:t>
                    </w:r>
                    <w:r w:rsidRPr="003F58AC">
                      <w:rPr>
                        <w:color w:val="FFFFFF" w:themeColor="background1"/>
                        <w:sz w:val="18"/>
                        <w:szCs w:val="18"/>
                      </w:rPr>
                      <w:t xml:space="preserve"> / </w:t>
                    </w:r>
                    <w:r w:rsidR="009F223E" w:rsidRPr="003F58AC">
                      <w:rPr>
                        <w:color w:val="FFFFFF" w:themeColor="background1"/>
                        <w:sz w:val="18"/>
                        <w:szCs w:val="18"/>
                      </w:rPr>
                      <w:t>261 43 Landskrona</w:t>
                    </w:r>
                    <w:r w:rsidRPr="003F58AC">
                      <w:rPr>
                        <w:color w:val="FFFFFF" w:themeColor="background1"/>
                        <w:sz w:val="18"/>
                        <w:szCs w:val="18"/>
                      </w:rPr>
                      <w:t xml:space="preserve"> / </w:t>
                    </w:r>
                    <w:r w:rsidR="009F223E" w:rsidRPr="003F58AC">
                      <w:rPr>
                        <w:color w:val="FFFFFF" w:themeColor="background1"/>
                        <w:sz w:val="18"/>
                        <w:szCs w:val="18"/>
                      </w:rPr>
                      <w:t>Hemmakvall.se</w:t>
                    </w:r>
                  </w:p>
                  <w:p w:rsidR="009F223E" w:rsidRDefault="009F223E" w:rsidP="009F223E">
                    <w:pPr>
                      <w:rPr>
                        <w:color w:val="FFFFFF" w:themeColor="background1"/>
                      </w:rPr>
                    </w:pPr>
                  </w:p>
                  <w:p w:rsidR="009F223E" w:rsidRPr="00F35138" w:rsidRDefault="009F223E" w:rsidP="009F223E">
                    <w:pPr>
                      <w:rPr>
                        <w:color w:val="FFFFFF" w:themeColor="background1"/>
                      </w:rPr>
                    </w:pPr>
                  </w:p>
                  <w:p w:rsidR="009F223E" w:rsidRPr="00F35138" w:rsidRDefault="009F223E" w:rsidP="009F223E">
                    <w:pPr>
                      <w:rPr>
                        <w:color w:val="FFFFFF" w:themeColor="background1"/>
                      </w:rPr>
                    </w:pPr>
                  </w:p>
                  <w:p w:rsidR="00F35138" w:rsidRPr="00F35138" w:rsidRDefault="00F3513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053BB2">
      <w:rPr>
        <w:noProof/>
      </w:rPr>
      <w:drawing>
        <wp:anchor distT="0" distB="0" distL="114300" distR="114300" simplePos="0" relativeHeight="251660288" behindDoc="1" locked="0" layoutInCell="1" allowOverlap="1" wp14:anchorId="5FF617C5" wp14:editId="7EFADB85">
          <wp:simplePos x="0" y="0"/>
          <wp:positionH relativeFrom="column">
            <wp:posOffset>5368290</wp:posOffset>
          </wp:positionH>
          <wp:positionV relativeFrom="paragraph">
            <wp:posOffset>-364490</wp:posOffset>
          </wp:positionV>
          <wp:extent cx="1178560" cy="924560"/>
          <wp:effectExtent l="0" t="0" r="0" b="0"/>
          <wp:wrapNone/>
          <wp:docPr id="7" name="Bildobjekt 7" descr="Macintosh HD:Users:diana:Desktop:Idol-Logo-2015-Huvudsponsor-utan-platta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ana:Desktop:Idol-Logo-2015-Huvudsponsor-utan-platta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19F" w:rsidRDefault="0005319F" w:rsidP="007E4322">
      <w:r>
        <w:separator/>
      </w:r>
    </w:p>
  </w:footnote>
  <w:footnote w:type="continuationSeparator" w:id="0">
    <w:p w:rsidR="0005319F" w:rsidRDefault="0005319F" w:rsidP="007E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9E3"/>
    <w:multiLevelType w:val="hybridMultilevel"/>
    <w:tmpl w:val="52920726"/>
    <w:lvl w:ilvl="0" w:tplc="96F01A9C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E8A"/>
    <w:multiLevelType w:val="hybridMultilevel"/>
    <w:tmpl w:val="BB88C7C6"/>
    <w:lvl w:ilvl="0" w:tplc="B428DC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7258"/>
    <w:multiLevelType w:val="hybridMultilevel"/>
    <w:tmpl w:val="FE56F7F6"/>
    <w:lvl w:ilvl="0" w:tplc="849E0C0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0AA1"/>
    <w:multiLevelType w:val="hybridMultilevel"/>
    <w:tmpl w:val="55AE6A32"/>
    <w:lvl w:ilvl="0" w:tplc="96F01A9C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E0108"/>
    <w:multiLevelType w:val="hybridMultilevel"/>
    <w:tmpl w:val="2D2A0190"/>
    <w:lvl w:ilvl="0" w:tplc="598CB9EC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DF6834"/>
    <w:multiLevelType w:val="hybridMultilevel"/>
    <w:tmpl w:val="81147598"/>
    <w:lvl w:ilvl="0" w:tplc="4FACF52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71B37"/>
    <w:multiLevelType w:val="hybridMultilevel"/>
    <w:tmpl w:val="6F208FE0"/>
    <w:lvl w:ilvl="0" w:tplc="E160C184">
      <w:start w:val="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768F8"/>
    <w:multiLevelType w:val="hybridMultilevel"/>
    <w:tmpl w:val="6D5024F8"/>
    <w:lvl w:ilvl="0" w:tplc="96F01A9C">
      <w:start w:val="11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592345"/>
    <w:multiLevelType w:val="hybridMultilevel"/>
    <w:tmpl w:val="4CAE01F2"/>
    <w:lvl w:ilvl="0" w:tplc="817E22D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2A"/>
    <w:rsid w:val="00020096"/>
    <w:rsid w:val="00032E20"/>
    <w:rsid w:val="0005137C"/>
    <w:rsid w:val="0005319F"/>
    <w:rsid w:val="00053BB2"/>
    <w:rsid w:val="000C1967"/>
    <w:rsid w:val="000D694B"/>
    <w:rsid w:val="0013166C"/>
    <w:rsid w:val="001363D1"/>
    <w:rsid w:val="0015170F"/>
    <w:rsid w:val="00170CB6"/>
    <w:rsid w:val="00172561"/>
    <w:rsid w:val="00183126"/>
    <w:rsid w:val="001D3485"/>
    <w:rsid w:val="001D6D67"/>
    <w:rsid w:val="001E46B9"/>
    <w:rsid w:val="002A32AD"/>
    <w:rsid w:val="002D4DFD"/>
    <w:rsid w:val="002E01CB"/>
    <w:rsid w:val="002F17EA"/>
    <w:rsid w:val="00300DB2"/>
    <w:rsid w:val="00300FF1"/>
    <w:rsid w:val="00355985"/>
    <w:rsid w:val="003B61B5"/>
    <w:rsid w:val="003C0833"/>
    <w:rsid w:val="003D6A69"/>
    <w:rsid w:val="003F58AC"/>
    <w:rsid w:val="00454BDB"/>
    <w:rsid w:val="0046319D"/>
    <w:rsid w:val="00471D4E"/>
    <w:rsid w:val="0047242E"/>
    <w:rsid w:val="004D522A"/>
    <w:rsid w:val="004E5DB6"/>
    <w:rsid w:val="004F6456"/>
    <w:rsid w:val="005201C2"/>
    <w:rsid w:val="00527CCC"/>
    <w:rsid w:val="00536A52"/>
    <w:rsid w:val="005657C9"/>
    <w:rsid w:val="00570E7A"/>
    <w:rsid w:val="005A5F2B"/>
    <w:rsid w:val="005D0B5E"/>
    <w:rsid w:val="005D3D99"/>
    <w:rsid w:val="005F43F0"/>
    <w:rsid w:val="005F6034"/>
    <w:rsid w:val="00607D76"/>
    <w:rsid w:val="00621BB6"/>
    <w:rsid w:val="00636EC6"/>
    <w:rsid w:val="006662B8"/>
    <w:rsid w:val="00681CE9"/>
    <w:rsid w:val="006A7428"/>
    <w:rsid w:val="006B2990"/>
    <w:rsid w:val="006B4D52"/>
    <w:rsid w:val="006E0845"/>
    <w:rsid w:val="006E5ACF"/>
    <w:rsid w:val="006E78B9"/>
    <w:rsid w:val="0071125B"/>
    <w:rsid w:val="00714E32"/>
    <w:rsid w:val="00727F50"/>
    <w:rsid w:val="007547FF"/>
    <w:rsid w:val="007E4322"/>
    <w:rsid w:val="00825196"/>
    <w:rsid w:val="00870C7A"/>
    <w:rsid w:val="008B197A"/>
    <w:rsid w:val="008C2E89"/>
    <w:rsid w:val="008E70A4"/>
    <w:rsid w:val="0090635A"/>
    <w:rsid w:val="009277A2"/>
    <w:rsid w:val="00991137"/>
    <w:rsid w:val="009B6A4E"/>
    <w:rsid w:val="009F223E"/>
    <w:rsid w:val="00A1241D"/>
    <w:rsid w:val="00A41E8B"/>
    <w:rsid w:val="00A55DA4"/>
    <w:rsid w:val="00A62F51"/>
    <w:rsid w:val="00A951DC"/>
    <w:rsid w:val="00AA1FD0"/>
    <w:rsid w:val="00B21542"/>
    <w:rsid w:val="00B40783"/>
    <w:rsid w:val="00B4239C"/>
    <w:rsid w:val="00BC39A7"/>
    <w:rsid w:val="00BC3B67"/>
    <w:rsid w:val="00BD0C26"/>
    <w:rsid w:val="00C0546D"/>
    <w:rsid w:val="00C16606"/>
    <w:rsid w:val="00C229B0"/>
    <w:rsid w:val="00C85F5D"/>
    <w:rsid w:val="00CB388E"/>
    <w:rsid w:val="00CE0E06"/>
    <w:rsid w:val="00D20ADC"/>
    <w:rsid w:val="00D27575"/>
    <w:rsid w:val="00D40EAC"/>
    <w:rsid w:val="00D56688"/>
    <w:rsid w:val="00D61FD0"/>
    <w:rsid w:val="00DB0CAF"/>
    <w:rsid w:val="00E0041D"/>
    <w:rsid w:val="00E27649"/>
    <w:rsid w:val="00E42541"/>
    <w:rsid w:val="00E666A4"/>
    <w:rsid w:val="00E66CDC"/>
    <w:rsid w:val="00E977FF"/>
    <w:rsid w:val="00E97A61"/>
    <w:rsid w:val="00EA1E69"/>
    <w:rsid w:val="00EB0148"/>
    <w:rsid w:val="00EB57B9"/>
    <w:rsid w:val="00EE411D"/>
    <w:rsid w:val="00F06991"/>
    <w:rsid w:val="00F35138"/>
    <w:rsid w:val="00FA7767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66F71"/>
  <w14:defaultImageDpi w14:val="300"/>
  <w15:docId w15:val="{C627B78E-C9D8-4882-AA60-67B3D78D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2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4322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322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E43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4322"/>
  </w:style>
  <w:style w:type="paragraph" w:styleId="Sidfot">
    <w:name w:val="footer"/>
    <w:basedOn w:val="Normal"/>
    <w:link w:val="SidfotChar"/>
    <w:uiPriority w:val="99"/>
    <w:unhideWhenUsed/>
    <w:rsid w:val="007E43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E4322"/>
  </w:style>
  <w:style w:type="paragraph" w:customStyle="1" w:styleId="Default">
    <w:name w:val="Default"/>
    <w:rsid w:val="001D34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</w:rPr>
  </w:style>
  <w:style w:type="paragraph" w:styleId="Liststycke">
    <w:name w:val="List Paragraph"/>
    <w:basedOn w:val="Normal"/>
    <w:uiPriority w:val="34"/>
    <w:qFormat/>
    <w:rsid w:val="001D3485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Normal"/>
    <w:rsid w:val="001D3485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s1">
    <w:name w:val="s1"/>
    <w:basedOn w:val="Standardstycketeckensnitt"/>
    <w:rsid w:val="001D3485"/>
  </w:style>
  <w:style w:type="character" w:styleId="Betoning">
    <w:name w:val="Emphasis"/>
    <w:basedOn w:val="Standardstycketeckensnitt"/>
    <w:uiPriority w:val="20"/>
    <w:qFormat/>
    <w:rsid w:val="00E42541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DB0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DB0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PPT-mall - Standard">
  <a:themeElements>
    <a:clrScheme name="sommar">
      <a:dk1>
        <a:sysClr val="windowText" lastClr="000000"/>
      </a:dk1>
      <a:lt1>
        <a:sysClr val="window" lastClr="FFFFFF"/>
      </a:lt1>
      <a:dk2>
        <a:srgbClr val="E89117"/>
      </a:dk2>
      <a:lt2>
        <a:srgbClr val="FEDD78"/>
      </a:lt2>
      <a:accent1>
        <a:srgbClr val="A1B633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somma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omma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South-East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Harvyl</dc:creator>
  <cp:lastModifiedBy>Linnea Lennartsson</cp:lastModifiedBy>
  <cp:revision>4</cp:revision>
  <cp:lastPrinted>2018-01-10T13:45:00Z</cp:lastPrinted>
  <dcterms:created xsi:type="dcterms:W3CDTF">2018-03-27T10:06:00Z</dcterms:created>
  <dcterms:modified xsi:type="dcterms:W3CDTF">2018-03-27T11:19:00Z</dcterms:modified>
</cp:coreProperties>
</file>