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BF5" w:rsidRDefault="00024BF5" w:rsidP="00F43909">
      <w:pPr>
        <w:jc w:val="right"/>
        <w:rPr>
          <w:rFonts w:asciiTheme="majorHAnsi" w:eastAsia="Times New Roman" w:hAnsiTheme="majorHAnsi" w:cs="Tahoma"/>
          <w:b/>
          <w:bCs/>
          <w:sz w:val="36"/>
          <w:szCs w:val="36"/>
        </w:rPr>
      </w:pPr>
      <w:r w:rsidRPr="00F43909">
        <w:rPr>
          <w:rFonts w:asciiTheme="majorHAnsi" w:eastAsia="Times New Roman" w:hAnsiTheme="majorHAnsi" w:cs="Tahoma"/>
          <w:b/>
          <w:bCs/>
          <w:sz w:val="36"/>
          <w:szCs w:val="36"/>
        </w:rPr>
        <w:t>Seminarium den 13 mars</w:t>
      </w:r>
    </w:p>
    <w:p w:rsidR="00F43909" w:rsidRPr="00F43909" w:rsidRDefault="00F43909" w:rsidP="00F43909">
      <w:pPr>
        <w:jc w:val="right"/>
        <w:rPr>
          <w:rFonts w:asciiTheme="majorHAnsi" w:eastAsia="Times New Roman" w:hAnsiTheme="majorHAnsi" w:cs="Tahoma"/>
          <w:b/>
          <w:sz w:val="36"/>
          <w:szCs w:val="36"/>
        </w:rPr>
      </w:pPr>
    </w:p>
    <w:p w:rsidR="00296B05" w:rsidRPr="00F43909" w:rsidRDefault="00DF796A" w:rsidP="00DF796A">
      <w:pPr>
        <w:rPr>
          <w:rFonts w:asciiTheme="majorHAnsi" w:eastAsia="Times New Roman" w:hAnsiTheme="majorHAnsi" w:cs="Tahoma"/>
          <w:b/>
          <w:bCs/>
          <w:color w:val="CC0000"/>
          <w:sz w:val="44"/>
          <w:szCs w:val="44"/>
        </w:rPr>
      </w:pPr>
      <w:r w:rsidRPr="00F43909">
        <w:rPr>
          <w:rFonts w:asciiTheme="majorHAnsi" w:eastAsia="Times New Roman" w:hAnsiTheme="majorHAnsi" w:cs="Tahoma"/>
          <w:b/>
          <w:bCs/>
          <w:color w:val="CC0000"/>
          <w:sz w:val="44"/>
          <w:szCs w:val="44"/>
        </w:rPr>
        <w:t xml:space="preserve">Hur mycket intolerans tål yttrandefriheten? </w:t>
      </w:r>
    </w:p>
    <w:p w:rsidR="00730BAB" w:rsidRPr="00F43909" w:rsidRDefault="00DF796A" w:rsidP="00DF796A">
      <w:pPr>
        <w:rPr>
          <w:rFonts w:asciiTheme="majorHAnsi" w:eastAsia="Times New Roman" w:hAnsiTheme="majorHAnsi" w:cs="Tahoma"/>
          <w:color w:val="000000"/>
        </w:rPr>
      </w:pPr>
      <w:r w:rsidRPr="00F43909">
        <w:rPr>
          <w:rFonts w:asciiTheme="majorHAnsi" w:eastAsia="Times New Roman" w:hAnsiTheme="majorHAnsi" w:cs="Tahoma"/>
          <w:color w:val="000000"/>
        </w:rPr>
        <w:t xml:space="preserve">I Rwanda spreds hatet mot tutsier obehindrat i radiokanalen RTLM. I Hitlertyskland flödade den antisemitiska propagandan fritt. </w:t>
      </w:r>
      <w:r w:rsidR="00310B07" w:rsidRPr="00F43909">
        <w:rPr>
          <w:rFonts w:asciiTheme="majorHAnsi" w:eastAsia="Times New Roman" w:hAnsiTheme="majorHAnsi" w:cs="Tahoma"/>
          <w:color w:val="000000"/>
        </w:rPr>
        <w:t xml:space="preserve">Folkmordet i Srebrenica föregicks av en accelererande politisk propaganda som demoniserade muslimer. </w:t>
      </w:r>
    </w:p>
    <w:p w:rsidR="00DF796A" w:rsidRPr="00F43909" w:rsidRDefault="00DF796A" w:rsidP="00DF796A">
      <w:pPr>
        <w:rPr>
          <w:rFonts w:asciiTheme="majorHAnsi" w:eastAsia="Times New Roman" w:hAnsiTheme="majorHAnsi" w:cs="Tahoma"/>
          <w:color w:val="000000"/>
        </w:rPr>
      </w:pPr>
      <w:r w:rsidRPr="00F43909">
        <w:rPr>
          <w:rFonts w:asciiTheme="majorHAnsi" w:eastAsia="Times New Roman" w:hAnsiTheme="majorHAnsi" w:cs="Tahoma"/>
          <w:color w:val="000000"/>
        </w:rPr>
        <w:t xml:space="preserve">I dag finns motsvarande hetspropaganda ett musklick bort, på bloggar och bland anonyma kommentarer på internet. </w:t>
      </w:r>
    </w:p>
    <w:p w:rsidR="00DF796A" w:rsidRPr="00F43909" w:rsidRDefault="00DF796A" w:rsidP="00DF796A">
      <w:pPr>
        <w:rPr>
          <w:rFonts w:asciiTheme="majorHAnsi" w:eastAsia="Times New Roman" w:hAnsiTheme="majorHAnsi" w:cs="Tahoma"/>
          <w:color w:val="000000"/>
        </w:rPr>
      </w:pPr>
      <w:r w:rsidRPr="00F43909">
        <w:rPr>
          <w:rFonts w:asciiTheme="majorHAnsi" w:eastAsia="Times New Roman" w:hAnsiTheme="majorHAnsi" w:cs="Tahoma"/>
          <w:color w:val="000000"/>
        </w:rPr>
        <w:t>Historien har lärt oss att den intoleranta retoriken kan få fruktansvärda konsekvenser. Samtidigt är yttrandefriheten en av demokratins grundpelare. Frågan är var gränsen för yttrandefriheten går. Om det överhuvudtaget ska finnas en?</w:t>
      </w:r>
    </w:p>
    <w:p w:rsidR="00730BAB" w:rsidRPr="00F43909" w:rsidRDefault="00DF796A" w:rsidP="00DF796A">
      <w:pPr>
        <w:rPr>
          <w:rFonts w:asciiTheme="majorHAnsi" w:eastAsia="Times New Roman" w:hAnsiTheme="majorHAnsi" w:cs="Tahoma"/>
          <w:color w:val="000000"/>
        </w:rPr>
      </w:pPr>
      <w:r w:rsidRPr="00F43909">
        <w:rPr>
          <w:rFonts w:asciiTheme="majorHAnsi" w:eastAsia="Times New Roman" w:hAnsiTheme="majorHAnsi" w:cs="Tahoma"/>
          <w:color w:val="000000"/>
        </w:rPr>
        <w:t xml:space="preserve">”Hur mycket intolerans tål yttrandefriheten” är ett samtal om vår tids svåraste och viktigaste frågor. </w:t>
      </w:r>
      <w:r w:rsidR="009D5408" w:rsidRPr="00F43909">
        <w:rPr>
          <w:rFonts w:asciiTheme="majorHAnsi" w:eastAsia="Times New Roman" w:hAnsiTheme="majorHAnsi" w:cs="Tahoma"/>
          <w:color w:val="000000"/>
        </w:rPr>
        <w:t xml:space="preserve">Varmt välkommen! </w:t>
      </w:r>
    </w:p>
    <w:p w:rsidR="00DF796A" w:rsidRPr="00F43909" w:rsidRDefault="009D5408" w:rsidP="00DF796A">
      <w:pPr>
        <w:rPr>
          <w:rFonts w:asciiTheme="majorHAnsi" w:eastAsia="Times New Roman" w:hAnsiTheme="majorHAnsi" w:cs="Tahoma"/>
          <w:color w:val="000000"/>
        </w:rPr>
      </w:pPr>
      <w:r w:rsidRPr="00F43909">
        <w:rPr>
          <w:rFonts w:asciiTheme="majorHAnsi" w:eastAsia="Times New Roman" w:hAnsiTheme="majorHAnsi" w:cs="Tahoma"/>
          <w:color w:val="000000"/>
        </w:rPr>
        <w:t>Medverkar gör</w:t>
      </w:r>
      <w:r w:rsidR="00730BAB" w:rsidRPr="00F43909">
        <w:rPr>
          <w:rFonts w:asciiTheme="majorHAnsi" w:eastAsia="Times New Roman" w:hAnsiTheme="majorHAnsi" w:cs="Tahoma"/>
          <w:color w:val="000000"/>
        </w:rPr>
        <w:t xml:space="preserve"> </w:t>
      </w:r>
      <w:r w:rsidR="00730BAB" w:rsidRPr="00F43909">
        <w:rPr>
          <w:rFonts w:asciiTheme="majorHAnsi" w:hAnsiTheme="majorHAnsi" w:cs="Tahoma"/>
          <w:color w:val="000000"/>
        </w:rPr>
        <w:t xml:space="preserve">Eskil Franck, överintendent på Forum för levande historia, Ulrika Knutsson Publicistklubbens ordförande, Daniel Poohl chefredaktör/VD Stiftelsen Expo och Nils </w:t>
      </w:r>
      <w:proofErr w:type="spellStart"/>
      <w:r w:rsidR="00730BAB" w:rsidRPr="00F43909">
        <w:rPr>
          <w:rFonts w:asciiTheme="majorHAnsi" w:hAnsiTheme="majorHAnsi" w:cs="Tahoma"/>
          <w:color w:val="000000"/>
        </w:rPr>
        <w:t>Funcke</w:t>
      </w:r>
      <w:proofErr w:type="spellEnd"/>
      <w:r w:rsidR="00730BAB" w:rsidRPr="00F43909">
        <w:rPr>
          <w:rFonts w:asciiTheme="majorHAnsi" w:hAnsiTheme="majorHAnsi" w:cs="Tahoma"/>
          <w:color w:val="000000"/>
        </w:rPr>
        <w:t xml:space="preserve"> sekreterare i Yttrandefrihetskommittén.</w:t>
      </w:r>
      <w:r w:rsidR="002C38F0" w:rsidRPr="00F43909">
        <w:rPr>
          <w:rFonts w:asciiTheme="majorHAnsi" w:hAnsiTheme="majorHAnsi" w:cs="Tahoma"/>
          <w:color w:val="000000"/>
        </w:rPr>
        <w:t xml:space="preserve"> David </w:t>
      </w:r>
      <w:proofErr w:type="spellStart"/>
      <w:r w:rsidR="002C38F0" w:rsidRPr="00F43909">
        <w:rPr>
          <w:rFonts w:asciiTheme="majorHAnsi" w:hAnsiTheme="majorHAnsi" w:cs="Tahoma"/>
          <w:color w:val="000000"/>
        </w:rPr>
        <w:t>Lazar</w:t>
      </w:r>
      <w:proofErr w:type="spellEnd"/>
      <w:r w:rsidR="002C38F0" w:rsidRPr="00F43909">
        <w:rPr>
          <w:rFonts w:asciiTheme="majorHAnsi" w:hAnsiTheme="majorHAnsi" w:cs="Tahoma"/>
          <w:color w:val="000000"/>
        </w:rPr>
        <w:t>, rabbin</w:t>
      </w:r>
      <w:r w:rsidR="00730BAB" w:rsidRPr="00F43909">
        <w:rPr>
          <w:rFonts w:asciiTheme="majorHAnsi" w:hAnsiTheme="majorHAnsi" w:cs="Tahoma"/>
          <w:color w:val="000000"/>
        </w:rPr>
        <w:t xml:space="preserve"> </w:t>
      </w:r>
      <w:r w:rsidR="00067A86" w:rsidRPr="00F43909">
        <w:rPr>
          <w:rFonts w:asciiTheme="majorHAnsi" w:hAnsiTheme="majorHAnsi" w:cs="Tahoma"/>
          <w:color w:val="000000"/>
        </w:rPr>
        <w:t xml:space="preserve">i </w:t>
      </w:r>
      <w:r w:rsidR="00730BAB" w:rsidRPr="00F43909">
        <w:rPr>
          <w:rFonts w:asciiTheme="majorHAnsi" w:hAnsiTheme="majorHAnsi" w:cs="Tahoma"/>
          <w:color w:val="000000"/>
        </w:rPr>
        <w:t>judiska församlin</w:t>
      </w:r>
      <w:r w:rsidR="002C38F0" w:rsidRPr="00F43909">
        <w:rPr>
          <w:rFonts w:asciiTheme="majorHAnsi" w:hAnsiTheme="majorHAnsi" w:cs="Tahoma"/>
          <w:color w:val="000000"/>
        </w:rPr>
        <w:t xml:space="preserve">gen i Stockholm inleder. </w:t>
      </w:r>
    </w:p>
    <w:p w:rsidR="00DF796A" w:rsidRPr="00F43909" w:rsidRDefault="00730BAB" w:rsidP="00DF796A">
      <w:pPr>
        <w:rPr>
          <w:rFonts w:asciiTheme="majorHAnsi" w:eastAsia="Times New Roman" w:hAnsiTheme="majorHAnsi" w:cs="Tahoma"/>
          <w:color w:val="000000"/>
        </w:rPr>
      </w:pPr>
      <w:r w:rsidRPr="00F43909">
        <w:rPr>
          <w:rFonts w:asciiTheme="majorHAnsi" w:eastAsia="Times New Roman" w:hAnsiTheme="majorHAnsi" w:cs="Tahoma"/>
          <w:color w:val="000000"/>
        </w:rPr>
        <w:t xml:space="preserve">Tid: </w:t>
      </w:r>
      <w:proofErr w:type="gramStart"/>
      <w:r w:rsidR="002C38F0" w:rsidRPr="00F43909">
        <w:rPr>
          <w:rFonts w:asciiTheme="majorHAnsi" w:eastAsia="Times New Roman" w:hAnsiTheme="majorHAnsi" w:cs="Tahoma"/>
          <w:color w:val="000000"/>
        </w:rPr>
        <w:t>Tisdag</w:t>
      </w:r>
      <w:proofErr w:type="gramEnd"/>
      <w:r w:rsidR="002C38F0" w:rsidRPr="00F43909">
        <w:rPr>
          <w:rFonts w:asciiTheme="majorHAnsi" w:eastAsia="Times New Roman" w:hAnsiTheme="majorHAnsi" w:cs="Tahoma"/>
          <w:color w:val="000000"/>
        </w:rPr>
        <w:t xml:space="preserve"> den </w:t>
      </w:r>
      <w:r w:rsidRPr="00F43909">
        <w:rPr>
          <w:rFonts w:asciiTheme="majorHAnsi" w:eastAsia="Times New Roman" w:hAnsiTheme="majorHAnsi" w:cs="Tahoma"/>
          <w:color w:val="000000"/>
        </w:rPr>
        <w:t xml:space="preserve">13 mars 17.30 – 18.30. </w:t>
      </w:r>
      <w:r w:rsidR="002C38F0" w:rsidRPr="00F43909">
        <w:rPr>
          <w:rFonts w:asciiTheme="majorHAnsi" w:eastAsia="Times New Roman" w:hAnsiTheme="majorHAnsi" w:cs="Tahoma"/>
          <w:color w:val="000000"/>
        </w:rPr>
        <w:t>Välkommen från</w:t>
      </w:r>
      <w:r w:rsidRPr="00F43909">
        <w:rPr>
          <w:rFonts w:asciiTheme="majorHAnsi" w:eastAsia="Times New Roman" w:hAnsiTheme="majorHAnsi" w:cs="Tahoma"/>
          <w:color w:val="000000"/>
        </w:rPr>
        <w:t xml:space="preserve"> </w:t>
      </w:r>
      <w:r w:rsidR="009D5408" w:rsidRPr="00F43909">
        <w:rPr>
          <w:rFonts w:asciiTheme="majorHAnsi" w:eastAsia="Times New Roman" w:hAnsiTheme="majorHAnsi" w:cs="Tahoma"/>
          <w:color w:val="000000"/>
        </w:rPr>
        <w:t xml:space="preserve">17.00! Fika finns till självkostnadspris. </w:t>
      </w:r>
      <w:r w:rsidRPr="00F43909">
        <w:rPr>
          <w:rFonts w:asciiTheme="majorHAnsi" w:eastAsia="Times New Roman" w:hAnsiTheme="majorHAnsi" w:cs="Tahoma"/>
          <w:color w:val="000000"/>
        </w:rPr>
        <w:t xml:space="preserve">Plats: Judiska församlingshuset, </w:t>
      </w:r>
      <w:proofErr w:type="spellStart"/>
      <w:r w:rsidRPr="00F43909">
        <w:rPr>
          <w:rFonts w:asciiTheme="majorHAnsi" w:eastAsia="Times New Roman" w:hAnsiTheme="majorHAnsi" w:cs="Tahoma"/>
          <w:color w:val="000000"/>
        </w:rPr>
        <w:t>Wahrendorffsgatan</w:t>
      </w:r>
      <w:proofErr w:type="spellEnd"/>
      <w:r w:rsidRPr="00F43909">
        <w:rPr>
          <w:rFonts w:asciiTheme="majorHAnsi" w:eastAsia="Times New Roman" w:hAnsiTheme="majorHAnsi" w:cs="Tahoma"/>
          <w:color w:val="000000"/>
        </w:rPr>
        <w:t xml:space="preserve"> 3 </w:t>
      </w:r>
      <w:r w:rsidR="002C38F0" w:rsidRPr="00F43909">
        <w:rPr>
          <w:rFonts w:asciiTheme="majorHAnsi" w:eastAsia="Times New Roman" w:hAnsiTheme="majorHAnsi" w:cs="Tahoma"/>
          <w:color w:val="000000"/>
        </w:rPr>
        <w:t>B, t</w:t>
      </w:r>
      <w:r w:rsidRPr="00F43909">
        <w:rPr>
          <w:rFonts w:asciiTheme="majorHAnsi" w:eastAsia="Times New Roman" w:hAnsiTheme="majorHAnsi" w:cs="Tahoma"/>
          <w:color w:val="000000"/>
        </w:rPr>
        <w:t>unnelbana Kungsträdgården</w:t>
      </w:r>
    </w:p>
    <w:p w:rsidR="00DF796A" w:rsidRPr="00F43909" w:rsidRDefault="00DF796A" w:rsidP="00DF796A">
      <w:pPr>
        <w:rPr>
          <w:rFonts w:asciiTheme="majorHAnsi" w:hAnsiTheme="majorHAnsi"/>
        </w:rPr>
      </w:pPr>
      <w:r w:rsidRPr="00F43909">
        <w:rPr>
          <w:rFonts w:asciiTheme="majorHAnsi" w:eastAsia="Times New Roman" w:hAnsiTheme="majorHAnsi" w:cs="Tahoma"/>
          <w:color w:val="000000"/>
        </w:rPr>
        <w:t xml:space="preserve">Arrangörer: Judiska församlingen, </w:t>
      </w:r>
      <w:r w:rsidR="002831F0" w:rsidRPr="00F43909">
        <w:rPr>
          <w:rFonts w:asciiTheme="majorHAnsi" w:eastAsia="Times New Roman" w:hAnsiTheme="majorHAnsi" w:cs="Tahoma"/>
          <w:color w:val="000000"/>
        </w:rPr>
        <w:t xml:space="preserve">Studieförbundet </w:t>
      </w:r>
      <w:proofErr w:type="spellStart"/>
      <w:r w:rsidR="002831F0" w:rsidRPr="00F43909">
        <w:rPr>
          <w:rFonts w:asciiTheme="majorHAnsi" w:eastAsia="Times New Roman" w:hAnsiTheme="majorHAnsi" w:cs="Tahoma"/>
          <w:color w:val="000000"/>
        </w:rPr>
        <w:t>Ibn</w:t>
      </w:r>
      <w:proofErr w:type="spellEnd"/>
      <w:r w:rsidR="002831F0" w:rsidRPr="00F43909">
        <w:rPr>
          <w:rFonts w:asciiTheme="majorHAnsi" w:eastAsia="Times New Roman" w:hAnsiTheme="majorHAnsi" w:cs="Tahoma"/>
          <w:color w:val="000000"/>
        </w:rPr>
        <w:t xml:space="preserve"> </w:t>
      </w:r>
      <w:proofErr w:type="spellStart"/>
      <w:r w:rsidR="002831F0" w:rsidRPr="00F43909">
        <w:rPr>
          <w:rFonts w:asciiTheme="majorHAnsi" w:eastAsia="Times New Roman" w:hAnsiTheme="majorHAnsi" w:cs="Tahoma"/>
          <w:color w:val="000000"/>
        </w:rPr>
        <w:t>Rushd</w:t>
      </w:r>
      <w:proofErr w:type="spellEnd"/>
      <w:r w:rsidR="002831F0" w:rsidRPr="00F43909">
        <w:rPr>
          <w:rFonts w:asciiTheme="majorHAnsi" w:eastAsia="Times New Roman" w:hAnsiTheme="majorHAnsi" w:cs="Tahoma"/>
          <w:color w:val="000000"/>
        </w:rPr>
        <w:t xml:space="preserve">, </w:t>
      </w:r>
      <w:r w:rsidRPr="00F43909">
        <w:rPr>
          <w:rFonts w:asciiTheme="majorHAnsi" w:eastAsia="Times New Roman" w:hAnsiTheme="majorHAnsi" w:cs="Tahoma"/>
          <w:color w:val="000000"/>
        </w:rPr>
        <w:t xml:space="preserve">RFSL, </w:t>
      </w:r>
      <w:r w:rsidR="002831F0" w:rsidRPr="00F43909">
        <w:rPr>
          <w:rFonts w:asciiTheme="majorHAnsi" w:eastAsia="Times New Roman" w:hAnsiTheme="majorHAnsi" w:cs="Tahoma"/>
          <w:color w:val="000000"/>
        </w:rPr>
        <w:t xml:space="preserve">Örebro läns museum, </w:t>
      </w:r>
      <w:r w:rsidR="00730BAB" w:rsidRPr="00F43909">
        <w:rPr>
          <w:rFonts w:asciiTheme="majorHAnsi" w:eastAsia="Times New Roman" w:hAnsiTheme="majorHAnsi" w:cs="Tahoma"/>
          <w:color w:val="000000"/>
        </w:rPr>
        <w:t xml:space="preserve">Svenska </w:t>
      </w:r>
      <w:r w:rsidR="002831F0" w:rsidRPr="00F43909">
        <w:rPr>
          <w:rFonts w:asciiTheme="majorHAnsi" w:eastAsia="Times New Roman" w:hAnsiTheme="majorHAnsi" w:cs="Tahoma"/>
          <w:color w:val="000000"/>
        </w:rPr>
        <w:t xml:space="preserve">kyrkan och </w:t>
      </w:r>
      <w:r w:rsidRPr="00F43909">
        <w:rPr>
          <w:rFonts w:asciiTheme="majorHAnsi" w:eastAsia="Times New Roman" w:hAnsiTheme="majorHAnsi" w:cs="Tahoma"/>
          <w:color w:val="000000"/>
        </w:rPr>
        <w:t>Stiftelsen Expo</w:t>
      </w:r>
    </w:p>
    <w:p w:rsidR="00024BF5" w:rsidRDefault="00730BAB">
      <w:r>
        <w:t xml:space="preserve"> </w:t>
      </w:r>
      <w:r w:rsidR="00EF5137" w:rsidRPr="00EF5137">
        <w:drawing>
          <wp:inline distT="0" distB="0" distL="0" distR="0">
            <wp:extent cx="1835629" cy="1468813"/>
            <wp:effectExtent l="19050" t="0" r="0" b="0"/>
            <wp:docPr id="1" name="Bildobjekt 0" descr="cmyk_yellowgr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_yellowgray.tif"/>
                    <pic:cNvPicPr/>
                  </pic:nvPicPr>
                  <pic:blipFill>
                    <a:blip r:embed="rId4" cstate="print"/>
                    <a:stretch>
                      <a:fillRect/>
                    </a:stretch>
                  </pic:blipFill>
                  <pic:spPr>
                    <a:xfrm>
                      <a:off x="0" y="0"/>
                      <a:ext cx="1836379" cy="1469413"/>
                    </a:xfrm>
                    <a:prstGeom prst="rect">
                      <a:avLst/>
                    </a:prstGeom>
                  </pic:spPr>
                </pic:pic>
              </a:graphicData>
            </a:graphic>
          </wp:inline>
        </w:drawing>
      </w:r>
      <w:r>
        <w:t xml:space="preserve">        </w:t>
      </w:r>
      <w:r w:rsidR="00DF796A">
        <w:rPr>
          <w:rFonts w:ascii="Tahoma" w:hAnsi="Tahoma" w:cs="Tahoma"/>
          <w:noProof/>
          <w:color w:val="333333"/>
          <w:sz w:val="14"/>
          <w:szCs w:val="14"/>
          <w:lang w:eastAsia="sv-SE"/>
        </w:rPr>
        <w:drawing>
          <wp:inline distT="0" distB="0" distL="0" distR="0">
            <wp:extent cx="1317381" cy="1695593"/>
            <wp:effectExtent l="19050" t="0" r="0" b="0"/>
            <wp:docPr id="5" name="Bild 5" descr="http://a4.sphotos.ak.fbcdn.net/hphotos-ak-ash4/316613_107936172647142_104928476281245_57259_8365427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4.sphotos.ak.fbcdn.net/hphotos-ak-ash4/316613_107936172647142_104928476281245_57259_836542723_n.jpg"/>
                    <pic:cNvPicPr>
                      <a:picLocks noChangeAspect="1" noChangeArrowheads="1"/>
                    </pic:cNvPicPr>
                  </pic:nvPicPr>
                  <pic:blipFill>
                    <a:blip r:embed="rId5" cstate="print"/>
                    <a:srcRect/>
                    <a:stretch>
                      <a:fillRect/>
                    </a:stretch>
                  </pic:blipFill>
                  <pic:spPr bwMode="auto">
                    <a:xfrm>
                      <a:off x="0" y="0"/>
                      <a:ext cx="1317381" cy="1695593"/>
                    </a:xfrm>
                    <a:prstGeom prst="rect">
                      <a:avLst/>
                    </a:prstGeom>
                    <a:noFill/>
                    <a:ln w="9525">
                      <a:noFill/>
                      <a:miter lim="800000"/>
                      <a:headEnd/>
                      <a:tailEnd/>
                    </a:ln>
                  </pic:spPr>
                </pic:pic>
              </a:graphicData>
            </a:graphic>
          </wp:inline>
        </w:drawing>
      </w:r>
      <w:r>
        <w:t xml:space="preserve">        </w:t>
      </w:r>
      <w:r w:rsidR="00DF796A">
        <w:rPr>
          <w:noProof/>
          <w:lang w:eastAsia="sv-SE"/>
        </w:rPr>
        <w:drawing>
          <wp:inline distT="0" distB="0" distL="0" distR="0">
            <wp:extent cx="1873140" cy="421457"/>
            <wp:effectExtent l="1905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873140" cy="421457"/>
                    </a:xfrm>
                    <a:prstGeom prst="rect">
                      <a:avLst/>
                    </a:prstGeom>
                    <a:noFill/>
                    <a:ln w="9525">
                      <a:noFill/>
                      <a:miter lim="800000"/>
                      <a:headEnd/>
                      <a:tailEnd/>
                    </a:ln>
                  </pic:spPr>
                </pic:pic>
              </a:graphicData>
            </a:graphic>
          </wp:inline>
        </w:drawing>
      </w:r>
      <w:r w:rsidR="00360ED9">
        <w:t xml:space="preserve"> </w:t>
      </w:r>
      <w:r w:rsidR="002831F0">
        <w:t xml:space="preserve">  </w:t>
      </w:r>
      <w:r w:rsidR="00024BF5">
        <w:t xml:space="preserve">     </w:t>
      </w:r>
    </w:p>
    <w:p w:rsidR="00DF796A" w:rsidRDefault="002114B1">
      <w:r>
        <w:t xml:space="preserve">            </w:t>
      </w:r>
      <w:r w:rsidR="002831F0">
        <w:rPr>
          <w:noProof/>
          <w:lang w:eastAsia="sv-SE"/>
        </w:rPr>
        <w:drawing>
          <wp:inline distT="0" distB="0" distL="0" distR="0">
            <wp:extent cx="1899285" cy="250190"/>
            <wp:effectExtent l="19050" t="0" r="571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99285" cy="250190"/>
                    </a:xfrm>
                    <a:prstGeom prst="rect">
                      <a:avLst/>
                    </a:prstGeom>
                    <a:noFill/>
                    <a:ln w="9525">
                      <a:noFill/>
                      <a:miter lim="800000"/>
                      <a:headEnd/>
                      <a:tailEnd/>
                    </a:ln>
                  </pic:spPr>
                </pic:pic>
              </a:graphicData>
            </a:graphic>
          </wp:inline>
        </w:drawing>
      </w:r>
      <w:r w:rsidR="00024BF5">
        <w:t xml:space="preserve">    </w:t>
      </w:r>
      <w:r>
        <w:t xml:space="preserve">   </w:t>
      </w:r>
      <w:r w:rsidR="00024BF5">
        <w:t xml:space="preserve">      </w:t>
      </w:r>
      <w:r w:rsidR="002831F0">
        <w:rPr>
          <w:noProof/>
          <w:lang w:eastAsia="sv-SE"/>
        </w:rPr>
        <w:drawing>
          <wp:inline distT="0" distB="0" distL="0" distR="0">
            <wp:extent cx="1361176" cy="355181"/>
            <wp:effectExtent l="1905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61176" cy="355181"/>
                    </a:xfrm>
                    <a:prstGeom prst="rect">
                      <a:avLst/>
                    </a:prstGeom>
                    <a:noFill/>
                    <a:ln w="9525">
                      <a:noFill/>
                      <a:miter lim="800000"/>
                      <a:headEnd/>
                      <a:tailEnd/>
                    </a:ln>
                  </pic:spPr>
                </pic:pic>
              </a:graphicData>
            </a:graphic>
          </wp:inline>
        </w:drawing>
      </w:r>
      <w:r w:rsidR="002831F0">
        <w:t xml:space="preserve">    </w:t>
      </w:r>
      <w:r>
        <w:t xml:space="preserve">         </w:t>
      </w:r>
      <w:r w:rsidR="002831F0">
        <w:t xml:space="preserve">   </w:t>
      </w:r>
      <w:r>
        <w:rPr>
          <w:noProof/>
          <w:lang w:eastAsia="sv-SE"/>
        </w:rPr>
        <w:drawing>
          <wp:inline distT="0" distB="0" distL="0" distR="0">
            <wp:extent cx="843591" cy="1279359"/>
            <wp:effectExtent l="19050" t="0" r="0" b="0"/>
            <wp:docPr id="2" name="Bild 1" descr="C:\Documents and Settings\svkkht\Lokala inställningar\Temporary Internet Files\Content.Outlook\Z06ITL3C\ölm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vkkht\Lokala inställningar\Temporary Internet Files\Content.Outlook\Z06ITL3C\ölmloga.jpg"/>
                    <pic:cNvPicPr>
                      <a:picLocks noChangeAspect="1" noChangeArrowheads="1"/>
                    </pic:cNvPicPr>
                  </pic:nvPicPr>
                  <pic:blipFill>
                    <a:blip r:embed="rId9" cstate="print"/>
                    <a:srcRect/>
                    <a:stretch>
                      <a:fillRect/>
                    </a:stretch>
                  </pic:blipFill>
                  <pic:spPr bwMode="auto">
                    <a:xfrm>
                      <a:off x="0" y="0"/>
                      <a:ext cx="842461" cy="1277646"/>
                    </a:xfrm>
                    <a:prstGeom prst="rect">
                      <a:avLst/>
                    </a:prstGeom>
                    <a:noFill/>
                    <a:ln w="9525">
                      <a:noFill/>
                      <a:miter lim="800000"/>
                      <a:headEnd/>
                      <a:tailEnd/>
                    </a:ln>
                  </pic:spPr>
                </pic:pic>
              </a:graphicData>
            </a:graphic>
          </wp:inline>
        </w:drawing>
      </w:r>
      <w:r w:rsidR="002831F0">
        <w:t xml:space="preserve">                                </w:t>
      </w:r>
    </w:p>
    <w:sectPr w:rsidR="00DF796A" w:rsidSect="00F9403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characterSpacingControl w:val="doNotCompress"/>
  <w:compat/>
  <w:rsids>
    <w:rsidRoot w:val="00DF796A"/>
    <w:rsid w:val="00024BF5"/>
    <w:rsid w:val="00067A86"/>
    <w:rsid w:val="00077E2A"/>
    <w:rsid w:val="002114B1"/>
    <w:rsid w:val="00241DBD"/>
    <w:rsid w:val="002831F0"/>
    <w:rsid w:val="00284B63"/>
    <w:rsid w:val="0029440B"/>
    <w:rsid w:val="002955A0"/>
    <w:rsid w:val="00296B05"/>
    <w:rsid w:val="002A6DC1"/>
    <w:rsid w:val="002C38F0"/>
    <w:rsid w:val="00310B07"/>
    <w:rsid w:val="00360ED9"/>
    <w:rsid w:val="00730BAB"/>
    <w:rsid w:val="00742AC6"/>
    <w:rsid w:val="008A46D8"/>
    <w:rsid w:val="009D5408"/>
    <w:rsid w:val="00DF796A"/>
    <w:rsid w:val="00E43372"/>
    <w:rsid w:val="00E63CA2"/>
    <w:rsid w:val="00EF5137"/>
    <w:rsid w:val="00F43909"/>
    <w:rsid w:val="00F9403F"/>
    <w:rsid w:val="00FB326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03F"/>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DF796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F79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173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231</Words>
  <Characters>1228</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Hellqvist</dc:creator>
  <cp:keywords/>
  <dc:description/>
  <cp:lastModifiedBy>Kristina Hellqvist</cp:lastModifiedBy>
  <cp:revision>12</cp:revision>
  <cp:lastPrinted>2012-02-28T09:17:00Z</cp:lastPrinted>
  <dcterms:created xsi:type="dcterms:W3CDTF">2012-02-24T09:25:00Z</dcterms:created>
  <dcterms:modified xsi:type="dcterms:W3CDTF">2012-02-28T09:19:00Z</dcterms:modified>
</cp:coreProperties>
</file>