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07A9E" w14:textId="77777777" w:rsidR="007D33BC" w:rsidRPr="000E6229" w:rsidRDefault="007D33BC" w:rsidP="00DF57A2">
      <w:pPr>
        <w:rPr>
          <w:rFonts w:cstheme="minorHAnsi"/>
          <w:noProof/>
          <w:sz w:val="24"/>
          <w:szCs w:val="24"/>
          <w:lang w:eastAsia="en-GB"/>
        </w:rPr>
      </w:pPr>
    </w:p>
    <w:p w14:paraId="1AE7E642" w14:textId="77777777" w:rsidR="000E6229" w:rsidRPr="000E6229" w:rsidRDefault="000E6229" w:rsidP="000E6229">
      <w:pPr>
        <w:rPr>
          <w:rFonts w:cstheme="minorHAnsi"/>
          <w:b/>
          <w:noProof/>
          <w:sz w:val="33"/>
          <w:szCs w:val="33"/>
          <w:lang w:val="ro-RO" w:eastAsia="en-GB"/>
        </w:rPr>
      </w:pPr>
      <w:r w:rsidRPr="000E6229">
        <w:rPr>
          <w:rFonts w:cstheme="minorHAnsi"/>
          <w:b/>
          <w:noProof/>
          <w:sz w:val="33"/>
          <w:szCs w:val="33"/>
          <w:lang w:eastAsia="en-GB"/>
        </w:rPr>
        <w:t>Comunicat de pres</w:t>
      </w:r>
      <w:r w:rsidRPr="000E6229">
        <w:rPr>
          <w:rFonts w:cstheme="minorHAnsi"/>
          <w:b/>
          <w:noProof/>
          <w:sz w:val="33"/>
          <w:szCs w:val="33"/>
          <w:lang w:val="ro-RO" w:eastAsia="en-GB"/>
        </w:rPr>
        <w:t>ă</w:t>
      </w:r>
    </w:p>
    <w:p w14:paraId="3C8D3A14" w14:textId="77777777" w:rsidR="000E6229" w:rsidRPr="000E6229" w:rsidRDefault="000E6229" w:rsidP="000E6229">
      <w:pPr>
        <w:rPr>
          <w:rFonts w:cstheme="minorHAnsi"/>
          <w:b/>
          <w:noProof/>
          <w:sz w:val="24"/>
          <w:szCs w:val="24"/>
          <w:lang w:val="ro-RO" w:eastAsia="en-GB"/>
        </w:rPr>
      </w:pPr>
    </w:p>
    <w:p w14:paraId="537B775D" w14:textId="37E18485" w:rsidR="000E6229" w:rsidRPr="00357ECD" w:rsidRDefault="001B5576" w:rsidP="000E6229">
      <w:pPr>
        <w:rPr>
          <w:rFonts w:cstheme="minorHAnsi"/>
          <w:bCs/>
          <w:i/>
          <w:iCs/>
          <w:noProof/>
          <w:sz w:val="27"/>
          <w:szCs w:val="27"/>
          <w:lang w:val="ro-RO" w:eastAsia="en-GB"/>
        </w:rPr>
      </w:pPr>
      <w:r>
        <w:rPr>
          <w:rFonts w:cstheme="minorHAnsi"/>
          <w:bCs/>
          <w:i/>
          <w:iCs/>
          <w:noProof/>
          <w:sz w:val="27"/>
          <w:szCs w:val="27"/>
          <w:lang w:val="ro-RO" w:eastAsia="en-GB"/>
        </w:rPr>
        <w:t>București, 09</w:t>
      </w:r>
      <w:r w:rsidR="000E6229" w:rsidRPr="00357ECD">
        <w:rPr>
          <w:rFonts w:cstheme="minorHAnsi"/>
          <w:bCs/>
          <w:i/>
          <w:iCs/>
          <w:noProof/>
          <w:sz w:val="27"/>
          <w:szCs w:val="27"/>
          <w:lang w:val="ro-RO" w:eastAsia="en-GB"/>
        </w:rPr>
        <w:t xml:space="preserve"> octombrie 2019</w:t>
      </w:r>
    </w:p>
    <w:p w14:paraId="429F193B" w14:textId="77777777" w:rsidR="000E6229" w:rsidRPr="00357ECD" w:rsidRDefault="000E6229" w:rsidP="000E6229">
      <w:pPr>
        <w:rPr>
          <w:rFonts w:cstheme="minorHAnsi"/>
          <w:b/>
          <w:noProof/>
          <w:sz w:val="24"/>
          <w:szCs w:val="24"/>
          <w:lang w:val="ro-RO" w:eastAsia="en-GB"/>
        </w:rPr>
      </w:pPr>
    </w:p>
    <w:p w14:paraId="6C97BC3B" w14:textId="77777777" w:rsidR="000E6229" w:rsidRPr="00357ECD" w:rsidRDefault="000E6229" w:rsidP="000E6229">
      <w:pPr>
        <w:jc w:val="both"/>
        <w:rPr>
          <w:rFonts w:cstheme="minorHAnsi"/>
          <w:b/>
          <w:noProof/>
          <w:sz w:val="29"/>
          <w:szCs w:val="29"/>
          <w:lang w:val="ro-RO" w:eastAsia="en-GB"/>
        </w:rPr>
      </w:pPr>
      <w:r w:rsidRPr="00357ECD">
        <w:rPr>
          <w:rFonts w:cstheme="minorHAnsi"/>
          <w:b/>
          <w:noProof/>
          <w:sz w:val="29"/>
          <w:szCs w:val="29"/>
          <w:lang w:val="ro-RO" w:eastAsia="en-GB"/>
        </w:rPr>
        <w:t>JYSK și Comitetul Național Paralimpic lansează campania „Cunoaște-ți campionii!”</w:t>
      </w:r>
    </w:p>
    <w:p w14:paraId="141D0E6F" w14:textId="77777777" w:rsidR="000E6229" w:rsidRPr="00357ECD" w:rsidRDefault="000E6229" w:rsidP="000E6229">
      <w:pPr>
        <w:jc w:val="both"/>
        <w:rPr>
          <w:rFonts w:cstheme="minorHAnsi"/>
          <w:bCs/>
          <w:noProof/>
          <w:sz w:val="24"/>
          <w:szCs w:val="24"/>
          <w:lang w:val="ro-RO" w:eastAsia="en-GB"/>
        </w:rPr>
      </w:pPr>
    </w:p>
    <w:p w14:paraId="39BF7A7D" w14:textId="4B8969E8" w:rsidR="000E6229" w:rsidRPr="00357ECD" w:rsidRDefault="000E6229" w:rsidP="000E6229">
      <w:pPr>
        <w:jc w:val="both"/>
        <w:rPr>
          <w:rFonts w:cstheme="minorHAnsi"/>
          <w:bCs/>
          <w:i/>
          <w:iCs/>
          <w:noProof/>
          <w:sz w:val="24"/>
          <w:szCs w:val="24"/>
          <w:lang w:val="ro-RO" w:eastAsia="en-GB"/>
        </w:rPr>
      </w:pPr>
      <w:r w:rsidRPr="00357ECD">
        <w:rPr>
          <w:rFonts w:cstheme="minorHAnsi"/>
          <w:bCs/>
          <w:i/>
          <w:iCs/>
          <w:noProof/>
          <w:sz w:val="24"/>
          <w:szCs w:val="24"/>
          <w:lang w:val="ro-RO" w:eastAsia="en-GB"/>
        </w:rPr>
        <w:t xml:space="preserve">JYSK România lansează campania </w:t>
      </w:r>
      <w:r w:rsidRPr="00357ECD">
        <w:rPr>
          <w:rFonts w:cstheme="minorHAnsi"/>
          <w:b/>
          <w:i/>
          <w:iCs/>
          <w:noProof/>
          <w:sz w:val="24"/>
          <w:szCs w:val="24"/>
          <w:lang w:val="ro-RO" w:eastAsia="en-GB"/>
        </w:rPr>
        <w:t>„Cunoaște-ți campionii!”</w:t>
      </w:r>
      <w:r w:rsidRPr="00357ECD">
        <w:rPr>
          <w:rFonts w:cstheme="minorHAnsi"/>
          <w:bCs/>
          <w:i/>
          <w:iCs/>
          <w:noProof/>
          <w:sz w:val="24"/>
          <w:szCs w:val="24"/>
          <w:lang w:val="ro-RO" w:eastAsia="en-GB"/>
        </w:rPr>
        <w:t>, prin intermediul căreia își propune să aducă în fața publicului sportivii paralimpici care luptă pentru calificarea la Jocurile Paralimpice de la Tokyo, din 2020</w:t>
      </w:r>
      <w:r w:rsidR="004B208D">
        <w:rPr>
          <w:rFonts w:cstheme="minorHAnsi"/>
          <w:bCs/>
          <w:i/>
          <w:iCs/>
          <w:noProof/>
          <w:sz w:val="24"/>
          <w:szCs w:val="24"/>
          <w:lang w:val="ro-RO" w:eastAsia="en-GB"/>
        </w:rPr>
        <w:t xml:space="preserve">, sau </w:t>
      </w:r>
      <w:r w:rsidR="00DC15AC">
        <w:rPr>
          <w:rFonts w:cstheme="minorHAnsi"/>
          <w:bCs/>
          <w:i/>
          <w:iCs/>
          <w:noProof/>
          <w:sz w:val="24"/>
          <w:szCs w:val="24"/>
          <w:lang w:val="ro-RO" w:eastAsia="en-GB"/>
        </w:rPr>
        <w:t>la alte competiții importante, cum ar fi campionatele mondiale sau europene</w:t>
      </w:r>
      <w:r w:rsidR="00DC15AC" w:rsidRPr="00357ECD">
        <w:rPr>
          <w:rFonts w:cstheme="minorHAnsi"/>
          <w:bCs/>
          <w:i/>
          <w:iCs/>
          <w:noProof/>
          <w:sz w:val="24"/>
          <w:szCs w:val="24"/>
          <w:lang w:val="ro-RO" w:eastAsia="en-GB"/>
        </w:rPr>
        <w:t>.</w:t>
      </w:r>
    </w:p>
    <w:p w14:paraId="01CACFCD" w14:textId="50E9BA67" w:rsidR="000E6229" w:rsidRPr="00357ECD" w:rsidRDefault="006F7FB0" w:rsidP="000E6229">
      <w:pPr>
        <w:jc w:val="both"/>
        <w:rPr>
          <w:rFonts w:cstheme="minorHAnsi"/>
          <w:bCs/>
          <w:noProof/>
          <w:sz w:val="24"/>
          <w:szCs w:val="24"/>
          <w:lang w:val="ro-RO" w:eastAsia="en-GB"/>
        </w:rPr>
      </w:pPr>
      <w:hyperlink r:id="rId6" w:history="1">
        <w:r w:rsidR="000E6229" w:rsidRPr="00BD019E">
          <w:rPr>
            <w:rStyle w:val="Hyperlink"/>
            <w:rFonts w:cstheme="minorHAnsi"/>
            <w:bCs/>
            <w:noProof/>
            <w:sz w:val="24"/>
            <w:szCs w:val="24"/>
            <w:lang w:val="ro-RO" w:eastAsia="en-GB"/>
          </w:rPr>
          <w:t>JYSK România</w:t>
        </w:r>
      </w:hyperlink>
      <w:r w:rsidR="000E6229" w:rsidRPr="00357ECD">
        <w:rPr>
          <w:rFonts w:cstheme="minorHAnsi"/>
          <w:bCs/>
          <w:noProof/>
          <w:sz w:val="24"/>
          <w:szCs w:val="24"/>
          <w:lang w:val="ro-RO" w:eastAsia="en-GB"/>
        </w:rPr>
        <w:t xml:space="preserve">, retailerul scandinav de mobilă, decorațiuni și textile pentru casă, își anunță și anul acesta într-un mod inedit susținerea pentru Comitetul Național Paralimpic. După succesul campaniei </w:t>
      </w:r>
      <w:r w:rsidR="000E6229" w:rsidRPr="00357ECD">
        <w:rPr>
          <w:rFonts w:cstheme="minorHAnsi"/>
          <w:b/>
          <w:noProof/>
          <w:sz w:val="24"/>
          <w:szCs w:val="24"/>
          <w:lang w:val="ro-RO" w:eastAsia="en-GB"/>
        </w:rPr>
        <w:t>#Nicioscuză</w:t>
      </w:r>
      <w:r w:rsidR="000E6229" w:rsidRPr="00357ECD">
        <w:rPr>
          <w:rFonts w:cstheme="minorHAnsi"/>
          <w:bCs/>
          <w:noProof/>
          <w:sz w:val="24"/>
          <w:szCs w:val="24"/>
          <w:lang w:val="ro-RO" w:eastAsia="en-GB"/>
        </w:rPr>
        <w:t>, din 2018, prin care a motivat oamenii să facă sport</w:t>
      </w:r>
      <w:r w:rsidR="000E2A05">
        <w:rPr>
          <w:rFonts w:cstheme="minorHAnsi"/>
          <w:bCs/>
          <w:noProof/>
          <w:sz w:val="24"/>
          <w:szCs w:val="24"/>
          <w:lang w:val="ro-RO" w:eastAsia="en-GB"/>
        </w:rPr>
        <w:t xml:space="preserve"> folosind ca principal argument</w:t>
      </w:r>
      <w:r w:rsidR="000E6229" w:rsidRPr="00357ECD">
        <w:rPr>
          <w:rFonts w:cstheme="minorHAnsi"/>
          <w:bCs/>
          <w:noProof/>
          <w:sz w:val="24"/>
          <w:szCs w:val="24"/>
          <w:lang w:val="ro-RO" w:eastAsia="en-GB"/>
        </w:rPr>
        <w:t xml:space="preserve"> poveștile a trei sportivi cu dizabilități, JYSK vrea acum să aducă în lumina reflectoarelor oamenii care luptă cu îndârjire zi de zi pentru a se califica la Jocurile Paralimpice de la Tokyo</w:t>
      </w:r>
      <w:r w:rsidR="008A68AF">
        <w:rPr>
          <w:rFonts w:cstheme="minorHAnsi"/>
          <w:bCs/>
          <w:noProof/>
          <w:sz w:val="24"/>
          <w:szCs w:val="24"/>
          <w:lang w:val="ro-RO" w:eastAsia="en-GB"/>
        </w:rPr>
        <w:t xml:space="preserve"> o</w:t>
      </w:r>
      <w:r w:rsidR="000375FE">
        <w:rPr>
          <w:rFonts w:cstheme="minorHAnsi"/>
          <w:bCs/>
          <w:noProof/>
          <w:sz w:val="24"/>
          <w:szCs w:val="24"/>
          <w:lang w:val="ro-RO" w:eastAsia="en-GB"/>
        </w:rPr>
        <w:t>r</w:t>
      </w:r>
      <w:r w:rsidR="008A68AF">
        <w:rPr>
          <w:rFonts w:cstheme="minorHAnsi"/>
          <w:bCs/>
          <w:noProof/>
          <w:sz w:val="24"/>
          <w:szCs w:val="24"/>
          <w:lang w:val="ro-RO" w:eastAsia="en-GB"/>
        </w:rPr>
        <w:t>i la alte competiții majore</w:t>
      </w:r>
      <w:r w:rsidR="000375FE">
        <w:rPr>
          <w:rFonts w:cstheme="minorHAnsi"/>
          <w:bCs/>
          <w:noProof/>
          <w:sz w:val="24"/>
          <w:szCs w:val="24"/>
          <w:lang w:val="ro-RO" w:eastAsia="en-GB"/>
        </w:rPr>
        <w:t>,</w:t>
      </w:r>
      <w:r w:rsidR="000E6229" w:rsidRPr="00357ECD">
        <w:rPr>
          <w:rFonts w:cstheme="minorHAnsi"/>
          <w:bCs/>
          <w:noProof/>
          <w:sz w:val="24"/>
          <w:szCs w:val="24"/>
          <w:lang w:val="ro-RO" w:eastAsia="en-GB"/>
        </w:rPr>
        <w:t xml:space="preserve"> sportivii cu dizabilități.   </w:t>
      </w:r>
    </w:p>
    <w:p w14:paraId="5C929C66" w14:textId="11A22F74" w:rsidR="000E6229" w:rsidRPr="00357ECD" w:rsidRDefault="000E6229" w:rsidP="000E6229">
      <w:pPr>
        <w:jc w:val="both"/>
        <w:rPr>
          <w:rFonts w:cstheme="minorHAnsi"/>
          <w:bCs/>
          <w:noProof/>
          <w:sz w:val="24"/>
          <w:szCs w:val="24"/>
          <w:lang w:val="ro-RO" w:eastAsia="en-GB"/>
        </w:rPr>
      </w:pPr>
      <w:r w:rsidRPr="00357ECD">
        <w:rPr>
          <w:rFonts w:cstheme="minorHAnsi"/>
          <w:bCs/>
          <w:noProof/>
          <w:sz w:val="24"/>
          <w:szCs w:val="24"/>
          <w:lang w:val="ro-RO" w:eastAsia="en-GB"/>
        </w:rPr>
        <w:t xml:space="preserve">Odată cu startul campaniei, Comitetul Național Paralimpic Român își lansează și noul site, </w:t>
      </w:r>
      <w:hyperlink r:id="rId7" w:history="1">
        <w:r w:rsidR="001A4464" w:rsidRPr="00A765DA">
          <w:rPr>
            <w:rStyle w:val="Hyperlink"/>
            <w:rFonts w:cstheme="minorHAnsi"/>
            <w:b/>
            <w:noProof/>
            <w:sz w:val="24"/>
            <w:szCs w:val="24"/>
            <w:lang w:val="ro-RO" w:eastAsia="en-GB"/>
          </w:rPr>
          <w:t>www.ParalimpicRomania.ro</w:t>
        </w:r>
      </w:hyperlink>
      <w:r w:rsidRPr="00357ECD">
        <w:rPr>
          <w:rFonts w:cstheme="minorHAnsi"/>
          <w:bCs/>
          <w:noProof/>
          <w:sz w:val="24"/>
          <w:szCs w:val="24"/>
          <w:lang w:val="ro-RO" w:eastAsia="en-GB"/>
        </w:rPr>
        <w:t xml:space="preserve">, prin intermediul căruia publicul larg va fi ținut la curent cu evoluția sportivilor paralimpici la competițiile naționale și internaționale. </w:t>
      </w:r>
    </w:p>
    <w:p w14:paraId="7F86E658" w14:textId="77777777" w:rsidR="000E6229" w:rsidRPr="00357ECD" w:rsidRDefault="000E6229" w:rsidP="000E6229">
      <w:pPr>
        <w:jc w:val="both"/>
        <w:rPr>
          <w:rFonts w:cstheme="minorHAnsi"/>
          <w:bCs/>
          <w:noProof/>
          <w:sz w:val="24"/>
          <w:szCs w:val="24"/>
          <w:lang w:val="ro-RO" w:eastAsia="en-GB"/>
        </w:rPr>
      </w:pPr>
      <w:r w:rsidRPr="00357ECD">
        <w:rPr>
          <w:rFonts w:cstheme="minorHAnsi"/>
          <w:bCs/>
          <w:noProof/>
          <w:sz w:val="24"/>
          <w:szCs w:val="24"/>
          <w:lang w:val="ro-RO" w:eastAsia="en-GB"/>
        </w:rPr>
        <w:t xml:space="preserve">Protagoniștii campaniei sunt patru dintre cei mai buni sportivi paralimpici din țara noastră, </w:t>
      </w:r>
      <w:r w:rsidRPr="00357ECD">
        <w:rPr>
          <w:rFonts w:cstheme="minorHAnsi"/>
          <w:b/>
          <w:noProof/>
          <w:sz w:val="24"/>
          <w:szCs w:val="24"/>
          <w:lang w:val="ro-RO" w:eastAsia="en-GB"/>
        </w:rPr>
        <w:t>Alex Bologa, Octavian Tucaliuc, Florentina Hriscu</w:t>
      </w:r>
      <w:r w:rsidRPr="00357ECD">
        <w:rPr>
          <w:rFonts w:cstheme="minorHAnsi"/>
          <w:bCs/>
          <w:noProof/>
          <w:sz w:val="24"/>
          <w:szCs w:val="24"/>
          <w:lang w:val="ro-RO" w:eastAsia="en-GB"/>
        </w:rPr>
        <w:t xml:space="preserve"> și </w:t>
      </w:r>
      <w:r w:rsidRPr="00357ECD">
        <w:rPr>
          <w:rFonts w:cstheme="minorHAnsi"/>
          <w:b/>
          <w:noProof/>
          <w:sz w:val="24"/>
          <w:szCs w:val="24"/>
          <w:lang w:val="ro-RO" w:eastAsia="en-GB"/>
        </w:rPr>
        <w:t>Ciprian Anton</w:t>
      </w:r>
      <w:r w:rsidRPr="00357ECD">
        <w:rPr>
          <w:rFonts w:cstheme="minorHAnsi"/>
          <w:bCs/>
          <w:noProof/>
          <w:sz w:val="24"/>
          <w:szCs w:val="24"/>
          <w:lang w:val="ro-RO" w:eastAsia="en-GB"/>
        </w:rPr>
        <w:t xml:space="preserve">, și </w:t>
      </w:r>
      <w:r w:rsidRPr="00357ECD">
        <w:rPr>
          <w:rFonts w:cstheme="minorHAnsi"/>
          <w:b/>
          <w:noProof/>
          <w:sz w:val="24"/>
          <w:szCs w:val="24"/>
          <w:lang w:val="ro-RO" w:eastAsia="en-GB"/>
        </w:rPr>
        <w:t>echipa de goalball a României</w:t>
      </w:r>
      <w:r w:rsidRPr="00357ECD">
        <w:rPr>
          <w:rFonts w:cstheme="minorHAnsi"/>
          <w:bCs/>
          <w:noProof/>
          <w:sz w:val="24"/>
          <w:szCs w:val="24"/>
          <w:lang w:val="ro-RO" w:eastAsia="en-GB"/>
        </w:rPr>
        <w:t xml:space="preserve">. </w:t>
      </w:r>
    </w:p>
    <w:p w14:paraId="753FC762" w14:textId="6D0FC0B6" w:rsidR="000E6229" w:rsidRPr="004541F5" w:rsidRDefault="006F7FB0" w:rsidP="000E6229">
      <w:pPr>
        <w:jc w:val="both"/>
        <w:rPr>
          <w:rFonts w:cstheme="minorHAnsi"/>
          <w:bCs/>
          <w:noProof/>
          <w:sz w:val="24"/>
          <w:szCs w:val="24"/>
          <w:lang w:eastAsia="en-GB"/>
        </w:rPr>
      </w:pPr>
      <w:hyperlink r:id="rId8" w:history="1">
        <w:r w:rsidR="000E6229" w:rsidRPr="001A4464">
          <w:rPr>
            <w:rStyle w:val="Hyperlink"/>
            <w:rFonts w:cstheme="minorHAnsi"/>
            <w:b/>
            <w:noProof/>
            <w:sz w:val="24"/>
            <w:szCs w:val="24"/>
            <w:lang w:eastAsia="en-GB"/>
          </w:rPr>
          <w:t>Alex Bologa</w:t>
        </w:r>
      </w:hyperlink>
      <w:r w:rsidR="000E6229" w:rsidRPr="004541F5">
        <w:rPr>
          <w:rFonts w:cstheme="minorHAnsi"/>
          <w:bCs/>
          <w:noProof/>
          <w:sz w:val="24"/>
          <w:szCs w:val="24"/>
          <w:lang w:eastAsia="en-GB"/>
        </w:rPr>
        <w:t xml:space="preserve"> are 23 de ani și este singurul </w:t>
      </w:r>
      <w:r w:rsidR="00B96569">
        <w:rPr>
          <w:rFonts w:cstheme="minorHAnsi"/>
          <w:bCs/>
          <w:noProof/>
          <w:sz w:val="24"/>
          <w:szCs w:val="24"/>
          <w:lang w:eastAsia="en-GB"/>
        </w:rPr>
        <w:t>judoka</w:t>
      </w:r>
      <w:r w:rsidR="000E6229" w:rsidRPr="004541F5">
        <w:rPr>
          <w:rFonts w:cstheme="minorHAnsi"/>
          <w:bCs/>
          <w:noProof/>
          <w:sz w:val="24"/>
          <w:szCs w:val="24"/>
          <w:lang w:eastAsia="en-GB"/>
        </w:rPr>
        <w:t xml:space="preserve"> din România cu deficiență totală de vedere. Dorința de victorie a lui Alex a fost însă mai puternică decât orice neajuns. În 2016 a devenit medaliat cu bronz la Jocurile Paralimpice de la Rio de Janeiro. De asemenea, este dublu campion european </w:t>
      </w:r>
      <w:r w:rsidR="002537B6">
        <w:rPr>
          <w:rFonts w:cstheme="minorHAnsi"/>
          <w:bCs/>
          <w:noProof/>
          <w:sz w:val="24"/>
          <w:szCs w:val="24"/>
          <w:lang w:eastAsia="en-GB"/>
        </w:rPr>
        <w:t>ș</w:t>
      </w:r>
      <w:r w:rsidR="002537B6" w:rsidRPr="004541F5">
        <w:rPr>
          <w:rFonts w:cstheme="minorHAnsi"/>
          <w:bCs/>
          <w:noProof/>
          <w:sz w:val="24"/>
          <w:szCs w:val="24"/>
          <w:lang w:eastAsia="en-GB"/>
        </w:rPr>
        <w:t>i num</w:t>
      </w:r>
      <w:r w:rsidR="002537B6">
        <w:rPr>
          <w:rFonts w:cstheme="minorHAnsi"/>
          <w:bCs/>
          <w:noProof/>
          <w:sz w:val="24"/>
          <w:szCs w:val="24"/>
          <w:lang w:eastAsia="en-GB"/>
        </w:rPr>
        <w:t>ă</w:t>
      </w:r>
      <w:r w:rsidR="002537B6" w:rsidRPr="004541F5">
        <w:rPr>
          <w:rFonts w:cstheme="minorHAnsi"/>
          <w:bCs/>
          <w:noProof/>
          <w:sz w:val="24"/>
          <w:szCs w:val="24"/>
          <w:lang w:eastAsia="en-GB"/>
        </w:rPr>
        <w:t>r</w:t>
      </w:r>
      <w:r w:rsidR="002537B6">
        <w:rPr>
          <w:rFonts w:cstheme="minorHAnsi"/>
          <w:bCs/>
          <w:noProof/>
          <w:sz w:val="24"/>
          <w:szCs w:val="24"/>
          <w:lang w:eastAsia="en-GB"/>
        </w:rPr>
        <w:t>ul</w:t>
      </w:r>
      <w:r w:rsidR="002537B6" w:rsidRPr="004541F5">
        <w:rPr>
          <w:rFonts w:cstheme="minorHAnsi"/>
          <w:bCs/>
          <w:noProof/>
          <w:sz w:val="24"/>
          <w:szCs w:val="24"/>
          <w:lang w:eastAsia="en-GB"/>
        </w:rPr>
        <w:t xml:space="preserve"> 1 </w:t>
      </w:r>
      <w:r w:rsidR="002537B6">
        <w:rPr>
          <w:rFonts w:cstheme="minorHAnsi"/>
          <w:bCs/>
          <w:noProof/>
          <w:sz w:val="24"/>
          <w:szCs w:val="24"/>
          <w:lang w:eastAsia="en-GB"/>
        </w:rPr>
        <w:t>î</w:t>
      </w:r>
      <w:r w:rsidR="002537B6" w:rsidRPr="004541F5">
        <w:rPr>
          <w:rFonts w:cstheme="minorHAnsi"/>
          <w:bCs/>
          <w:noProof/>
          <w:sz w:val="24"/>
          <w:szCs w:val="24"/>
          <w:lang w:eastAsia="en-GB"/>
        </w:rPr>
        <w:t xml:space="preserve">n clasamentul mondial </w:t>
      </w:r>
      <w:r w:rsidR="000E6229" w:rsidRPr="004541F5">
        <w:rPr>
          <w:rFonts w:cstheme="minorHAnsi"/>
          <w:bCs/>
          <w:noProof/>
          <w:sz w:val="24"/>
          <w:szCs w:val="24"/>
          <w:lang w:eastAsia="en-GB"/>
        </w:rPr>
        <w:t xml:space="preserve">la categoria sa </w:t>
      </w:r>
      <w:r w:rsidR="002537B6">
        <w:rPr>
          <w:rFonts w:cstheme="minorHAnsi"/>
          <w:bCs/>
          <w:noProof/>
          <w:sz w:val="24"/>
          <w:szCs w:val="24"/>
          <w:lang w:eastAsia="en-GB"/>
        </w:rPr>
        <w:t>de greutate,</w:t>
      </w:r>
      <w:r w:rsidR="000E6229" w:rsidRPr="004541F5">
        <w:rPr>
          <w:rFonts w:cstheme="minorHAnsi"/>
          <w:bCs/>
          <w:noProof/>
          <w:sz w:val="24"/>
          <w:szCs w:val="24"/>
          <w:lang w:eastAsia="en-GB"/>
        </w:rPr>
        <w:t xml:space="preserve"> </w:t>
      </w:r>
      <w:r w:rsidR="00357ECD">
        <w:rPr>
          <w:rFonts w:cstheme="minorHAnsi"/>
          <w:bCs/>
          <w:noProof/>
          <w:sz w:val="24"/>
          <w:szCs w:val="24"/>
          <w:lang w:eastAsia="en-GB"/>
        </w:rPr>
        <w:t>60</w:t>
      </w:r>
      <w:r w:rsidR="002537B6">
        <w:rPr>
          <w:rFonts w:cstheme="minorHAnsi"/>
          <w:bCs/>
          <w:noProof/>
          <w:sz w:val="24"/>
          <w:szCs w:val="24"/>
          <w:lang w:eastAsia="en-GB"/>
        </w:rPr>
        <w:t xml:space="preserve"> de kilograme</w:t>
      </w:r>
      <w:r w:rsidR="000E6229" w:rsidRPr="004541F5">
        <w:rPr>
          <w:rFonts w:cstheme="minorHAnsi"/>
          <w:bCs/>
          <w:noProof/>
          <w:sz w:val="24"/>
          <w:szCs w:val="24"/>
          <w:lang w:eastAsia="en-GB"/>
        </w:rPr>
        <w:t xml:space="preserve">. </w:t>
      </w:r>
    </w:p>
    <w:p w14:paraId="2AD0FFE7" w14:textId="07C8B04D" w:rsidR="000E6229" w:rsidRPr="004541F5" w:rsidRDefault="006F7FB0" w:rsidP="000E6229">
      <w:pPr>
        <w:jc w:val="both"/>
        <w:rPr>
          <w:rFonts w:cstheme="minorHAnsi"/>
          <w:bCs/>
          <w:noProof/>
          <w:sz w:val="24"/>
          <w:szCs w:val="24"/>
          <w:lang w:eastAsia="en-GB"/>
        </w:rPr>
      </w:pPr>
      <w:hyperlink r:id="rId9" w:history="1">
        <w:r w:rsidR="000E6229" w:rsidRPr="001A4464">
          <w:rPr>
            <w:rStyle w:val="Hyperlink"/>
            <w:rFonts w:cstheme="minorHAnsi"/>
            <w:b/>
            <w:noProof/>
            <w:sz w:val="24"/>
            <w:szCs w:val="24"/>
            <w:lang w:eastAsia="en-GB"/>
          </w:rPr>
          <w:t>Octavian Tucaliuc</w:t>
        </w:r>
      </w:hyperlink>
      <w:r w:rsidR="000E6229" w:rsidRPr="004541F5">
        <w:rPr>
          <w:rFonts w:cstheme="minorHAnsi"/>
          <w:bCs/>
          <w:noProof/>
          <w:sz w:val="24"/>
          <w:szCs w:val="24"/>
          <w:lang w:eastAsia="en-GB"/>
        </w:rPr>
        <w:t xml:space="preserve"> este un atlet cu deficiență de vedere. La cei 24 de ani ai săi, este unul dintre cei mai valoroși sportivi cu dizabilități din România. Octavian este medaliat cu bronz la săritura în lungime</w:t>
      </w:r>
      <w:r w:rsidR="008C54CF">
        <w:rPr>
          <w:rFonts w:cstheme="minorHAnsi"/>
          <w:bCs/>
          <w:noProof/>
          <w:sz w:val="24"/>
          <w:szCs w:val="24"/>
          <w:lang w:eastAsia="en-GB"/>
        </w:rPr>
        <w:t>,</w:t>
      </w:r>
      <w:r w:rsidR="000E6229" w:rsidRPr="004541F5">
        <w:rPr>
          <w:rFonts w:cstheme="minorHAnsi"/>
          <w:bCs/>
          <w:noProof/>
          <w:sz w:val="24"/>
          <w:szCs w:val="24"/>
          <w:lang w:eastAsia="en-GB"/>
        </w:rPr>
        <w:t xml:space="preserve"> la grand prix-ul de la Dubai din 2017 și a ajuns până pe locul 7 </w:t>
      </w:r>
      <w:r w:rsidR="00357ECD">
        <w:rPr>
          <w:rFonts w:cstheme="minorHAnsi"/>
          <w:bCs/>
          <w:noProof/>
          <w:sz w:val="24"/>
          <w:szCs w:val="24"/>
          <w:lang w:eastAsia="en-GB"/>
        </w:rPr>
        <w:t>î</w:t>
      </w:r>
      <w:r w:rsidR="000E6229" w:rsidRPr="004541F5">
        <w:rPr>
          <w:rFonts w:cstheme="minorHAnsi"/>
          <w:bCs/>
          <w:noProof/>
          <w:sz w:val="24"/>
          <w:szCs w:val="24"/>
          <w:lang w:eastAsia="en-GB"/>
        </w:rPr>
        <w:t xml:space="preserve">n clasamentul mondial la aruncarea suliței. </w:t>
      </w:r>
    </w:p>
    <w:p w14:paraId="4F284A95" w14:textId="77777777" w:rsidR="00AA0E26" w:rsidRDefault="00AA0E26" w:rsidP="000E6229">
      <w:pPr>
        <w:jc w:val="both"/>
        <w:rPr>
          <w:rFonts w:cstheme="minorHAnsi"/>
          <w:b/>
          <w:noProof/>
          <w:sz w:val="24"/>
          <w:szCs w:val="24"/>
          <w:lang w:eastAsia="en-GB"/>
        </w:rPr>
      </w:pPr>
    </w:p>
    <w:p w14:paraId="49562100" w14:textId="77777777" w:rsidR="00AA0E26" w:rsidRDefault="00AA0E26" w:rsidP="000E6229">
      <w:pPr>
        <w:jc w:val="both"/>
        <w:rPr>
          <w:rFonts w:cstheme="minorHAnsi"/>
          <w:b/>
          <w:noProof/>
          <w:sz w:val="24"/>
          <w:szCs w:val="24"/>
          <w:lang w:eastAsia="en-GB"/>
        </w:rPr>
      </w:pPr>
    </w:p>
    <w:p w14:paraId="1AC64110" w14:textId="10D2737E" w:rsidR="000E6229" w:rsidRPr="008C54CF" w:rsidRDefault="006F7FB0" w:rsidP="000E6229">
      <w:pPr>
        <w:jc w:val="both"/>
        <w:rPr>
          <w:rFonts w:cstheme="minorHAnsi"/>
          <w:bCs/>
          <w:noProof/>
          <w:sz w:val="24"/>
          <w:szCs w:val="24"/>
          <w:lang w:eastAsia="en-GB"/>
        </w:rPr>
      </w:pPr>
      <w:hyperlink r:id="rId10" w:history="1">
        <w:r w:rsidR="000E6229" w:rsidRPr="001A4464">
          <w:rPr>
            <w:rStyle w:val="Hyperlink"/>
            <w:rFonts w:cstheme="minorHAnsi"/>
            <w:b/>
            <w:noProof/>
            <w:sz w:val="24"/>
            <w:szCs w:val="24"/>
            <w:lang w:eastAsia="en-GB"/>
          </w:rPr>
          <w:t>Florentina Hri</w:t>
        </w:r>
        <w:r w:rsidR="001A4464" w:rsidRPr="001A4464">
          <w:rPr>
            <w:rStyle w:val="Hyperlink"/>
            <w:rFonts w:cstheme="minorHAnsi"/>
            <w:b/>
            <w:noProof/>
            <w:sz w:val="24"/>
            <w:szCs w:val="24"/>
            <w:lang w:eastAsia="en-GB"/>
          </w:rPr>
          <w:t>ș</w:t>
        </w:r>
        <w:r w:rsidR="000E6229" w:rsidRPr="001A4464">
          <w:rPr>
            <w:rStyle w:val="Hyperlink"/>
            <w:rFonts w:cstheme="minorHAnsi"/>
            <w:b/>
            <w:noProof/>
            <w:sz w:val="24"/>
            <w:szCs w:val="24"/>
            <w:lang w:eastAsia="en-GB"/>
          </w:rPr>
          <w:t>cu</w:t>
        </w:r>
      </w:hyperlink>
      <w:r w:rsidR="000E6229" w:rsidRPr="004541F5">
        <w:rPr>
          <w:rFonts w:cstheme="minorHAnsi"/>
          <w:bCs/>
          <w:noProof/>
          <w:sz w:val="24"/>
          <w:szCs w:val="24"/>
          <w:lang w:eastAsia="en-GB"/>
        </w:rPr>
        <w:t xml:space="preserve"> are 42 de ani și este o atletă cu deficiență motrică. Florentina ar putea ajunge anul viitor la a doua Paralimpiadă consecutivă după cea de la Rio de Janeiro, din 2016, unde a participat la proba de aruncare cu discul. </w:t>
      </w:r>
    </w:p>
    <w:p w14:paraId="2D7C8F0E" w14:textId="03319FCF" w:rsidR="000E6229" w:rsidRPr="004541F5" w:rsidRDefault="006F7FB0" w:rsidP="000E6229">
      <w:pPr>
        <w:jc w:val="both"/>
        <w:rPr>
          <w:rFonts w:cstheme="minorHAnsi"/>
          <w:bCs/>
          <w:noProof/>
          <w:sz w:val="24"/>
          <w:szCs w:val="24"/>
          <w:lang w:eastAsia="en-GB"/>
        </w:rPr>
      </w:pPr>
      <w:hyperlink r:id="rId11" w:history="1">
        <w:r w:rsidR="000E6229" w:rsidRPr="001A4464">
          <w:rPr>
            <w:rStyle w:val="Hyperlink"/>
            <w:rFonts w:cstheme="minorHAnsi"/>
            <w:b/>
            <w:noProof/>
            <w:sz w:val="24"/>
            <w:szCs w:val="24"/>
            <w:lang w:eastAsia="en-GB"/>
          </w:rPr>
          <w:t>Ciprian Anton</w:t>
        </w:r>
      </w:hyperlink>
      <w:r w:rsidR="000E6229" w:rsidRPr="004541F5">
        <w:rPr>
          <w:rFonts w:cstheme="minorHAnsi"/>
          <w:bCs/>
          <w:noProof/>
          <w:sz w:val="24"/>
          <w:szCs w:val="24"/>
          <w:lang w:eastAsia="en-GB"/>
        </w:rPr>
        <w:t xml:space="preserve"> are 39 de ani. Este campion național la tenis în scaun rulant și primul antrenor de tenis în scaun rulant din România. La doar un an după ce s-a apucat de tenis, Ciprian a ajuns cel mai bun din țar</w:t>
      </w:r>
      <w:r w:rsidR="004541F5">
        <w:rPr>
          <w:rFonts w:cstheme="minorHAnsi"/>
          <w:bCs/>
          <w:noProof/>
          <w:sz w:val="24"/>
          <w:szCs w:val="24"/>
          <w:lang w:eastAsia="en-GB"/>
        </w:rPr>
        <w:t>ă</w:t>
      </w:r>
      <w:r w:rsidR="000E6229" w:rsidRPr="004541F5">
        <w:rPr>
          <w:rFonts w:cstheme="minorHAnsi"/>
          <w:bCs/>
          <w:noProof/>
          <w:sz w:val="24"/>
          <w:szCs w:val="24"/>
          <w:lang w:eastAsia="en-GB"/>
        </w:rPr>
        <w:t>.</w:t>
      </w:r>
    </w:p>
    <w:p w14:paraId="1E88C94E" w14:textId="77777777" w:rsidR="000E6229" w:rsidRPr="004541F5" w:rsidRDefault="000E6229" w:rsidP="000E6229">
      <w:pPr>
        <w:jc w:val="both"/>
        <w:rPr>
          <w:rFonts w:cstheme="minorHAnsi"/>
          <w:bCs/>
          <w:noProof/>
          <w:sz w:val="24"/>
          <w:szCs w:val="24"/>
          <w:lang w:eastAsia="en-GB"/>
        </w:rPr>
      </w:pPr>
      <w:r w:rsidRPr="004541F5">
        <w:rPr>
          <w:rFonts w:cstheme="minorHAnsi"/>
          <w:bCs/>
          <w:noProof/>
          <w:sz w:val="24"/>
          <w:szCs w:val="24"/>
          <w:lang w:eastAsia="en-GB"/>
        </w:rPr>
        <w:t xml:space="preserve">Toți patru sunt sportivi care fac eforturi substanțiale zi de zi pentru a se păstra în elită, iar JYSK dorește să îi aducă în prim-plan și invită publicul larg să îi susțină în competiții. </w:t>
      </w:r>
    </w:p>
    <w:p w14:paraId="009F782D" w14:textId="340F8398" w:rsidR="000E6229" w:rsidRPr="004541F5" w:rsidRDefault="000E6229" w:rsidP="000E6229">
      <w:pPr>
        <w:jc w:val="both"/>
        <w:rPr>
          <w:rFonts w:cstheme="minorHAnsi"/>
          <w:bCs/>
          <w:noProof/>
          <w:sz w:val="24"/>
          <w:szCs w:val="24"/>
          <w:lang w:eastAsia="en-GB"/>
        </w:rPr>
      </w:pPr>
      <w:r w:rsidRPr="004541F5">
        <w:rPr>
          <w:rFonts w:cstheme="minorHAnsi"/>
          <w:bCs/>
          <w:i/>
          <w:iCs/>
          <w:noProof/>
          <w:sz w:val="24"/>
          <w:szCs w:val="24"/>
          <w:lang w:eastAsia="en-GB"/>
        </w:rPr>
        <w:t>„Atunci când am început colaborarea cu sportivii paralimpici am aflat că foarte mulți dintre ei au rezultate extrem de bune la nivel internațional, că reprezintă cu succes România, reușesc să ridice steagul țării noastre la concursuri de anvergură și să aducă acasă medalii valoroase. Credem că munca și rezultatele lor merită să fie cunoscute de public, mai ales că mulți dintre ei au niște povești foarte emoționante, de adevărați învingători. Prin campania “Cunoaște-ți campionii</w:t>
      </w:r>
      <w:r w:rsidR="00E4609F">
        <w:rPr>
          <w:rFonts w:cstheme="minorHAnsi"/>
          <w:bCs/>
          <w:i/>
          <w:iCs/>
          <w:noProof/>
          <w:sz w:val="24"/>
          <w:szCs w:val="24"/>
          <w:lang w:eastAsia="en-GB"/>
        </w:rPr>
        <w:t>!</w:t>
      </w:r>
      <w:r w:rsidRPr="004541F5">
        <w:rPr>
          <w:rFonts w:cstheme="minorHAnsi"/>
          <w:bCs/>
          <w:i/>
          <w:iCs/>
          <w:noProof/>
          <w:sz w:val="24"/>
          <w:szCs w:val="24"/>
          <w:lang w:eastAsia="en-GB"/>
        </w:rPr>
        <w:t xml:space="preserve">” și prin intermediul noului site al Comitetului Paralimpic Român îi invităm pe români să afle </w:t>
      </w:r>
      <w:r w:rsidR="001A4464">
        <w:rPr>
          <w:rFonts w:cstheme="minorHAnsi"/>
          <w:bCs/>
          <w:i/>
          <w:iCs/>
          <w:noProof/>
          <w:sz w:val="24"/>
          <w:szCs w:val="24"/>
          <w:lang w:eastAsia="en-GB"/>
        </w:rPr>
        <w:t>poveștile</w:t>
      </w:r>
      <w:r w:rsidRPr="004541F5">
        <w:rPr>
          <w:rFonts w:cstheme="minorHAnsi"/>
          <w:bCs/>
          <w:i/>
          <w:iCs/>
          <w:noProof/>
          <w:sz w:val="24"/>
          <w:szCs w:val="24"/>
          <w:lang w:eastAsia="en-GB"/>
        </w:rPr>
        <w:t xml:space="preserve"> sportivilor paralimpici și să îi susțină în drumul lor către Jocurile Paralimpice de la Tokyo”</w:t>
      </w:r>
      <w:r w:rsidRPr="004541F5">
        <w:rPr>
          <w:rFonts w:cstheme="minorHAnsi"/>
          <w:bCs/>
          <w:noProof/>
          <w:sz w:val="24"/>
          <w:szCs w:val="24"/>
          <w:lang w:eastAsia="en-GB"/>
        </w:rPr>
        <w:t xml:space="preserve">, a spus </w:t>
      </w:r>
      <w:r w:rsidRPr="004541F5">
        <w:rPr>
          <w:rFonts w:cstheme="minorHAnsi"/>
          <w:b/>
          <w:noProof/>
          <w:sz w:val="24"/>
          <w:szCs w:val="24"/>
          <w:lang w:eastAsia="en-GB"/>
        </w:rPr>
        <w:t>Alex Bratu, Country Manager JYSK România și Bulgaria</w:t>
      </w:r>
      <w:r w:rsidRPr="004541F5">
        <w:rPr>
          <w:rFonts w:cstheme="minorHAnsi"/>
          <w:bCs/>
          <w:noProof/>
          <w:sz w:val="24"/>
          <w:szCs w:val="24"/>
          <w:lang w:eastAsia="en-GB"/>
        </w:rPr>
        <w:t xml:space="preserve">. </w:t>
      </w:r>
    </w:p>
    <w:p w14:paraId="344F80B8" w14:textId="1961B25B" w:rsidR="00A22D74" w:rsidRPr="00C876F7" w:rsidRDefault="00A22D74" w:rsidP="000E6229">
      <w:pPr>
        <w:jc w:val="both"/>
        <w:rPr>
          <w:i/>
          <w:iCs/>
          <w:sz w:val="24"/>
          <w:szCs w:val="24"/>
        </w:rPr>
      </w:pPr>
      <w:r w:rsidRPr="00B4424C">
        <w:rPr>
          <w:b/>
          <w:sz w:val="24"/>
          <w:szCs w:val="24"/>
          <w:lang w:val="ro-RO"/>
        </w:rPr>
        <w:t>Sally Wood Lamont, Președintele Comitetului Național Paralimpic</w:t>
      </w:r>
      <w:r>
        <w:rPr>
          <w:sz w:val="24"/>
          <w:szCs w:val="24"/>
          <w:lang w:val="ro-RO"/>
        </w:rPr>
        <w:t xml:space="preserve">, a completat: </w:t>
      </w:r>
      <w:r w:rsidR="00C876F7" w:rsidRPr="004541F5">
        <w:rPr>
          <w:rFonts w:cstheme="minorHAnsi"/>
          <w:bCs/>
          <w:i/>
          <w:iCs/>
          <w:noProof/>
          <w:sz w:val="24"/>
          <w:szCs w:val="24"/>
          <w:lang w:eastAsia="en-GB"/>
        </w:rPr>
        <w:t>„</w:t>
      </w:r>
      <w:r w:rsidR="00C876F7" w:rsidRPr="00C876F7">
        <w:rPr>
          <w:i/>
          <w:iCs/>
          <w:sz w:val="24"/>
          <w:szCs w:val="24"/>
          <w:lang w:val="ro-RO"/>
        </w:rPr>
        <w:t xml:space="preserve">Suntem încântați de noul website al Comitetului Național Paralimpic, proiectat de profesioniști într-un mod care oferă sportivilor paralimpici cea mai bună vizibilitate. Totodată, publicul are oportunitatea de a vedea cât de mult muncesc sportivii paralimpici, nu doar pentru a se califica </w:t>
      </w:r>
      <w:r w:rsidR="000345C9">
        <w:rPr>
          <w:i/>
          <w:iCs/>
          <w:sz w:val="24"/>
          <w:szCs w:val="24"/>
          <w:lang w:val="ro-RO"/>
        </w:rPr>
        <w:t>la Paralimpiad</w:t>
      </w:r>
      <w:r w:rsidR="003D6235">
        <w:rPr>
          <w:i/>
          <w:iCs/>
          <w:sz w:val="24"/>
          <w:szCs w:val="24"/>
          <w:lang w:val="ro-RO"/>
        </w:rPr>
        <w:t>a</w:t>
      </w:r>
      <w:r w:rsidR="00C876F7" w:rsidRPr="00C876F7">
        <w:rPr>
          <w:i/>
          <w:iCs/>
          <w:sz w:val="24"/>
          <w:szCs w:val="24"/>
          <w:lang w:val="ro-RO"/>
        </w:rPr>
        <w:t xml:space="preserve"> de la Tok</w:t>
      </w:r>
      <w:r w:rsidR="003D6235" w:rsidRPr="00C876F7">
        <w:rPr>
          <w:i/>
          <w:iCs/>
          <w:sz w:val="24"/>
          <w:szCs w:val="24"/>
          <w:lang w:val="ro-RO"/>
        </w:rPr>
        <w:t>y</w:t>
      </w:r>
      <w:r w:rsidR="00C876F7" w:rsidRPr="00C876F7">
        <w:rPr>
          <w:i/>
          <w:iCs/>
          <w:sz w:val="24"/>
          <w:szCs w:val="24"/>
          <w:lang w:val="ro-RO"/>
        </w:rPr>
        <w:t>o, cât și pentru Campionatele Europene și Mondiale în zece sporturi. Calea unui atlet către Tokyo și alte campionate majore nu este una ușoară: dedicarea, motivația, talentul și antre</w:t>
      </w:r>
      <w:r w:rsidR="000345C9">
        <w:rPr>
          <w:i/>
          <w:iCs/>
          <w:sz w:val="24"/>
          <w:szCs w:val="24"/>
          <w:lang w:val="ro-RO"/>
        </w:rPr>
        <w:t>namentul intens sunt necesare, însă</w:t>
      </w:r>
      <w:r w:rsidR="00C876F7" w:rsidRPr="00C876F7">
        <w:rPr>
          <w:i/>
          <w:iCs/>
          <w:sz w:val="24"/>
          <w:szCs w:val="24"/>
          <w:lang w:val="ro-RO"/>
        </w:rPr>
        <w:t xml:space="preserve"> sportivii paralimpici trebuie să-si depășească dizabilitățile pentru a-și realiza visurile. JYSK este sponsorul nostru principal, dar</w:t>
      </w:r>
      <w:r w:rsidR="000345C9">
        <w:rPr>
          <w:i/>
          <w:iCs/>
          <w:sz w:val="24"/>
          <w:szCs w:val="24"/>
          <w:lang w:val="ro-RO"/>
        </w:rPr>
        <w:t>,</w:t>
      </w:r>
      <w:r w:rsidR="00C876F7" w:rsidRPr="00C876F7">
        <w:rPr>
          <w:i/>
          <w:iCs/>
          <w:sz w:val="24"/>
          <w:szCs w:val="24"/>
          <w:lang w:val="ro-RO"/>
        </w:rPr>
        <w:t xml:space="preserve"> mai mult decât atât</w:t>
      </w:r>
      <w:r w:rsidR="000345C9">
        <w:rPr>
          <w:i/>
          <w:iCs/>
          <w:sz w:val="24"/>
          <w:szCs w:val="24"/>
          <w:lang w:val="ro-RO"/>
        </w:rPr>
        <w:t>,</w:t>
      </w:r>
      <w:r w:rsidR="00C876F7" w:rsidRPr="00C876F7">
        <w:rPr>
          <w:i/>
          <w:iCs/>
          <w:sz w:val="24"/>
          <w:szCs w:val="24"/>
          <w:lang w:val="ro-RO"/>
        </w:rPr>
        <w:t xml:space="preserve"> ne ajută să ne promovăm sportivii și să folosim comunicarea și</w:t>
      </w:r>
      <w:r w:rsidR="000345C9">
        <w:rPr>
          <w:i/>
          <w:iCs/>
          <w:sz w:val="24"/>
          <w:szCs w:val="24"/>
          <w:lang w:val="ro-RO"/>
        </w:rPr>
        <w:t xml:space="preserve"> canalele media într-un mod î</w:t>
      </w:r>
      <w:r w:rsidR="00C876F7" w:rsidRPr="00C876F7">
        <w:rPr>
          <w:i/>
          <w:iCs/>
          <w:sz w:val="24"/>
          <w:szCs w:val="24"/>
          <w:lang w:val="ro-RO"/>
        </w:rPr>
        <w:t>n care nu am reușit până acum. Mulțumesc</w:t>
      </w:r>
      <w:r w:rsidR="003D6235">
        <w:rPr>
          <w:i/>
          <w:iCs/>
          <w:sz w:val="24"/>
          <w:szCs w:val="24"/>
          <w:lang w:val="ro-RO"/>
        </w:rPr>
        <w:t>,</w:t>
      </w:r>
      <w:r w:rsidR="00534FED">
        <w:rPr>
          <w:i/>
          <w:iCs/>
          <w:sz w:val="24"/>
          <w:szCs w:val="24"/>
          <w:lang w:val="ro-RO"/>
        </w:rPr>
        <w:t xml:space="preserve"> </w:t>
      </w:r>
      <w:r w:rsidR="00C876F7" w:rsidRPr="00C876F7">
        <w:rPr>
          <w:i/>
          <w:iCs/>
          <w:sz w:val="24"/>
          <w:szCs w:val="24"/>
          <w:lang w:val="ro-RO"/>
        </w:rPr>
        <w:t>JYSK!</w:t>
      </w:r>
      <w:r w:rsidR="00C876F7" w:rsidRPr="00C876F7">
        <w:rPr>
          <w:rFonts w:cstheme="minorHAnsi"/>
          <w:bCs/>
          <w:i/>
          <w:iCs/>
          <w:noProof/>
          <w:sz w:val="24"/>
          <w:szCs w:val="24"/>
          <w:lang w:eastAsia="en-GB"/>
        </w:rPr>
        <w:t xml:space="preserve"> </w:t>
      </w:r>
      <w:r w:rsidR="00C876F7" w:rsidRPr="004541F5">
        <w:rPr>
          <w:rFonts w:cstheme="minorHAnsi"/>
          <w:bCs/>
          <w:i/>
          <w:iCs/>
          <w:noProof/>
          <w:sz w:val="24"/>
          <w:szCs w:val="24"/>
          <w:lang w:eastAsia="en-GB"/>
        </w:rPr>
        <w:t>”</w:t>
      </w:r>
      <w:r w:rsidR="00C876F7">
        <w:rPr>
          <w:rFonts w:cstheme="minorHAnsi"/>
          <w:bCs/>
          <w:noProof/>
          <w:sz w:val="24"/>
          <w:szCs w:val="24"/>
          <w:lang w:eastAsia="en-GB"/>
        </w:rPr>
        <w:t>.</w:t>
      </w:r>
    </w:p>
    <w:p w14:paraId="00D20ABA" w14:textId="356D11C5" w:rsidR="000E6229" w:rsidRPr="004541F5" w:rsidRDefault="000E6229" w:rsidP="000E6229">
      <w:pPr>
        <w:jc w:val="both"/>
        <w:rPr>
          <w:rFonts w:cstheme="minorHAnsi"/>
          <w:bCs/>
          <w:noProof/>
          <w:sz w:val="24"/>
          <w:szCs w:val="24"/>
          <w:lang w:eastAsia="en-GB"/>
        </w:rPr>
      </w:pPr>
      <w:r w:rsidRPr="004541F5">
        <w:rPr>
          <w:rFonts w:cstheme="minorHAnsi"/>
          <w:bCs/>
          <w:noProof/>
          <w:sz w:val="24"/>
          <w:szCs w:val="24"/>
          <w:lang w:eastAsia="en-GB"/>
        </w:rPr>
        <w:t xml:space="preserve">JYSK România a devenit sponsorul oficial al Comitetului Național Paralimpic în iulie 2017, semnând un contract pe trei ani. Anul următor, compania și-a dublat sprijinul acordat sportivilor cu dizabilități, donând 400.000 de lei anual către Comitetul Național Paralimpic Român. </w:t>
      </w:r>
    </w:p>
    <w:p w14:paraId="14F233C7" w14:textId="089C2B3B" w:rsidR="000E6229" w:rsidRPr="004541F5" w:rsidRDefault="000E6229" w:rsidP="000E6229">
      <w:pPr>
        <w:jc w:val="both"/>
        <w:rPr>
          <w:rFonts w:cstheme="minorHAnsi"/>
          <w:bCs/>
          <w:noProof/>
          <w:sz w:val="24"/>
          <w:szCs w:val="24"/>
          <w:lang w:eastAsia="en-GB"/>
        </w:rPr>
      </w:pPr>
      <w:r w:rsidRPr="004541F5">
        <w:rPr>
          <w:rFonts w:cstheme="minorHAnsi"/>
          <w:bCs/>
          <w:noProof/>
          <w:sz w:val="24"/>
          <w:szCs w:val="24"/>
          <w:lang w:eastAsia="en-GB"/>
        </w:rPr>
        <w:t>În Danemarca, JYSK susține sportivii cu dizabilități de 30 de ani, încă din anul 1989. Sprijinirea sportivilor paralimpici este principala direcție CSR a grupului. JYSK susține sportivii paralimpici în Danemarca, Norvegia, Suedia, Finlanda, Republica Cehă, Slovacia și România.</w:t>
      </w:r>
    </w:p>
    <w:p w14:paraId="2AB90CBB" w14:textId="2778ECAA" w:rsidR="000E6229" w:rsidRDefault="000E6229" w:rsidP="000E6229">
      <w:pPr>
        <w:jc w:val="both"/>
        <w:rPr>
          <w:rFonts w:cstheme="minorHAnsi"/>
          <w:bCs/>
          <w:noProof/>
          <w:sz w:val="24"/>
          <w:szCs w:val="24"/>
          <w:lang w:eastAsia="en-GB"/>
        </w:rPr>
      </w:pPr>
    </w:p>
    <w:p w14:paraId="651C0C99" w14:textId="001C376E" w:rsidR="00AA0E26" w:rsidRDefault="00AA0E26" w:rsidP="000E6229">
      <w:pPr>
        <w:jc w:val="both"/>
        <w:rPr>
          <w:rFonts w:cstheme="minorHAnsi"/>
          <w:bCs/>
          <w:noProof/>
          <w:sz w:val="24"/>
          <w:szCs w:val="24"/>
          <w:lang w:eastAsia="en-GB"/>
        </w:rPr>
      </w:pPr>
    </w:p>
    <w:p w14:paraId="64448C7B" w14:textId="5403FCA3" w:rsidR="00AA0E26" w:rsidRPr="00AA0E26" w:rsidRDefault="00AA0E26" w:rsidP="00AA0E26">
      <w:pPr>
        <w:jc w:val="both"/>
        <w:rPr>
          <w:rFonts w:cstheme="minorHAnsi"/>
          <w:b/>
          <w:noProof/>
          <w:sz w:val="24"/>
          <w:szCs w:val="24"/>
          <w:lang w:eastAsia="en-GB"/>
        </w:rPr>
      </w:pPr>
      <w:r w:rsidRPr="00AA0E26">
        <w:rPr>
          <w:rFonts w:cstheme="minorHAnsi"/>
          <w:b/>
          <w:noProof/>
          <w:sz w:val="24"/>
          <w:szCs w:val="24"/>
          <w:lang w:eastAsia="en-GB"/>
        </w:rPr>
        <w:lastRenderedPageBreak/>
        <w:t>Despre Comitetul Național Paralimpic</w:t>
      </w:r>
    </w:p>
    <w:p w14:paraId="34CE2DF7" w14:textId="77777777" w:rsidR="00AA0E26" w:rsidRPr="00AA0E26" w:rsidRDefault="00AA0E26" w:rsidP="00AA0E26">
      <w:pPr>
        <w:jc w:val="both"/>
        <w:rPr>
          <w:rFonts w:cstheme="minorHAnsi"/>
          <w:bCs/>
          <w:noProof/>
          <w:sz w:val="24"/>
          <w:szCs w:val="24"/>
          <w:lang w:eastAsia="en-GB"/>
        </w:rPr>
      </w:pPr>
      <w:r w:rsidRPr="00AA0E26">
        <w:rPr>
          <w:rFonts w:cstheme="minorHAnsi"/>
          <w:bCs/>
          <w:noProof/>
          <w:sz w:val="24"/>
          <w:szCs w:val="24"/>
          <w:lang w:eastAsia="en-GB"/>
        </w:rPr>
        <w:t xml:space="preserve">Misiunea Comitetului Național Paralimpic Român este de a face cunoscut sportul paralimpic ca mod de reintegrare socială, având în vedere beneficiile sportului în general – antrenarea reflexelor, a forței corpului și a puterii de concentrare. </w:t>
      </w:r>
    </w:p>
    <w:p w14:paraId="64C62A0E" w14:textId="6028E9C2" w:rsidR="00AA0E26" w:rsidRPr="00AA0E26" w:rsidRDefault="00AA0E26" w:rsidP="00AA0E26">
      <w:pPr>
        <w:jc w:val="both"/>
        <w:rPr>
          <w:rFonts w:cstheme="minorHAnsi"/>
          <w:bCs/>
          <w:noProof/>
          <w:sz w:val="24"/>
          <w:szCs w:val="24"/>
          <w:lang w:eastAsia="en-GB"/>
        </w:rPr>
      </w:pPr>
      <w:r w:rsidRPr="00AA0E26">
        <w:rPr>
          <w:rFonts w:cstheme="minorHAnsi"/>
          <w:bCs/>
          <w:noProof/>
          <w:sz w:val="24"/>
          <w:szCs w:val="24"/>
          <w:lang w:eastAsia="en-GB"/>
        </w:rPr>
        <w:t>Istoria Comiteului începe în decembrie 1990, când un grup de ini</w:t>
      </w:r>
      <w:r>
        <w:rPr>
          <w:rFonts w:cstheme="minorHAnsi"/>
          <w:bCs/>
          <w:noProof/>
          <w:sz w:val="24"/>
          <w:szCs w:val="24"/>
          <w:lang w:eastAsia="en-GB"/>
        </w:rPr>
        <w:t>ț</w:t>
      </w:r>
      <w:r w:rsidRPr="00AA0E26">
        <w:rPr>
          <w:rFonts w:cstheme="minorHAnsi"/>
          <w:bCs/>
          <w:noProof/>
          <w:sz w:val="24"/>
          <w:szCs w:val="24"/>
          <w:lang w:eastAsia="en-GB"/>
        </w:rPr>
        <w:t>iativ</w:t>
      </w:r>
      <w:r>
        <w:rPr>
          <w:rFonts w:cstheme="minorHAnsi"/>
          <w:bCs/>
          <w:noProof/>
          <w:sz w:val="24"/>
          <w:szCs w:val="24"/>
          <w:lang w:eastAsia="en-GB"/>
        </w:rPr>
        <w:t>ă</w:t>
      </w:r>
      <w:r w:rsidRPr="00AA0E26">
        <w:rPr>
          <w:rFonts w:cstheme="minorHAnsi"/>
          <w:bCs/>
          <w:noProof/>
          <w:sz w:val="24"/>
          <w:szCs w:val="24"/>
          <w:lang w:eastAsia="en-GB"/>
        </w:rPr>
        <w:t xml:space="preserve"> </w:t>
      </w:r>
      <w:r w:rsidR="00534FED">
        <w:rPr>
          <w:rFonts w:cstheme="minorHAnsi"/>
          <w:bCs/>
          <w:noProof/>
          <w:sz w:val="24"/>
          <w:szCs w:val="24"/>
          <w:lang w:eastAsia="en-GB"/>
        </w:rPr>
        <w:t>format</w:t>
      </w:r>
      <w:r w:rsidRPr="00AA0E26">
        <w:rPr>
          <w:rFonts w:cstheme="minorHAnsi"/>
          <w:bCs/>
          <w:noProof/>
          <w:sz w:val="24"/>
          <w:szCs w:val="24"/>
          <w:lang w:eastAsia="en-GB"/>
        </w:rPr>
        <w:t xml:space="preserve"> din persoane cu afinit</w:t>
      </w:r>
      <w:r w:rsidR="002D4702">
        <w:rPr>
          <w:rFonts w:cstheme="minorHAnsi"/>
          <w:bCs/>
          <w:noProof/>
          <w:sz w:val="24"/>
          <w:szCs w:val="24"/>
          <w:lang w:eastAsia="en-GB"/>
        </w:rPr>
        <w:t>ă</w:t>
      </w:r>
      <w:bookmarkStart w:id="0" w:name="_GoBack"/>
      <w:bookmarkEnd w:id="0"/>
      <w:r>
        <w:rPr>
          <w:rFonts w:cstheme="minorHAnsi"/>
          <w:bCs/>
          <w:noProof/>
          <w:sz w:val="24"/>
          <w:szCs w:val="24"/>
          <w:lang w:eastAsia="en-GB"/>
        </w:rPr>
        <w:t>ț</w:t>
      </w:r>
      <w:r w:rsidRPr="00AA0E26">
        <w:rPr>
          <w:rFonts w:cstheme="minorHAnsi"/>
          <w:bCs/>
          <w:noProof/>
          <w:sz w:val="24"/>
          <w:szCs w:val="24"/>
          <w:lang w:eastAsia="en-GB"/>
        </w:rPr>
        <w:t>i pentru activitatea sportiv</w:t>
      </w:r>
      <w:r>
        <w:rPr>
          <w:rFonts w:cstheme="minorHAnsi"/>
          <w:bCs/>
          <w:noProof/>
          <w:sz w:val="24"/>
          <w:szCs w:val="24"/>
          <w:lang w:eastAsia="en-GB"/>
        </w:rPr>
        <w:t>ă</w:t>
      </w:r>
      <w:r w:rsidRPr="00AA0E26">
        <w:rPr>
          <w:rFonts w:cstheme="minorHAnsi"/>
          <w:bCs/>
          <w:noProof/>
          <w:sz w:val="24"/>
          <w:szCs w:val="24"/>
          <w:lang w:eastAsia="en-GB"/>
        </w:rPr>
        <w:t xml:space="preserve"> a persoanelor cu handicap s-a constituit </w:t>
      </w:r>
      <w:r>
        <w:rPr>
          <w:rFonts w:cstheme="minorHAnsi"/>
          <w:bCs/>
          <w:noProof/>
          <w:sz w:val="24"/>
          <w:szCs w:val="24"/>
          <w:lang w:eastAsia="en-GB"/>
        </w:rPr>
        <w:t>î</w:t>
      </w:r>
      <w:r w:rsidRPr="00AA0E26">
        <w:rPr>
          <w:rFonts w:cstheme="minorHAnsi"/>
          <w:bCs/>
          <w:noProof/>
          <w:sz w:val="24"/>
          <w:szCs w:val="24"/>
          <w:lang w:eastAsia="en-GB"/>
        </w:rPr>
        <w:t>n grupul fondatorilor Federa</w:t>
      </w:r>
      <w:r>
        <w:rPr>
          <w:rFonts w:cstheme="minorHAnsi"/>
          <w:bCs/>
          <w:noProof/>
          <w:sz w:val="24"/>
          <w:szCs w:val="24"/>
          <w:lang w:eastAsia="en-GB"/>
        </w:rPr>
        <w:t>ț</w:t>
      </w:r>
      <w:r w:rsidRPr="00AA0E26">
        <w:rPr>
          <w:rFonts w:cstheme="minorHAnsi"/>
          <w:bCs/>
          <w:noProof/>
          <w:sz w:val="24"/>
          <w:szCs w:val="24"/>
          <w:lang w:eastAsia="en-GB"/>
        </w:rPr>
        <w:t>iei Rom</w:t>
      </w:r>
      <w:r>
        <w:rPr>
          <w:rFonts w:cstheme="minorHAnsi"/>
          <w:bCs/>
          <w:noProof/>
          <w:sz w:val="24"/>
          <w:szCs w:val="24"/>
          <w:lang w:eastAsia="en-GB"/>
        </w:rPr>
        <w:t>â</w:t>
      </w:r>
      <w:r w:rsidRPr="00AA0E26">
        <w:rPr>
          <w:rFonts w:cstheme="minorHAnsi"/>
          <w:bCs/>
          <w:noProof/>
          <w:sz w:val="24"/>
          <w:szCs w:val="24"/>
          <w:lang w:eastAsia="en-GB"/>
        </w:rPr>
        <w:t>ne a Sportului pentru Handicapa</w:t>
      </w:r>
      <w:r>
        <w:rPr>
          <w:rFonts w:cstheme="minorHAnsi"/>
          <w:bCs/>
          <w:noProof/>
          <w:sz w:val="24"/>
          <w:szCs w:val="24"/>
          <w:lang w:eastAsia="en-GB"/>
        </w:rPr>
        <w:t>ț</w:t>
      </w:r>
      <w:r w:rsidRPr="00AA0E26">
        <w:rPr>
          <w:rFonts w:cstheme="minorHAnsi"/>
          <w:bCs/>
          <w:noProof/>
          <w:sz w:val="24"/>
          <w:szCs w:val="24"/>
          <w:lang w:eastAsia="en-GB"/>
        </w:rPr>
        <w:t>i, cum s-a numit federa</w:t>
      </w:r>
      <w:r>
        <w:rPr>
          <w:rFonts w:cstheme="minorHAnsi"/>
          <w:bCs/>
          <w:noProof/>
          <w:sz w:val="24"/>
          <w:szCs w:val="24"/>
          <w:lang w:eastAsia="en-GB"/>
        </w:rPr>
        <w:t>ț</w:t>
      </w:r>
      <w:r w:rsidRPr="00AA0E26">
        <w:rPr>
          <w:rFonts w:cstheme="minorHAnsi"/>
          <w:bCs/>
          <w:noProof/>
          <w:sz w:val="24"/>
          <w:szCs w:val="24"/>
          <w:lang w:eastAsia="en-GB"/>
        </w:rPr>
        <w:t>ia noastr</w:t>
      </w:r>
      <w:r>
        <w:rPr>
          <w:rFonts w:cstheme="minorHAnsi"/>
          <w:bCs/>
          <w:noProof/>
          <w:sz w:val="24"/>
          <w:szCs w:val="24"/>
          <w:lang w:eastAsia="en-GB"/>
        </w:rPr>
        <w:t>ă</w:t>
      </w:r>
      <w:r w:rsidRPr="00AA0E26">
        <w:rPr>
          <w:rFonts w:cstheme="minorHAnsi"/>
          <w:bCs/>
          <w:noProof/>
          <w:sz w:val="24"/>
          <w:szCs w:val="24"/>
          <w:lang w:eastAsia="en-GB"/>
        </w:rPr>
        <w:t xml:space="preserve"> la </w:t>
      </w:r>
      <w:r>
        <w:rPr>
          <w:rFonts w:cstheme="minorHAnsi"/>
          <w:bCs/>
          <w:noProof/>
          <w:sz w:val="24"/>
          <w:szCs w:val="24"/>
          <w:lang w:eastAsia="en-GB"/>
        </w:rPr>
        <w:t>î</w:t>
      </w:r>
      <w:r w:rsidRPr="00AA0E26">
        <w:rPr>
          <w:rFonts w:cstheme="minorHAnsi"/>
          <w:bCs/>
          <w:noProof/>
          <w:sz w:val="24"/>
          <w:szCs w:val="24"/>
          <w:lang w:eastAsia="en-GB"/>
        </w:rPr>
        <w:t xml:space="preserve">nceputurile sale. </w:t>
      </w:r>
    </w:p>
    <w:p w14:paraId="2148464F" w14:textId="76977EED" w:rsidR="00AA0E26" w:rsidRPr="00AA0E26" w:rsidRDefault="00AA0E26" w:rsidP="00AA0E26">
      <w:pPr>
        <w:jc w:val="both"/>
        <w:rPr>
          <w:rFonts w:cstheme="minorHAnsi"/>
          <w:bCs/>
          <w:noProof/>
          <w:sz w:val="24"/>
          <w:szCs w:val="24"/>
          <w:lang w:eastAsia="en-GB"/>
        </w:rPr>
      </w:pPr>
      <w:r w:rsidRPr="00AA0E26">
        <w:rPr>
          <w:rFonts w:cstheme="minorHAnsi"/>
          <w:bCs/>
          <w:noProof/>
          <w:sz w:val="24"/>
          <w:szCs w:val="24"/>
          <w:lang w:eastAsia="en-GB"/>
        </w:rPr>
        <w:t>În anul 2009 a fost aprobată schimbarea denumirii Federa</w:t>
      </w:r>
      <w:r>
        <w:rPr>
          <w:rFonts w:cstheme="minorHAnsi"/>
          <w:bCs/>
          <w:noProof/>
          <w:sz w:val="24"/>
          <w:szCs w:val="24"/>
          <w:lang w:eastAsia="en-GB"/>
        </w:rPr>
        <w:t>ț</w:t>
      </w:r>
      <w:r w:rsidRPr="00AA0E26">
        <w:rPr>
          <w:rFonts w:cstheme="minorHAnsi"/>
          <w:bCs/>
          <w:noProof/>
          <w:sz w:val="24"/>
          <w:szCs w:val="24"/>
          <w:lang w:eastAsia="en-GB"/>
        </w:rPr>
        <w:t>iei Rom</w:t>
      </w:r>
      <w:r>
        <w:rPr>
          <w:rFonts w:cstheme="minorHAnsi"/>
          <w:bCs/>
          <w:noProof/>
          <w:sz w:val="24"/>
          <w:szCs w:val="24"/>
          <w:lang w:eastAsia="en-GB"/>
        </w:rPr>
        <w:t>â</w:t>
      </w:r>
      <w:r w:rsidRPr="00AA0E26">
        <w:rPr>
          <w:rFonts w:cstheme="minorHAnsi"/>
          <w:bCs/>
          <w:noProof/>
          <w:sz w:val="24"/>
          <w:szCs w:val="24"/>
          <w:lang w:eastAsia="en-GB"/>
        </w:rPr>
        <w:t xml:space="preserve">ne a Sportului pentru Persoane cu Handicap </w:t>
      </w:r>
      <w:r>
        <w:rPr>
          <w:rFonts w:cstheme="minorHAnsi"/>
          <w:bCs/>
          <w:noProof/>
          <w:sz w:val="24"/>
          <w:szCs w:val="24"/>
          <w:lang w:eastAsia="en-GB"/>
        </w:rPr>
        <w:t>î</w:t>
      </w:r>
      <w:r w:rsidRPr="00AA0E26">
        <w:rPr>
          <w:rFonts w:cstheme="minorHAnsi"/>
          <w:bCs/>
          <w:noProof/>
          <w:sz w:val="24"/>
          <w:szCs w:val="24"/>
          <w:lang w:eastAsia="en-GB"/>
        </w:rPr>
        <w:t>n Comitetul Na</w:t>
      </w:r>
      <w:r>
        <w:rPr>
          <w:rFonts w:cstheme="minorHAnsi"/>
          <w:bCs/>
          <w:noProof/>
          <w:sz w:val="24"/>
          <w:szCs w:val="24"/>
          <w:lang w:eastAsia="en-GB"/>
        </w:rPr>
        <w:t>ț</w:t>
      </w:r>
      <w:r w:rsidRPr="00AA0E26">
        <w:rPr>
          <w:rFonts w:cstheme="minorHAnsi"/>
          <w:bCs/>
          <w:noProof/>
          <w:sz w:val="24"/>
          <w:szCs w:val="24"/>
          <w:lang w:eastAsia="en-GB"/>
        </w:rPr>
        <w:t xml:space="preserve">ional Paralimpic. Denumirea sa </w:t>
      </w:r>
      <w:r>
        <w:rPr>
          <w:rFonts w:cstheme="minorHAnsi"/>
          <w:bCs/>
          <w:noProof/>
          <w:sz w:val="24"/>
          <w:szCs w:val="24"/>
          <w:lang w:eastAsia="en-GB"/>
        </w:rPr>
        <w:t>î</w:t>
      </w:r>
      <w:r w:rsidRPr="00AA0E26">
        <w:rPr>
          <w:rFonts w:cstheme="minorHAnsi"/>
          <w:bCs/>
          <w:noProof/>
          <w:sz w:val="24"/>
          <w:szCs w:val="24"/>
          <w:lang w:eastAsia="en-GB"/>
        </w:rPr>
        <w:t>n afara teritoriului Rom</w:t>
      </w:r>
      <w:r w:rsidR="00096D7B">
        <w:rPr>
          <w:rFonts w:cstheme="minorHAnsi"/>
          <w:bCs/>
          <w:noProof/>
          <w:sz w:val="24"/>
          <w:szCs w:val="24"/>
          <w:lang w:eastAsia="en-GB"/>
        </w:rPr>
        <w:t>â</w:t>
      </w:r>
      <w:r w:rsidRPr="00AA0E26">
        <w:rPr>
          <w:rFonts w:cstheme="minorHAnsi"/>
          <w:bCs/>
          <w:noProof/>
          <w:sz w:val="24"/>
          <w:szCs w:val="24"/>
          <w:lang w:eastAsia="en-GB"/>
        </w:rPr>
        <w:t xml:space="preserve">niei este: National Paralympic Committee, Romania. </w:t>
      </w:r>
    </w:p>
    <w:p w14:paraId="5F887490" w14:textId="3A45BC9E" w:rsidR="00096D7B" w:rsidRPr="00096D7B" w:rsidRDefault="00AA0E26" w:rsidP="00AA0E26">
      <w:pPr>
        <w:jc w:val="both"/>
        <w:rPr>
          <w:rFonts w:cstheme="minorHAnsi"/>
          <w:bCs/>
          <w:noProof/>
          <w:sz w:val="24"/>
          <w:szCs w:val="24"/>
          <w:lang w:eastAsia="en-GB"/>
        </w:rPr>
      </w:pPr>
      <w:r w:rsidRPr="00AA0E26">
        <w:rPr>
          <w:rFonts w:cstheme="minorHAnsi"/>
          <w:bCs/>
          <w:noProof/>
          <w:sz w:val="24"/>
          <w:szCs w:val="24"/>
          <w:lang w:eastAsia="en-GB"/>
        </w:rPr>
        <w:t>Printre obiectivele Comitetului se numără promovarea sportului paralimpic în România, asigurarea șanselor și sprijin financiar egal</w:t>
      </w:r>
      <w:r w:rsidR="00CE655F">
        <w:rPr>
          <w:rFonts w:cstheme="minorHAnsi"/>
          <w:bCs/>
          <w:noProof/>
          <w:sz w:val="24"/>
          <w:szCs w:val="24"/>
          <w:lang w:eastAsia="en-GB"/>
        </w:rPr>
        <w:t>e</w:t>
      </w:r>
      <w:r w:rsidR="00534FED">
        <w:rPr>
          <w:rFonts w:cstheme="minorHAnsi"/>
          <w:bCs/>
          <w:noProof/>
          <w:sz w:val="24"/>
          <w:szCs w:val="24"/>
          <w:lang w:eastAsia="en-GB"/>
        </w:rPr>
        <w:t xml:space="preserve"> </w:t>
      </w:r>
      <w:r w:rsidRPr="00AA0E26">
        <w:rPr>
          <w:rFonts w:cstheme="minorHAnsi"/>
          <w:bCs/>
          <w:noProof/>
          <w:sz w:val="24"/>
          <w:szCs w:val="24"/>
          <w:lang w:eastAsia="en-GB"/>
        </w:rPr>
        <w:t>între sportivii cu diazabilități și cei fără dizabilități, încurajarea tinerilor cu dizabilități de a practica un sport.</w:t>
      </w:r>
    </w:p>
    <w:p w14:paraId="182A2C4D" w14:textId="527B4EBC" w:rsidR="000E6229" w:rsidRPr="004541F5" w:rsidRDefault="000E6229" w:rsidP="00AA0E26">
      <w:pPr>
        <w:jc w:val="both"/>
        <w:rPr>
          <w:rFonts w:cstheme="minorHAnsi"/>
          <w:b/>
          <w:noProof/>
          <w:sz w:val="24"/>
          <w:szCs w:val="24"/>
          <w:lang w:eastAsia="en-GB"/>
        </w:rPr>
      </w:pPr>
      <w:r w:rsidRPr="004541F5">
        <w:rPr>
          <w:rFonts w:cstheme="minorHAnsi"/>
          <w:b/>
          <w:noProof/>
          <w:sz w:val="24"/>
          <w:szCs w:val="24"/>
          <w:lang w:eastAsia="en-GB"/>
        </w:rPr>
        <w:t xml:space="preserve">DESPRE JYSK </w:t>
      </w:r>
    </w:p>
    <w:p w14:paraId="24F2574F" w14:textId="77777777" w:rsidR="000E6229" w:rsidRPr="00357ECD" w:rsidRDefault="000E6229" w:rsidP="000E6229">
      <w:pPr>
        <w:jc w:val="both"/>
        <w:rPr>
          <w:rFonts w:cstheme="minorHAnsi"/>
          <w:bCs/>
          <w:noProof/>
          <w:sz w:val="24"/>
          <w:szCs w:val="24"/>
          <w:lang w:val="de-DE" w:eastAsia="en-GB"/>
        </w:rPr>
      </w:pPr>
      <w:r w:rsidRPr="004541F5">
        <w:rPr>
          <w:rFonts w:cstheme="minorHAnsi"/>
          <w:bCs/>
          <w:noProof/>
          <w:sz w:val="24"/>
          <w:szCs w:val="24"/>
          <w:lang w:eastAsia="en-GB"/>
        </w:rPr>
        <w:t xml:space="preserve">Grupul danez JYSK este unul dintre cei mai importanți retaileri de mobilă și decorațiuni interioare din Europa și este deținut de familia fondatorului său, Lars Larsen. </w:t>
      </w:r>
      <w:r w:rsidRPr="00357ECD">
        <w:rPr>
          <w:rFonts w:cstheme="minorHAnsi"/>
          <w:bCs/>
          <w:noProof/>
          <w:sz w:val="24"/>
          <w:szCs w:val="24"/>
          <w:lang w:val="de-DE" w:eastAsia="en-GB"/>
        </w:rPr>
        <w:t>În prezent, JYSK are peste 2800 de magazine în 52 de țări de pe trei continente, Europa, Asia și America de Nord.</w:t>
      </w:r>
    </w:p>
    <w:p w14:paraId="314541FB" w14:textId="10EC923B" w:rsidR="000E6229" w:rsidRPr="004541F5" w:rsidRDefault="000E6229" w:rsidP="000E6229">
      <w:pPr>
        <w:jc w:val="both"/>
        <w:rPr>
          <w:rFonts w:cstheme="minorHAnsi"/>
          <w:bCs/>
          <w:noProof/>
          <w:sz w:val="24"/>
          <w:szCs w:val="24"/>
          <w:lang w:eastAsia="en-GB"/>
        </w:rPr>
      </w:pPr>
      <w:r w:rsidRPr="004541F5">
        <w:rPr>
          <w:rFonts w:cstheme="minorHAnsi"/>
          <w:bCs/>
          <w:noProof/>
          <w:sz w:val="24"/>
          <w:szCs w:val="24"/>
          <w:lang w:eastAsia="en-GB"/>
        </w:rPr>
        <w:t>Lars Larsen a deschis primul magazin JYSK în anul 1979 în Aarhus, al doilea oraș ca mărime din Danemarca. De-a lungul anilor, Casa Regală a Danemarcei a fost un client fidel al companiei, reputația JYSK crescând în acest fel și mai mult, mai ales că Majestatea Sa Regina Danemarcei i-a oferit permisiunea de a utiliza titulatura de Furnizor al Casei Regale a Danemarcei. JYSK are în acest moment peste 23.000 de angajați și o cifră anuală de afaceri de 4,25 miliarde de euro. Abrevierea JYSK este un derivat de la denumirea peninsulei Iutlandia și semnifică în limba daneză calități precum simplitatea, onestitatea și conștiinciozitatea. JYSK a intrat pe piața din România în 2007, odată cu inaugurarea primului magazin la Oradea. Rețeaua numără în prezent 78 magazine în orașe precum București, Arad, Baia Mare, Craiova, Târgoviște, Constanța, Cluj, Deva, Galați, Oradea, Pitești, Mediaș, Satu Mare, Vaslui, Suceava, Târgu-Mureș, Timișoara, Alexandria, Râmnicu Vâlcea, Sibiu, Târgu Jiu, Bacău, Botoșani, Focșani, Piatra Neamț, Hunedoara sau Balș.</w:t>
      </w:r>
    </w:p>
    <w:p w14:paraId="3BA8095F" w14:textId="77777777" w:rsidR="00DE3CEA" w:rsidRDefault="00B26572" w:rsidP="00DE3CEA">
      <w:pPr>
        <w:spacing w:after="375" w:line="276" w:lineRule="auto"/>
        <w:rPr>
          <w:rFonts w:eastAsia="Times New Roman" w:cstheme="minorHAnsi"/>
          <w:sz w:val="24"/>
          <w:szCs w:val="24"/>
          <w:lang w:eastAsia="en-GB"/>
        </w:rPr>
      </w:pPr>
      <w:r w:rsidRPr="004541F5">
        <w:rPr>
          <w:rFonts w:eastAsia="Times New Roman" w:cstheme="minorHAnsi"/>
          <w:sz w:val="24"/>
          <w:szCs w:val="24"/>
          <w:lang w:eastAsia="en-GB"/>
        </w:rPr>
        <w:t>Pentru mai multe detalii:</w:t>
      </w:r>
    </w:p>
    <w:p w14:paraId="69D02F9E" w14:textId="69173DBA" w:rsidR="004541F5" w:rsidRPr="00096D7B" w:rsidRDefault="004541F5" w:rsidP="00DE3CEA">
      <w:pPr>
        <w:spacing w:after="375" w:line="276" w:lineRule="auto"/>
        <w:rPr>
          <w:rFonts w:eastAsia="Times New Roman" w:cstheme="minorHAnsi"/>
          <w:sz w:val="24"/>
          <w:szCs w:val="24"/>
          <w:lang w:eastAsia="en-GB"/>
        </w:rPr>
      </w:pPr>
      <w:r w:rsidRPr="004541F5">
        <w:rPr>
          <w:b/>
          <w:bCs/>
          <w:sz w:val="24"/>
          <w:szCs w:val="24"/>
        </w:rPr>
        <w:t>Raluca Dascălu</w:t>
      </w:r>
      <w:r w:rsidRPr="004541F5">
        <w:rPr>
          <w:b/>
          <w:bCs/>
          <w:sz w:val="24"/>
          <w:szCs w:val="24"/>
        </w:rPr>
        <w:br/>
      </w:r>
      <w:r w:rsidRPr="004541F5">
        <w:rPr>
          <w:sz w:val="24"/>
          <w:szCs w:val="24"/>
        </w:rPr>
        <w:t>Communications and PR Manager JYSK România</w:t>
      </w:r>
      <w:r w:rsidRPr="004541F5">
        <w:rPr>
          <w:sz w:val="24"/>
          <w:szCs w:val="24"/>
        </w:rPr>
        <w:br/>
        <w:t xml:space="preserve">M: +40721-509-599 </w:t>
      </w:r>
      <w:r w:rsidRPr="004541F5">
        <w:rPr>
          <w:sz w:val="24"/>
          <w:szCs w:val="24"/>
        </w:rPr>
        <w:br/>
        <w:t>Email: rta@jysk.com</w:t>
      </w:r>
    </w:p>
    <w:p w14:paraId="5CE2AA80" w14:textId="4E533975" w:rsidR="00B26572" w:rsidRPr="000E6229" w:rsidRDefault="00B26572" w:rsidP="003266F0">
      <w:pPr>
        <w:spacing w:after="375" w:line="276" w:lineRule="auto"/>
        <w:rPr>
          <w:rFonts w:eastAsia="Times New Roman" w:cstheme="minorHAnsi"/>
          <w:sz w:val="24"/>
          <w:szCs w:val="24"/>
          <w:lang w:eastAsia="en-GB"/>
        </w:rPr>
      </w:pPr>
    </w:p>
    <w:sectPr w:rsidR="00B26572" w:rsidRPr="000E6229" w:rsidSect="000C672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B3462" w14:textId="77777777" w:rsidR="006F7FB0" w:rsidRDefault="006F7FB0" w:rsidP="00782663">
      <w:pPr>
        <w:spacing w:after="0" w:line="240" w:lineRule="auto"/>
      </w:pPr>
      <w:r>
        <w:separator/>
      </w:r>
    </w:p>
  </w:endnote>
  <w:endnote w:type="continuationSeparator" w:id="0">
    <w:p w14:paraId="624DBC2E" w14:textId="77777777" w:rsidR="006F7FB0" w:rsidRDefault="006F7FB0" w:rsidP="0078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E279C" w14:textId="1AEC83F9" w:rsidR="00245EE4" w:rsidRDefault="00245EE4" w:rsidP="00245E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147EF" w14:textId="77777777" w:rsidR="006F7FB0" w:rsidRDefault="006F7FB0" w:rsidP="00782663">
      <w:pPr>
        <w:spacing w:after="0" w:line="240" w:lineRule="auto"/>
      </w:pPr>
      <w:r>
        <w:separator/>
      </w:r>
    </w:p>
  </w:footnote>
  <w:footnote w:type="continuationSeparator" w:id="0">
    <w:p w14:paraId="710E3A52" w14:textId="77777777" w:rsidR="006F7FB0" w:rsidRDefault="006F7FB0" w:rsidP="0078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894A" w14:textId="77777777" w:rsidR="008A0340" w:rsidRDefault="008A0340">
    <w:pPr>
      <w:pStyle w:val="Header"/>
    </w:pPr>
    <w:r>
      <w:rPr>
        <w:noProof/>
        <w:lang w:val="ro-RO" w:eastAsia="ro-RO"/>
      </w:rPr>
      <w:drawing>
        <wp:inline distT="0" distB="0" distL="0" distR="0" wp14:anchorId="6B34DCE8" wp14:editId="660BAD2F">
          <wp:extent cx="1079555" cy="54612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YSK.PNG"/>
                  <pic:cNvPicPr/>
                </pic:nvPicPr>
                <pic:blipFill>
                  <a:blip r:embed="rId1">
                    <a:extLst>
                      <a:ext uri="{28A0092B-C50C-407E-A947-70E740481C1C}">
                        <a14:useLocalDpi xmlns:a14="http://schemas.microsoft.com/office/drawing/2010/main" val="0"/>
                      </a:ext>
                    </a:extLst>
                  </a:blip>
                  <a:stretch>
                    <a:fillRect/>
                  </a:stretch>
                </pic:blipFill>
                <pic:spPr>
                  <a:xfrm>
                    <a:off x="0" y="0"/>
                    <a:ext cx="1079555" cy="546128"/>
                  </a:xfrm>
                  <a:prstGeom prst="rect">
                    <a:avLst/>
                  </a:prstGeom>
                </pic:spPr>
              </pic:pic>
            </a:graphicData>
          </a:graphic>
        </wp:inline>
      </w:drawing>
    </w:r>
    <w:r>
      <w:t xml:space="preserve">                                                                                                                    </w:t>
    </w:r>
    <w:r>
      <w:rPr>
        <w:noProof/>
        <w:lang w:val="ro-RO" w:eastAsia="ro-RO"/>
      </w:rPr>
      <w:drawing>
        <wp:inline distT="0" distB="0" distL="0" distR="0" wp14:anchorId="68FFDC7B" wp14:editId="7BC6447F">
          <wp:extent cx="970059" cy="86334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p.jpg"/>
                  <pic:cNvPicPr/>
                </pic:nvPicPr>
                <pic:blipFill rotWithShape="1">
                  <a:blip r:embed="rId2">
                    <a:extLst>
                      <a:ext uri="{28A0092B-C50C-407E-A947-70E740481C1C}">
                        <a14:useLocalDpi xmlns:a14="http://schemas.microsoft.com/office/drawing/2010/main" val="0"/>
                      </a:ext>
                    </a:extLst>
                  </a:blip>
                  <a:srcRect l="24076" t="4928" r="23278" b="6281"/>
                  <a:stretch/>
                </pic:blipFill>
                <pic:spPr bwMode="auto">
                  <a:xfrm>
                    <a:off x="0" y="0"/>
                    <a:ext cx="1016733" cy="90488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63"/>
    <w:rsid w:val="00007991"/>
    <w:rsid w:val="000160D9"/>
    <w:rsid w:val="00020C55"/>
    <w:rsid w:val="00033692"/>
    <w:rsid w:val="000345C9"/>
    <w:rsid w:val="000375FE"/>
    <w:rsid w:val="0006749E"/>
    <w:rsid w:val="000744BF"/>
    <w:rsid w:val="00096D7B"/>
    <w:rsid w:val="000C6726"/>
    <w:rsid w:val="000E22FC"/>
    <w:rsid w:val="000E2A05"/>
    <w:rsid w:val="000E6229"/>
    <w:rsid w:val="000F0B69"/>
    <w:rsid w:val="000F33B1"/>
    <w:rsid w:val="000F3ACE"/>
    <w:rsid w:val="001308FA"/>
    <w:rsid w:val="00133ECF"/>
    <w:rsid w:val="00140177"/>
    <w:rsid w:val="0015590B"/>
    <w:rsid w:val="00166642"/>
    <w:rsid w:val="001738AE"/>
    <w:rsid w:val="00175A47"/>
    <w:rsid w:val="00184B69"/>
    <w:rsid w:val="001A4464"/>
    <w:rsid w:val="001B5576"/>
    <w:rsid w:val="001E02AC"/>
    <w:rsid w:val="001E5537"/>
    <w:rsid w:val="00201FB0"/>
    <w:rsid w:val="00203957"/>
    <w:rsid w:val="00211786"/>
    <w:rsid w:val="002429C5"/>
    <w:rsid w:val="00245EE4"/>
    <w:rsid w:val="002537B6"/>
    <w:rsid w:val="002560A4"/>
    <w:rsid w:val="00282586"/>
    <w:rsid w:val="002B088A"/>
    <w:rsid w:val="002B35FB"/>
    <w:rsid w:val="002B7023"/>
    <w:rsid w:val="002D4702"/>
    <w:rsid w:val="002D6D99"/>
    <w:rsid w:val="002E1ED1"/>
    <w:rsid w:val="002E58DE"/>
    <w:rsid w:val="0031673A"/>
    <w:rsid w:val="003266F0"/>
    <w:rsid w:val="00357ECD"/>
    <w:rsid w:val="0039614F"/>
    <w:rsid w:val="003B23E2"/>
    <w:rsid w:val="003C588F"/>
    <w:rsid w:val="003D6235"/>
    <w:rsid w:val="003E3D68"/>
    <w:rsid w:val="003F03ED"/>
    <w:rsid w:val="003F0B19"/>
    <w:rsid w:val="003F43A7"/>
    <w:rsid w:val="0040601B"/>
    <w:rsid w:val="0041104A"/>
    <w:rsid w:val="00427998"/>
    <w:rsid w:val="00440EDE"/>
    <w:rsid w:val="00441649"/>
    <w:rsid w:val="00450CEF"/>
    <w:rsid w:val="004541F5"/>
    <w:rsid w:val="00455540"/>
    <w:rsid w:val="0048506E"/>
    <w:rsid w:val="0049330C"/>
    <w:rsid w:val="004A1319"/>
    <w:rsid w:val="004A56CE"/>
    <w:rsid w:val="004B208D"/>
    <w:rsid w:val="004C2DC8"/>
    <w:rsid w:val="004E0031"/>
    <w:rsid w:val="004E11E3"/>
    <w:rsid w:val="004E59E2"/>
    <w:rsid w:val="004F7570"/>
    <w:rsid w:val="005038D4"/>
    <w:rsid w:val="005051F7"/>
    <w:rsid w:val="00523E0B"/>
    <w:rsid w:val="00534FED"/>
    <w:rsid w:val="005364E3"/>
    <w:rsid w:val="00545658"/>
    <w:rsid w:val="00565C94"/>
    <w:rsid w:val="00565D3E"/>
    <w:rsid w:val="00573B04"/>
    <w:rsid w:val="0058365A"/>
    <w:rsid w:val="005C697B"/>
    <w:rsid w:val="005D3FFB"/>
    <w:rsid w:val="00601303"/>
    <w:rsid w:val="00610769"/>
    <w:rsid w:val="006540B6"/>
    <w:rsid w:val="00667C30"/>
    <w:rsid w:val="00686ED1"/>
    <w:rsid w:val="006870CA"/>
    <w:rsid w:val="006979D0"/>
    <w:rsid w:val="006A60D9"/>
    <w:rsid w:val="006D0724"/>
    <w:rsid w:val="006F0A52"/>
    <w:rsid w:val="006F6830"/>
    <w:rsid w:val="006F7FB0"/>
    <w:rsid w:val="00702F5E"/>
    <w:rsid w:val="00704BDF"/>
    <w:rsid w:val="0074786B"/>
    <w:rsid w:val="00753332"/>
    <w:rsid w:val="0075603C"/>
    <w:rsid w:val="0078261C"/>
    <w:rsid w:val="00782663"/>
    <w:rsid w:val="00791706"/>
    <w:rsid w:val="00797C9D"/>
    <w:rsid w:val="007A649F"/>
    <w:rsid w:val="007B2078"/>
    <w:rsid w:val="007B30F4"/>
    <w:rsid w:val="007C4FBF"/>
    <w:rsid w:val="007C7740"/>
    <w:rsid w:val="007D33BC"/>
    <w:rsid w:val="007F0098"/>
    <w:rsid w:val="007F0867"/>
    <w:rsid w:val="00834FCF"/>
    <w:rsid w:val="00874660"/>
    <w:rsid w:val="0087628A"/>
    <w:rsid w:val="00884B3A"/>
    <w:rsid w:val="008A0340"/>
    <w:rsid w:val="008A68AF"/>
    <w:rsid w:val="008B5F78"/>
    <w:rsid w:val="008C0714"/>
    <w:rsid w:val="008C54CF"/>
    <w:rsid w:val="00930E80"/>
    <w:rsid w:val="009415A6"/>
    <w:rsid w:val="009555BE"/>
    <w:rsid w:val="00964F6C"/>
    <w:rsid w:val="00990A95"/>
    <w:rsid w:val="009D3E7F"/>
    <w:rsid w:val="009D3ED4"/>
    <w:rsid w:val="009E161D"/>
    <w:rsid w:val="009E1F76"/>
    <w:rsid w:val="009E3758"/>
    <w:rsid w:val="009F1875"/>
    <w:rsid w:val="00A12A69"/>
    <w:rsid w:val="00A22D74"/>
    <w:rsid w:val="00A27A0B"/>
    <w:rsid w:val="00A369BA"/>
    <w:rsid w:val="00A43A3E"/>
    <w:rsid w:val="00A65EDE"/>
    <w:rsid w:val="00A77121"/>
    <w:rsid w:val="00AA0E26"/>
    <w:rsid w:val="00AB19E5"/>
    <w:rsid w:val="00AC1A99"/>
    <w:rsid w:val="00AD4C5E"/>
    <w:rsid w:val="00AE336E"/>
    <w:rsid w:val="00AE4CFC"/>
    <w:rsid w:val="00AF02EE"/>
    <w:rsid w:val="00B26572"/>
    <w:rsid w:val="00B356AC"/>
    <w:rsid w:val="00B37E78"/>
    <w:rsid w:val="00B4424C"/>
    <w:rsid w:val="00B50AE1"/>
    <w:rsid w:val="00B73916"/>
    <w:rsid w:val="00B75D0A"/>
    <w:rsid w:val="00B96569"/>
    <w:rsid w:val="00BB06AF"/>
    <w:rsid w:val="00BC3044"/>
    <w:rsid w:val="00BD019E"/>
    <w:rsid w:val="00BE2939"/>
    <w:rsid w:val="00BF16B4"/>
    <w:rsid w:val="00BF4AB6"/>
    <w:rsid w:val="00C0591D"/>
    <w:rsid w:val="00C50534"/>
    <w:rsid w:val="00C52401"/>
    <w:rsid w:val="00C80921"/>
    <w:rsid w:val="00C84E35"/>
    <w:rsid w:val="00C876F7"/>
    <w:rsid w:val="00C91053"/>
    <w:rsid w:val="00CB7EB1"/>
    <w:rsid w:val="00CC1B65"/>
    <w:rsid w:val="00CC4305"/>
    <w:rsid w:val="00CC73E3"/>
    <w:rsid w:val="00CD2695"/>
    <w:rsid w:val="00CE655F"/>
    <w:rsid w:val="00CF30FA"/>
    <w:rsid w:val="00D5584C"/>
    <w:rsid w:val="00D60F91"/>
    <w:rsid w:val="00D74347"/>
    <w:rsid w:val="00D83CC0"/>
    <w:rsid w:val="00D871E8"/>
    <w:rsid w:val="00D928FF"/>
    <w:rsid w:val="00DA016B"/>
    <w:rsid w:val="00DA1AEA"/>
    <w:rsid w:val="00DB32A5"/>
    <w:rsid w:val="00DC15AC"/>
    <w:rsid w:val="00DD7F05"/>
    <w:rsid w:val="00DE0605"/>
    <w:rsid w:val="00DE3CEA"/>
    <w:rsid w:val="00DF2906"/>
    <w:rsid w:val="00DF2F64"/>
    <w:rsid w:val="00DF57A2"/>
    <w:rsid w:val="00E11D5D"/>
    <w:rsid w:val="00E224A5"/>
    <w:rsid w:val="00E33650"/>
    <w:rsid w:val="00E40E8E"/>
    <w:rsid w:val="00E452F5"/>
    <w:rsid w:val="00E4609F"/>
    <w:rsid w:val="00E74555"/>
    <w:rsid w:val="00EA2445"/>
    <w:rsid w:val="00EC2F12"/>
    <w:rsid w:val="00EC43E1"/>
    <w:rsid w:val="00EF7B72"/>
    <w:rsid w:val="00F02FBF"/>
    <w:rsid w:val="00F17B54"/>
    <w:rsid w:val="00F37870"/>
    <w:rsid w:val="00F66C10"/>
    <w:rsid w:val="00FA0CCA"/>
    <w:rsid w:val="00FA7C40"/>
    <w:rsid w:val="00FB1BBA"/>
    <w:rsid w:val="00FC0FA6"/>
    <w:rsid w:val="00FC6B02"/>
    <w:rsid w:val="00FD504E"/>
    <w:rsid w:val="00FE55F5"/>
    <w:rsid w:val="00FE5F2A"/>
    <w:rsid w:val="00FE7A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408A"/>
  <w15:docId w15:val="{5FFC6F71-4A93-4E6E-88C9-C102D3CA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6726"/>
  </w:style>
  <w:style w:type="paragraph" w:styleId="Heading2">
    <w:name w:val="heading 2"/>
    <w:basedOn w:val="Normal"/>
    <w:link w:val="Heading2Char"/>
    <w:uiPriority w:val="9"/>
    <w:qFormat/>
    <w:rsid w:val="00E3365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663"/>
  </w:style>
  <w:style w:type="paragraph" w:styleId="Footer">
    <w:name w:val="footer"/>
    <w:basedOn w:val="Normal"/>
    <w:link w:val="FooterChar"/>
    <w:uiPriority w:val="99"/>
    <w:unhideWhenUsed/>
    <w:rsid w:val="0078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663"/>
  </w:style>
  <w:style w:type="character" w:styleId="Hyperlink">
    <w:name w:val="Hyperlink"/>
    <w:basedOn w:val="DefaultParagraphFont"/>
    <w:uiPriority w:val="99"/>
    <w:unhideWhenUsed/>
    <w:rsid w:val="0078261C"/>
    <w:rPr>
      <w:color w:val="0563C1" w:themeColor="hyperlink"/>
      <w:u w:val="single"/>
    </w:rPr>
  </w:style>
  <w:style w:type="paragraph" w:styleId="NoSpacing">
    <w:name w:val="No Spacing"/>
    <w:uiPriority w:val="1"/>
    <w:qFormat/>
    <w:rsid w:val="002429C5"/>
    <w:pPr>
      <w:spacing w:after="0" w:line="240" w:lineRule="auto"/>
    </w:pPr>
  </w:style>
  <w:style w:type="character" w:customStyle="1" w:styleId="Heading2Char">
    <w:name w:val="Heading 2 Char"/>
    <w:basedOn w:val="DefaultParagraphFont"/>
    <w:link w:val="Heading2"/>
    <w:uiPriority w:val="9"/>
    <w:rsid w:val="00E3365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336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C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A6"/>
    <w:rPr>
      <w:rFonts w:ascii="Tahoma" w:hAnsi="Tahoma" w:cs="Tahoma"/>
      <w:sz w:val="16"/>
      <w:szCs w:val="16"/>
    </w:rPr>
  </w:style>
  <w:style w:type="character" w:styleId="UnresolvedMention">
    <w:name w:val="Unresolved Mention"/>
    <w:basedOn w:val="DefaultParagraphFont"/>
    <w:uiPriority w:val="99"/>
    <w:semiHidden/>
    <w:unhideWhenUsed/>
    <w:rsid w:val="00BD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5302">
      <w:bodyDiv w:val="1"/>
      <w:marLeft w:val="0"/>
      <w:marRight w:val="0"/>
      <w:marTop w:val="0"/>
      <w:marBottom w:val="0"/>
      <w:divBdr>
        <w:top w:val="none" w:sz="0" w:space="0" w:color="auto"/>
        <w:left w:val="none" w:sz="0" w:space="0" w:color="auto"/>
        <w:bottom w:val="none" w:sz="0" w:space="0" w:color="auto"/>
        <w:right w:val="none" w:sz="0" w:space="0" w:color="auto"/>
      </w:divBdr>
    </w:div>
    <w:div w:id="677081890">
      <w:bodyDiv w:val="1"/>
      <w:marLeft w:val="0"/>
      <w:marRight w:val="0"/>
      <w:marTop w:val="0"/>
      <w:marBottom w:val="0"/>
      <w:divBdr>
        <w:top w:val="none" w:sz="0" w:space="0" w:color="auto"/>
        <w:left w:val="none" w:sz="0" w:space="0" w:color="auto"/>
        <w:bottom w:val="none" w:sz="0" w:space="0" w:color="auto"/>
        <w:right w:val="none" w:sz="0" w:space="0" w:color="auto"/>
      </w:divBdr>
    </w:div>
    <w:div w:id="720835102">
      <w:bodyDiv w:val="1"/>
      <w:marLeft w:val="0"/>
      <w:marRight w:val="0"/>
      <w:marTop w:val="0"/>
      <w:marBottom w:val="0"/>
      <w:divBdr>
        <w:top w:val="none" w:sz="0" w:space="0" w:color="auto"/>
        <w:left w:val="none" w:sz="0" w:space="0" w:color="auto"/>
        <w:bottom w:val="none" w:sz="0" w:space="0" w:color="auto"/>
        <w:right w:val="none" w:sz="0" w:space="0" w:color="auto"/>
      </w:divBdr>
    </w:div>
    <w:div w:id="889726960">
      <w:bodyDiv w:val="1"/>
      <w:marLeft w:val="0"/>
      <w:marRight w:val="0"/>
      <w:marTop w:val="0"/>
      <w:marBottom w:val="0"/>
      <w:divBdr>
        <w:top w:val="none" w:sz="0" w:space="0" w:color="auto"/>
        <w:left w:val="none" w:sz="0" w:space="0" w:color="auto"/>
        <w:bottom w:val="none" w:sz="0" w:space="0" w:color="auto"/>
        <w:right w:val="none" w:sz="0" w:space="0" w:color="auto"/>
      </w:divBdr>
    </w:div>
    <w:div w:id="1215045611">
      <w:bodyDiv w:val="1"/>
      <w:marLeft w:val="0"/>
      <w:marRight w:val="0"/>
      <w:marTop w:val="0"/>
      <w:marBottom w:val="0"/>
      <w:divBdr>
        <w:top w:val="none" w:sz="0" w:space="0" w:color="auto"/>
        <w:left w:val="none" w:sz="0" w:space="0" w:color="auto"/>
        <w:bottom w:val="none" w:sz="0" w:space="0" w:color="auto"/>
        <w:right w:val="none" w:sz="0" w:space="0" w:color="auto"/>
      </w:divBdr>
    </w:div>
    <w:div w:id="20214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limpicromania.ro/player/alex-bolog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aralimpicRomania.r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ysk.ro/" TargetMode="External"/><Relationship Id="rId11" Type="http://schemas.openxmlformats.org/officeDocument/2006/relationships/hyperlink" Target="http://www.paralimpicromania.ro/player/anton-cipria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aralimpicromania.ro/player/flori-hriscu/" TargetMode="External"/><Relationship Id="rId4" Type="http://schemas.openxmlformats.org/officeDocument/2006/relationships/footnotes" Target="footnotes.xml"/><Relationship Id="rId9" Type="http://schemas.openxmlformats.org/officeDocument/2006/relationships/hyperlink" Target="http://www.paralimpicromania.ro/player/octavian-tucaliu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MINIO</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minio24</dc:creator>
  <cp:lastModifiedBy>minio24</cp:lastModifiedBy>
  <cp:revision>25</cp:revision>
  <cp:lastPrinted>2018-01-16T13:11:00Z</cp:lastPrinted>
  <dcterms:created xsi:type="dcterms:W3CDTF">2019-10-08T07:32:00Z</dcterms:created>
  <dcterms:modified xsi:type="dcterms:W3CDTF">2019-10-09T11:04:00Z</dcterms:modified>
</cp:coreProperties>
</file>