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9A" w:rsidRPr="001A729A" w:rsidRDefault="00652CFF" w:rsidP="003E6E21">
      <w:pPr>
        <w:pStyle w:val="NormaaliWWW"/>
        <w:shd w:val="clear" w:color="auto" w:fill="FFFFFF"/>
        <w:spacing w:before="150" w:beforeAutospacing="0" w:after="0" w:afterAutospacing="0" w:line="170" w:lineRule="atLeast"/>
        <w:jc w:val="both"/>
        <w:rPr>
          <w:rFonts w:asciiTheme="minorHAnsi" w:hAnsiTheme="minorHAnsi" w:cs="Arial"/>
          <w:color w:val="333333"/>
          <w:sz w:val="22"/>
          <w:szCs w:val="22"/>
        </w:rPr>
      </w:pPr>
      <w:r w:rsidRPr="001A729A">
        <w:rPr>
          <w:rFonts w:asciiTheme="minorHAnsi" w:hAnsiTheme="minorHAnsi" w:cs="Arial"/>
          <w:color w:val="333333"/>
          <w:sz w:val="22"/>
          <w:szCs w:val="22"/>
        </w:rPr>
        <w:t xml:space="preserve">Mediatiedote </w:t>
      </w:r>
      <w:r w:rsidR="001A729A" w:rsidRPr="001A729A">
        <w:rPr>
          <w:rFonts w:asciiTheme="minorHAnsi" w:hAnsiTheme="minorHAnsi" w:cs="Arial"/>
          <w:color w:val="333333"/>
          <w:sz w:val="22"/>
          <w:szCs w:val="22"/>
        </w:rPr>
        <w:t>15.10.2013</w:t>
      </w:r>
    </w:p>
    <w:p w:rsidR="001A729A" w:rsidRDefault="003E6E21" w:rsidP="001A729A">
      <w:pPr>
        <w:pStyle w:val="NormaaliWWW"/>
        <w:shd w:val="clear" w:color="auto" w:fill="FFFFFF"/>
        <w:spacing w:before="150" w:beforeAutospacing="0" w:after="0" w:afterAutospacing="0" w:line="170" w:lineRule="atLeast"/>
        <w:jc w:val="both"/>
        <w:rPr>
          <w:rFonts w:asciiTheme="minorHAnsi" w:hAnsiTheme="minorHAnsi" w:cs="Arial"/>
          <w:b/>
          <w:color w:val="333333"/>
          <w:sz w:val="22"/>
          <w:szCs w:val="22"/>
        </w:rPr>
      </w:pPr>
      <w:proofErr w:type="spellStart"/>
      <w:r w:rsidRPr="001A729A">
        <w:rPr>
          <w:rFonts w:asciiTheme="minorHAnsi" w:hAnsiTheme="minorHAnsi" w:cs="Arial"/>
          <w:b/>
          <w:color w:val="333333"/>
          <w:sz w:val="22"/>
          <w:szCs w:val="22"/>
        </w:rPr>
        <w:t>Korkkarimarssi</w:t>
      </w:r>
      <w:proofErr w:type="spellEnd"/>
      <w:r w:rsidRPr="001A729A">
        <w:rPr>
          <w:rFonts w:asciiTheme="minorHAnsi" w:hAnsiTheme="minorHAnsi" w:cs="Arial"/>
          <w:b/>
          <w:color w:val="333333"/>
          <w:sz w:val="22"/>
          <w:szCs w:val="22"/>
        </w:rPr>
        <w:t xml:space="preserve"> naisiin kohdistuvaa väkivaltaa vastaan</w:t>
      </w:r>
    </w:p>
    <w:p w:rsidR="008A37DE" w:rsidRPr="001A729A" w:rsidRDefault="008A37DE" w:rsidP="001A729A">
      <w:pPr>
        <w:pStyle w:val="NormaaliWWW"/>
        <w:shd w:val="clear" w:color="auto" w:fill="FFFFFF"/>
        <w:spacing w:before="150" w:beforeAutospacing="0" w:after="0" w:afterAutospacing="0" w:line="170" w:lineRule="atLeast"/>
        <w:jc w:val="both"/>
        <w:rPr>
          <w:rFonts w:asciiTheme="minorHAnsi" w:hAnsiTheme="minorHAnsi" w:cs="Arial"/>
          <w:b/>
          <w:color w:val="333333"/>
          <w:sz w:val="22"/>
          <w:szCs w:val="22"/>
        </w:rPr>
      </w:pPr>
      <w:bookmarkStart w:id="0" w:name="_GoBack"/>
      <w:bookmarkEnd w:id="0"/>
    </w:p>
    <w:p w:rsidR="00264F93" w:rsidRPr="001A729A" w:rsidRDefault="003E6E21" w:rsidP="003E6E21">
      <w:pPr>
        <w:rPr>
          <w:rFonts w:cs="Arial"/>
          <w:color w:val="333333"/>
        </w:rPr>
      </w:pPr>
      <w:r w:rsidRPr="001A729A">
        <w:rPr>
          <w:rFonts w:cs="Arial"/>
          <w:color w:val="333333"/>
        </w:rPr>
        <w:t>Vammaisjärjestöjen naisverkosto järjestää perjantaina 18.10. mielenosoituksen naisiin kohdistuvaa väkivaltaa vastaan. Vammaiset naiset käyttävät marssilla omalla tavallaan ko</w:t>
      </w:r>
      <w:r w:rsidR="001A729A" w:rsidRPr="001A729A">
        <w:rPr>
          <w:rFonts w:cs="Arial"/>
          <w:color w:val="333333"/>
        </w:rPr>
        <w:t>rkokenkiä</w:t>
      </w:r>
      <w:r w:rsidRPr="001A729A">
        <w:rPr>
          <w:rFonts w:cs="Arial"/>
          <w:color w:val="333333"/>
        </w:rPr>
        <w:t>, koska niiden käyttö on vammaiselle naiselle yhtä mahdotonta kuin esteellisiin turvakoteihin tai palveluihin pääsy</w:t>
      </w:r>
      <w:r w:rsidR="00652CFF" w:rsidRPr="001A729A">
        <w:rPr>
          <w:rFonts w:cs="Arial"/>
          <w:color w:val="333333"/>
        </w:rPr>
        <w:t xml:space="preserve">. </w:t>
      </w:r>
    </w:p>
    <w:p w:rsidR="003E6E21" w:rsidRPr="001A729A" w:rsidRDefault="003E6E21" w:rsidP="003E6E21">
      <w:pPr>
        <w:pStyle w:val="NormaaliWWW"/>
        <w:shd w:val="clear" w:color="auto" w:fill="FFFFFF"/>
        <w:spacing w:before="150" w:beforeAutospacing="0" w:after="0" w:afterAutospacing="0" w:line="170" w:lineRule="atLeast"/>
        <w:jc w:val="both"/>
        <w:rPr>
          <w:rFonts w:asciiTheme="minorHAnsi" w:hAnsiTheme="minorHAnsi" w:cs="Arial"/>
          <w:color w:val="333333"/>
          <w:sz w:val="22"/>
          <w:szCs w:val="22"/>
        </w:rPr>
      </w:pPr>
      <w:r w:rsidRPr="001A729A">
        <w:rPr>
          <w:rFonts w:asciiTheme="minorHAnsi" w:hAnsiTheme="minorHAnsi" w:cs="Arial"/>
          <w:color w:val="333333"/>
          <w:sz w:val="22"/>
          <w:szCs w:val="22"/>
        </w:rPr>
        <w:t xml:space="preserve">Vammainen nainen kohtaa elämänsä aikana jopa 2-10 kertaa useammin väkivaltaa tai sen uhkaa kuin vammaton kanssasisarensa. Väkivallan tekijä kohdistaa lyönnit usein vammaan: kommunikaatiovammaista naista lyödään suulle, näkövammaista kasvoille, liikuntavammaista jalkoihin. Väkivallan uhrien palveluihin vammainen nainen ei kuitenkaan pääse. </w:t>
      </w:r>
    </w:p>
    <w:p w:rsidR="003E6E21" w:rsidRPr="001A729A" w:rsidRDefault="001A729A" w:rsidP="003E6E21">
      <w:pPr>
        <w:pStyle w:val="NormaaliWWW"/>
        <w:shd w:val="clear" w:color="auto" w:fill="FFFFFF"/>
        <w:spacing w:before="150" w:beforeAutospacing="0" w:after="0" w:afterAutospacing="0" w:line="170" w:lineRule="atLeast"/>
        <w:jc w:val="both"/>
        <w:rPr>
          <w:rFonts w:asciiTheme="minorHAnsi" w:hAnsiTheme="minorHAnsi" w:cs="Arial"/>
          <w:color w:val="333333"/>
          <w:sz w:val="22"/>
          <w:szCs w:val="22"/>
        </w:rPr>
      </w:pPr>
      <w:r>
        <w:rPr>
          <w:rFonts w:asciiTheme="minorHAnsi" w:hAnsiTheme="minorHAnsi" w:cs="Arial"/>
          <w:color w:val="333333"/>
          <w:sz w:val="22"/>
          <w:szCs w:val="22"/>
        </w:rPr>
        <w:t xml:space="preserve">– </w:t>
      </w:r>
      <w:r w:rsidR="003E6E21" w:rsidRPr="001A729A">
        <w:rPr>
          <w:rFonts w:asciiTheme="minorHAnsi" w:hAnsiTheme="minorHAnsi" w:cs="Arial"/>
          <w:color w:val="333333"/>
          <w:sz w:val="22"/>
          <w:szCs w:val="22"/>
        </w:rPr>
        <w:t xml:space="preserve">Väkivallan uhrien palvelut ovat Suomessa surkealla tolalla. Esteettömiä, kaikille soveltuvia ja helposti saatavilla olevia palveluja ei ole ollenkaan. Vammaiselle naiselle palveluihin pääsy on usein yhtä mahdotonta kuin korkkareilla käveleminen, kertoo tapahtumaa järjestävä </w:t>
      </w:r>
      <w:r w:rsidR="008A37DE" w:rsidRPr="008A37DE">
        <w:rPr>
          <w:rFonts w:asciiTheme="minorHAnsi" w:hAnsiTheme="minorHAnsi" w:cs="Arial"/>
          <w:color w:val="333333"/>
          <w:sz w:val="22"/>
          <w:szCs w:val="22"/>
        </w:rPr>
        <w:t xml:space="preserve">Invalidiliiton naistyöryhmän sihteeri Pirkko </w:t>
      </w:r>
      <w:proofErr w:type="spellStart"/>
      <w:r w:rsidR="008A37DE" w:rsidRPr="008A37DE">
        <w:rPr>
          <w:rFonts w:asciiTheme="minorHAnsi" w:hAnsiTheme="minorHAnsi" w:cs="Arial"/>
          <w:color w:val="333333"/>
          <w:sz w:val="22"/>
          <w:szCs w:val="22"/>
        </w:rPr>
        <w:t>Justander</w:t>
      </w:r>
      <w:proofErr w:type="spellEnd"/>
      <w:r w:rsidR="003E6E21" w:rsidRPr="001A729A">
        <w:rPr>
          <w:rFonts w:asciiTheme="minorHAnsi" w:hAnsiTheme="minorHAnsi" w:cs="Arial"/>
          <w:color w:val="333333"/>
          <w:sz w:val="22"/>
          <w:szCs w:val="22"/>
        </w:rPr>
        <w:t xml:space="preserve">. </w:t>
      </w:r>
    </w:p>
    <w:p w:rsidR="003E6E21" w:rsidRPr="001A729A" w:rsidRDefault="003E6E21" w:rsidP="003E6E21">
      <w:pPr>
        <w:pStyle w:val="NormaaliWWW"/>
        <w:shd w:val="clear" w:color="auto" w:fill="FFFFFF"/>
        <w:spacing w:before="150" w:beforeAutospacing="0" w:after="0" w:afterAutospacing="0" w:line="170" w:lineRule="atLeast"/>
        <w:jc w:val="both"/>
        <w:rPr>
          <w:rFonts w:asciiTheme="minorHAnsi" w:hAnsiTheme="minorHAnsi" w:cs="Arial"/>
          <w:i/>
          <w:color w:val="333333"/>
          <w:sz w:val="22"/>
          <w:szCs w:val="22"/>
        </w:rPr>
      </w:pPr>
      <w:r w:rsidRPr="001A729A">
        <w:rPr>
          <w:rFonts w:asciiTheme="minorHAnsi" w:hAnsiTheme="minorHAnsi" w:cs="Arial"/>
          <w:color w:val="333333"/>
          <w:sz w:val="22"/>
          <w:szCs w:val="22"/>
        </w:rPr>
        <w:t xml:space="preserve">Korkkarimarssi päättyy eduskuntatalolle, jossa naisverkosto luovuttaa paikalle kutsutuille </w:t>
      </w:r>
      <w:r w:rsidR="001A729A">
        <w:rPr>
          <w:rFonts w:asciiTheme="minorHAnsi" w:hAnsiTheme="minorHAnsi" w:cs="Arial"/>
          <w:color w:val="333333"/>
          <w:sz w:val="22"/>
          <w:szCs w:val="22"/>
        </w:rPr>
        <w:t>s</w:t>
      </w:r>
      <w:r w:rsidRPr="001A729A">
        <w:rPr>
          <w:rFonts w:asciiTheme="minorHAnsi" w:hAnsiTheme="minorHAnsi" w:cs="Arial"/>
          <w:color w:val="333333"/>
          <w:sz w:val="22"/>
          <w:szCs w:val="22"/>
        </w:rPr>
        <w:t>osiaali-</w:t>
      </w:r>
      <w:r w:rsidR="001A729A">
        <w:rPr>
          <w:rFonts w:asciiTheme="minorHAnsi" w:hAnsiTheme="minorHAnsi" w:cs="Arial"/>
          <w:color w:val="333333"/>
          <w:sz w:val="22"/>
          <w:szCs w:val="22"/>
        </w:rPr>
        <w:t xml:space="preserve"> </w:t>
      </w:r>
      <w:r w:rsidRPr="001A729A">
        <w:rPr>
          <w:rFonts w:asciiTheme="minorHAnsi" w:hAnsiTheme="minorHAnsi" w:cs="Arial"/>
          <w:color w:val="333333"/>
          <w:sz w:val="22"/>
          <w:szCs w:val="22"/>
        </w:rPr>
        <w:t>ja terveys- sekä peruspalveluminister</w:t>
      </w:r>
      <w:r w:rsidR="001A729A">
        <w:rPr>
          <w:rFonts w:asciiTheme="minorHAnsi" w:hAnsiTheme="minorHAnsi" w:cs="Arial"/>
          <w:color w:val="333333"/>
          <w:sz w:val="22"/>
          <w:szCs w:val="22"/>
        </w:rPr>
        <w:t>e</w:t>
      </w:r>
      <w:r w:rsidRPr="001A729A">
        <w:rPr>
          <w:rFonts w:asciiTheme="minorHAnsi" w:hAnsiTheme="minorHAnsi" w:cs="Arial"/>
          <w:color w:val="333333"/>
          <w:sz w:val="22"/>
          <w:szCs w:val="22"/>
        </w:rPr>
        <w:t xml:space="preserve">ille ja eduskuntaryhmien puheenjohtajille edellisenä päivänä julkistetun opaskirjan </w:t>
      </w:r>
      <w:r w:rsidRPr="001A729A">
        <w:rPr>
          <w:rFonts w:asciiTheme="minorHAnsi" w:hAnsiTheme="minorHAnsi" w:cs="Arial"/>
          <w:i/>
          <w:color w:val="333333"/>
          <w:sz w:val="22"/>
          <w:szCs w:val="22"/>
        </w:rPr>
        <w:t>Uskalla olla, uskalla puhua - vammainen nainen ja väkivalta.</w:t>
      </w:r>
    </w:p>
    <w:p w:rsidR="003E6E21" w:rsidRPr="001A729A" w:rsidRDefault="001A729A" w:rsidP="003E6E21">
      <w:pPr>
        <w:pStyle w:val="NormaaliWWW"/>
        <w:shd w:val="clear" w:color="auto" w:fill="FFFFFF"/>
        <w:spacing w:before="150" w:beforeAutospacing="0" w:after="0" w:afterAutospacing="0" w:line="170" w:lineRule="atLeast"/>
        <w:jc w:val="both"/>
        <w:rPr>
          <w:rFonts w:asciiTheme="minorHAnsi" w:hAnsiTheme="minorHAnsi" w:cs="Arial"/>
          <w:color w:val="333333"/>
          <w:sz w:val="22"/>
          <w:szCs w:val="22"/>
        </w:rPr>
      </w:pPr>
      <w:r>
        <w:rPr>
          <w:rFonts w:asciiTheme="minorHAnsi" w:hAnsiTheme="minorHAnsi" w:cs="Arial"/>
          <w:color w:val="333333"/>
          <w:sz w:val="22"/>
          <w:szCs w:val="22"/>
        </w:rPr>
        <w:t xml:space="preserve">– </w:t>
      </w:r>
      <w:r w:rsidR="003E6E21" w:rsidRPr="001A729A">
        <w:rPr>
          <w:rFonts w:asciiTheme="minorHAnsi" w:hAnsiTheme="minorHAnsi" w:cs="Arial"/>
          <w:color w:val="333333"/>
          <w:sz w:val="22"/>
          <w:szCs w:val="22"/>
        </w:rPr>
        <w:t xml:space="preserve">Suomi allekirjoitti hiljattain Euroopan Neuvoston naisiin kohdistuvan väkivallan vastaisen yleissopimuksen (Istanbulin sopimus) ja sitoutui tekemään radikaaleja parannuksia väkivallan uhrien palveluihin. Mitään parannuksia ei kuitenkaan ole vielä esitetty. Matalan kynnyksen ja "yhden luukun" palveluja, jotka soveltuvat myös vammaisille naisille, tarvitaan nyt heti, </w:t>
      </w:r>
      <w:r>
        <w:rPr>
          <w:rFonts w:asciiTheme="minorHAnsi" w:hAnsiTheme="minorHAnsi" w:cs="Arial"/>
          <w:color w:val="333333"/>
          <w:sz w:val="22"/>
          <w:szCs w:val="22"/>
        </w:rPr>
        <w:t>painottaa</w:t>
      </w:r>
      <w:r w:rsidR="003E6E21" w:rsidRPr="001A729A">
        <w:rPr>
          <w:rFonts w:asciiTheme="minorHAnsi" w:hAnsiTheme="minorHAnsi" w:cs="Arial"/>
          <w:color w:val="333333"/>
          <w:sz w:val="22"/>
          <w:szCs w:val="22"/>
        </w:rPr>
        <w:t xml:space="preserve"> </w:t>
      </w:r>
      <w:proofErr w:type="spellStart"/>
      <w:r w:rsidR="003E6E21" w:rsidRPr="001A729A">
        <w:rPr>
          <w:rFonts w:asciiTheme="minorHAnsi" w:hAnsiTheme="minorHAnsi" w:cs="Arial"/>
          <w:color w:val="333333"/>
          <w:sz w:val="22"/>
          <w:szCs w:val="22"/>
        </w:rPr>
        <w:t>Justander</w:t>
      </w:r>
      <w:proofErr w:type="spellEnd"/>
      <w:r w:rsidR="00652CFF" w:rsidRPr="001A729A">
        <w:rPr>
          <w:rFonts w:asciiTheme="minorHAnsi" w:hAnsiTheme="minorHAnsi" w:cs="Arial"/>
          <w:color w:val="333333"/>
          <w:sz w:val="22"/>
          <w:szCs w:val="22"/>
        </w:rPr>
        <w:t xml:space="preserve">. </w:t>
      </w:r>
    </w:p>
    <w:p w:rsidR="003E6E21" w:rsidRPr="001A729A" w:rsidRDefault="001A729A" w:rsidP="003E6E21">
      <w:pPr>
        <w:pStyle w:val="NormaaliWWW"/>
        <w:shd w:val="clear" w:color="auto" w:fill="FFFFFF"/>
        <w:spacing w:before="150" w:beforeAutospacing="0" w:after="0" w:afterAutospacing="0" w:line="170" w:lineRule="atLeast"/>
        <w:jc w:val="both"/>
        <w:rPr>
          <w:rFonts w:asciiTheme="minorHAnsi" w:hAnsiTheme="minorHAnsi" w:cs="Arial"/>
          <w:color w:val="333333"/>
          <w:sz w:val="22"/>
          <w:szCs w:val="22"/>
        </w:rPr>
      </w:pPr>
      <w:r>
        <w:rPr>
          <w:rFonts w:asciiTheme="minorHAnsi" w:hAnsiTheme="minorHAnsi" w:cs="Arial"/>
          <w:color w:val="333333"/>
          <w:sz w:val="22"/>
          <w:szCs w:val="22"/>
        </w:rPr>
        <w:t xml:space="preserve">– </w:t>
      </w:r>
      <w:r w:rsidR="003E6E21" w:rsidRPr="001A729A">
        <w:rPr>
          <w:rFonts w:asciiTheme="minorHAnsi" w:hAnsiTheme="minorHAnsi" w:cs="Arial"/>
          <w:color w:val="333333"/>
          <w:sz w:val="22"/>
          <w:szCs w:val="22"/>
        </w:rPr>
        <w:t>Suomessa vammaisen henkilön seksuaalisen itsemääräämisoikeuden loukkauksesta ei tällä hetkellä säädetä yhdenvertaisesti muun väe</w:t>
      </w:r>
      <w:r>
        <w:rPr>
          <w:rFonts w:asciiTheme="minorHAnsi" w:hAnsiTheme="minorHAnsi" w:cs="Arial"/>
          <w:color w:val="333333"/>
          <w:sz w:val="22"/>
          <w:szCs w:val="22"/>
        </w:rPr>
        <w:t xml:space="preserve">stön kanssa. </w:t>
      </w:r>
      <w:r w:rsidR="003E6E21" w:rsidRPr="001A729A">
        <w:rPr>
          <w:rFonts w:asciiTheme="minorHAnsi" w:hAnsiTheme="minorHAnsi" w:cs="Arial"/>
          <w:color w:val="333333"/>
          <w:sz w:val="22"/>
          <w:szCs w:val="22"/>
        </w:rPr>
        <w:t>Tuore luonnos rikoslain seksuaalirikoksia koskevan lain muuttamiseksi ei ota huomioon kansainvälisiä ihmisoikeusvelvoitteita. Laitoksissa asuvien vammaisten naisten raiskaukset käsitellään ehdotuksessa edelleen seksuaalisena hyväksikäytt</w:t>
      </w:r>
      <w:r>
        <w:rPr>
          <w:rFonts w:asciiTheme="minorHAnsi" w:hAnsiTheme="minorHAnsi" w:cs="Arial"/>
          <w:color w:val="333333"/>
          <w:sz w:val="22"/>
          <w:szCs w:val="22"/>
        </w:rPr>
        <w:t>önä eikä raiskauksina</w:t>
      </w:r>
      <w:r w:rsidR="003E6E21" w:rsidRPr="001A729A">
        <w:rPr>
          <w:rFonts w:asciiTheme="minorHAnsi" w:hAnsiTheme="minorHAnsi" w:cs="Arial"/>
          <w:color w:val="333333"/>
          <w:sz w:val="22"/>
          <w:szCs w:val="22"/>
        </w:rPr>
        <w:t>, kertoo Invalidiliiton lakimies Henrik Gustafsson. Asiaa edistääkseen Invalidiliitto jätti syyskuussa lausunnon lakiluonnoksesta.</w:t>
      </w:r>
    </w:p>
    <w:p w:rsidR="003E6E21" w:rsidRPr="001A729A" w:rsidRDefault="003E6E21" w:rsidP="003E6E21">
      <w:pPr>
        <w:pStyle w:val="NormaaliWWW"/>
        <w:shd w:val="clear" w:color="auto" w:fill="FFFFFF"/>
        <w:spacing w:before="150" w:beforeAutospacing="0" w:after="0" w:afterAutospacing="0" w:line="170" w:lineRule="atLeast"/>
        <w:jc w:val="both"/>
        <w:rPr>
          <w:rFonts w:asciiTheme="minorHAnsi" w:hAnsiTheme="minorHAnsi" w:cs="Arial"/>
          <w:color w:val="333333"/>
          <w:sz w:val="22"/>
          <w:szCs w:val="22"/>
        </w:rPr>
      </w:pPr>
      <w:r w:rsidRPr="008A37DE">
        <w:rPr>
          <w:rFonts w:asciiTheme="minorHAnsi" w:hAnsiTheme="minorHAnsi" w:cs="Arial"/>
          <w:b/>
          <w:color w:val="333333"/>
          <w:sz w:val="22"/>
          <w:szCs w:val="22"/>
        </w:rPr>
        <w:t>Korkkarimarssi naisiin kohdistuvaa väkivaltaa vastaan järjestetään perjantaina 18.10. klo 11</w:t>
      </w:r>
      <w:r w:rsidR="001A729A" w:rsidRPr="008A37DE">
        <w:rPr>
          <w:rFonts w:asciiTheme="minorHAnsi" w:hAnsiTheme="minorHAnsi" w:cs="Arial"/>
          <w:b/>
          <w:color w:val="333333"/>
          <w:sz w:val="22"/>
          <w:szCs w:val="22"/>
        </w:rPr>
        <w:t>.</w:t>
      </w:r>
      <w:r w:rsidRPr="008A37DE">
        <w:rPr>
          <w:rFonts w:asciiTheme="minorHAnsi" w:hAnsiTheme="minorHAnsi" w:cs="Arial"/>
          <w:b/>
          <w:color w:val="333333"/>
          <w:sz w:val="22"/>
          <w:szCs w:val="22"/>
        </w:rPr>
        <w:t xml:space="preserve">15. </w:t>
      </w:r>
      <w:r w:rsidRPr="001A729A">
        <w:rPr>
          <w:rFonts w:asciiTheme="minorHAnsi" w:hAnsiTheme="minorHAnsi" w:cs="Arial"/>
          <w:color w:val="333333"/>
          <w:sz w:val="22"/>
          <w:szCs w:val="22"/>
        </w:rPr>
        <w:t xml:space="preserve">Kokoontuminen </w:t>
      </w:r>
      <w:r w:rsidR="001A729A" w:rsidRPr="001A729A">
        <w:rPr>
          <w:rFonts w:asciiTheme="minorHAnsi" w:hAnsiTheme="minorHAnsi" w:cs="Arial"/>
          <w:color w:val="333333"/>
          <w:sz w:val="22"/>
          <w:szCs w:val="22"/>
        </w:rPr>
        <w:t xml:space="preserve">on </w:t>
      </w:r>
      <w:r w:rsidRPr="001A729A">
        <w:rPr>
          <w:rFonts w:asciiTheme="minorHAnsi" w:hAnsiTheme="minorHAnsi" w:cs="Arial"/>
          <w:color w:val="333333"/>
          <w:sz w:val="22"/>
          <w:szCs w:val="22"/>
        </w:rPr>
        <w:t>Kiasman edessä, josta marssi kulkee Musiikkitalon kautta Eduskuntatalolle. Osallistuj</w:t>
      </w:r>
      <w:r w:rsidR="008A37DE">
        <w:rPr>
          <w:rFonts w:asciiTheme="minorHAnsi" w:hAnsiTheme="minorHAnsi" w:cs="Arial"/>
          <w:color w:val="333333"/>
          <w:sz w:val="22"/>
          <w:szCs w:val="22"/>
        </w:rPr>
        <w:t>i</w:t>
      </w:r>
      <w:r w:rsidRPr="001A729A">
        <w:rPr>
          <w:rFonts w:asciiTheme="minorHAnsi" w:hAnsiTheme="minorHAnsi" w:cs="Arial"/>
          <w:color w:val="333333"/>
          <w:sz w:val="22"/>
          <w:szCs w:val="22"/>
        </w:rPr>
        <w:t xml:space="preserve">a pyydetään sonnustautumaan korkokenkiin - ne voivat olla esimerkiksi jalassa, </w:t>
      </w:r>
      <w:proofErr w:type="spellStart"/>
      <w:r w:rsidRPr="001A729A">
        <w:rPr>
          <w:rFonts w:asciiTheme="minorHAnsi" w:hAnsiTheme="minorHAnsi" w:cs="Arial"/>
          <w:color w:val="333333"/>
          <w:sz w:val="22"/>
          <w:szCs w:val="22"/>
        </w:rPr>
        <w:t>rollaattorin</w:t>
      </w:r>
      <w:proofErr w:type="spellEnd"/>
      <w:r w:rsidRPr="001A729A">
        <w:rPr>
          <w:rFonts w:asciiTheme="minorHAnsi" w:hAnsiTheme="minorHAnsi" w:cs="Arial"/>
          <w:color w:val="333333"/>
          <w:sz w:val="22"/>
          <w:szCs w:val="22"/>
        </w:rPr>
        <w:t xml:space="preserve"> korissa tai rintarossina! </w:t>
      </w:r>
    </w:p>
    <w:p w:rsidR="003E6E21" w:rsidRPr="001A729A" w:rsidRDefault="003E6E21" w:rsidP="003E6E21">
      <w:pPr>
        <w:pStyle w:val="NormaaliWWW"/>
        <w:shd w:val="clear" w:color="auto" w:fill="FFFFFF"/>
        <w:spacing w:before="150" w:beforeAutospacing="0" w:after="0" w:afterAutospacing="0" w:line="170" w:lineRule="atLeast"/>
        <w:jc w:val="both"/>
        <w:rPr>
          <w:rFonts w:asciiTheme="minorHAnsi" w:hAnsiTheme="minorHAnsi" w:cs="Arial"/>
          <w:color w:val="333333"/>
          <w:sz w:val="22"/>
          <w:szCs w:val="22"/>
        </w:rPr>
      </w:pPr>
      <w:r w:rsidRPr="001A729A">
        <w:rPr>
          <w:rFonts w:asciiTheme="minorHAnsi" w:hAnsiTheme="minorHAnsi" w:cs="Arial"/>
          <w:i/>
          <w:color w:val="333333"/>
          <w:sz w:val="22"/>
          <w:szCs w:val="22"/>
        </w:rPr>
        <w:t>Uskalla olla, uskalla puhua – vammainen nainen ja väkivalta</w:t>
      </w:r>
      <w:r w:rsidRPr="001A729A">
        <w:rPr>
          <w:rFonts w:asciiTheme="minorHAnsi" w:hAnsiTheme="minorHAnsi" w:cs="Arial"/>
          <w:color w:val="333333"/>
          <w:sz w:val="22"/>
          <w:szCs w:val="22"/>
        </w:rPr>
        <w:t xml:space="preserve"> -kirjan kirjoittajia on mahdollisuus haastatella </w:t>
      </w:r>
      <w:proofErr w:type="spellStart"/>
      <w:r w:rsidRPr="001A729A">
        <w:rPr>
          <w:rFonts w:asciiTheme="minorHAnsi" w:hAnsiTheme="minorHAnsi" w:cs="Arial"/>
          <w:color w:val="333333"/>
          <w:sz w:val="22"/>
          <w:szCs w:val="22"/>
        </w:rPr>
        <w:t>Korkkarimarssia</w:t>
      </w:r>
      <w:proofErr w:type="spellEnd"/>
      <w:r w:rsidRPr="001A729A">
        <w:rPr>
          <w:rFonts w:asciiTheme="minorHAnsi" w:hAnsiTheme="minorHAnsi" w:cs="Arial"/>
          <w:color w:val="333333"/>
          <w:sz w:val="22"/>
          <w:szCs w:val="22"/>
        </w:rPr>
        <w:t xml:space="preserve"> ennen. </w:t>
      </w:r>
    </w:p>
    <w:p w:rsidR="003E6E21" w:rsidRPr="001A729A" w:rsidRDefault="003E6E21" w:rsidP="003E6E21">
      <w:pPr>
        <w:pStyle w:val="NormaaliWWW"/>
        <w:shd w:val="clear" w:color="auto" w:fill="FFFFFF"/>
        <w:spacing w:before="150" w:beforeAutospacing="0" w:after="0" w:afterAutospacing="0" w:line="170" w:lineRule="atLeast"/>
        <w:jc w:val="both"/>
        <w:rPr>
          <w:rFonts w:asciiTheme="minorHAnsi" w:hAnsiTheme="minorHAnsi" w:cs="Arial"/>
          <w:color w:val="333333"/>
          <w:sz w:val="22"/>
          <w:szCs w:val="22"/>
        </w:rPr>
      </w:pPr>
      <w:r w:rsidRPr="001A729A">
        <w:rPr>
          <w:rFonts w:asciiTheme="minorHAnsi" w:hAnsiTheme="minorHAnsi" w:cs="Arial"/>
          <w:color w:val="333333"/>
          <w:sz w:val="22"/>
          <w:szCs w:val="22"/>
        </w:rPr>
        <w:t xml:space="preserve">Lisätiedot ja haastattelupyynnöt: Invalidiliiton naistyöryhmän sihteeri </w:t>
      </w:r>
      <w:r w:rsidR="001A729A" w:rsidRPr="001A729A">
        <w:rPr>
          <w:rFonts w:asciiTheme="minorHAnsi" w:hAnsiTheme="minorHAnsi" w:cs="Arial"/>
          <w:color w:val="333333"/>
          <w:sz w:val="22"/>
          <w:szCs w:val="22"/>
        </w:rPr>
        <w:t xml:space="preserve">Pirkko </w:t>
      </w:r>
      <w:proofErr w:type="spellStart"/>
      <w:r w:rsidR="001A729A" w:rsidRPr="001A729A">
        <w:rPr>
          <w:rFonts w:asciiTheme="minorHAnsi" w:hAnsiTheme="minorHAnsi" w:cs="Arial"/>
          <w:color w:val="333333"/>
          <w:sz w:val="22"/>
          <w:szCs w:val="22"/>
        </w:rPr>
        <w:t>Justander</w:t>
      </w:r>
      <w:proofErr w:type="spellEnd"/>
      <w:r w:rsidR="001A729A">
        <w:rPr>
          <w:rFonts w:asciiTheme="minorHAnsi" w:hAnsiTheme="minorHAnsi" w:cs="Arial"/>
          <w:color w:val="333333"/>
          <w:sz w:val="22"/>
          <w:szCs w:val="22"/>
        </w:rPr>
        <w:t>,</w:t>
      </w:r>
      <w:r w:rsidR="001A729A" w:rsidRPr="001A729A">
        <w:rPr>
          <w:rFonts w:asciiTheme="minorHAnsi" w:hAnsiTheme="minorHAnsi" w:cs="Arial"/>
          <w:color w:val="333333"/>
          <w:sz w:val="22"/>
          <w:szCs w:val="22"/>
        </w:rPr>
        <w:t xml:space="preserve"> pirkko.justander@invalidiliitto.fi</w:t>
      </w:r>
      <w:r w:rsidR="001A729A">
        <w:rPr>
          <w:rFonts w:asciiTheme="minorHAnsi" w:hAnsiTheme="minorHAnsi" w:cs="Arial"/>
          <w:color w:val="333333"/>
          <w:sz w:val="22"/>
          <w:szCs w:val="22"/>
        </w:rPr>
        <w:t>,</w:t>
      </w:r>
      <w:r w:rsidR="001A729A" w:rsidRPr="001A729A">
        <w:rPr>
          <w:rFonts w:asciiTheme="minorHAnsi" w:hAnsiTheme="minorHAnsi" w:cs="Arial"/>
          <w:color w:val="333333"/>
          <w:sz w:val="22"/>
          <w:szCs w:val="22"/>
        </w:rPr>
        <w:t xml:space="preserve"> </w:t>
      </w:r>
      <w:proofErr w:type="gramStart"/>
      <w:r w:rsidRPr="001A729A">
        <w:rPr>
          <w:rFonts w:asciiTheme="minorHAnsi" w:hAnsiTheme="minorHAnsi" w:cs="Arial"/>
          <w:color w:val="333333"/>
          <w:sz w:val="22"/>
          <w:szCs w:val="22"/>
        </w:rPr>
        <w:t>p</w:t>
      </w:r>
      <w:r w:rsidR="001A729A">
        <w:rPr>
          <w:rFonts w:asciiTheme="minorHAnsi" w:hAnsiTheme="minorHAnsi" w:cs="Arial"/>
          <w:color w:val="333333"/>
          <w:sz w:val="22"/>
          <w:szCs w:val="22"/>
        </w:rPr>
        <w:t>uh</w:t>
      </w:r>
      <w:r w:rsidRPr="001A729A">
        <w:rPr>
          <w:rFonts w:asciiTheme="minorHAnsi" w:hAnsiTheme="minorHAnsi" w:cs="Arial"/>
          <w:color w:val="333333"/>
          <w:sz w:val="22"/>
          <w:szCs w:val="22"/>
        </w:rPr>
        <w:t>. 0505254183</w:t>
      </w:r>
      <w:proofErr w:type="gramEnd"/>
      <w:r w:rsidRPr="001A729A">
        <w:rPr>
          <w:rFonts w:asciiTheme="minorHAnsi" w:hAnsiTheme="minorHAnsi" w:cs="Arial"/>
          <w:color w:val="333333"/>
          <w:sz w:val="22"/>
          <w:szCs w:val="22"/>
        </w:rPr>
        <w:t xml:space="preserve"> </w:t>
      </w:r>
    </w:p>
    <w:p w:rsidR="003E6E21" w:rsidRPr="001A729A" w:rsidRDefault="003E6E21" w:rsidP="003E6E21">
      <w:pPr>
        <w:pStyle w:val="NormaaliWWW"/>
        <w:shd w:val="clear" w:color="auto" w:fill="FFFFFF"/>
        <w:spacing w:before="150" w:beforeAutospacing="0" w:after="0" w:afterAutospacing="0" w:line="170" w:lineRule="atLeast"/>
        <w:jc w:val="both"/>
        <w:rPr>
          <w:rFonts w:asciiTheme="minorHAnsi" w:hAnsiTheme="minorHAnsi" w:cs="Arial"/>
          <w:sz w:val="22"/>
          <w:szCs w:val="22"/>
        </w:rPr>
      </w:pPr>
      <w:r w:rsidRPr="001A729A">
        <w:rPr>
          <w:rFonts w:asciiTheme="minorHAnsi" w:hAnsiTheme="minorHAnsi" w:cs="Arial"/>
          <w:color w:val="333333"/>
          <w:sz w:val="22"/>
          <w:szCs w:val="22"/>
        </w:rPr>
        <w:t xml:space="preserve">Tapahtuma </w:t>
      </w:r>
      <w:proofErr w:type="spellStart"/>
      <w:r w:rsidRPr="001A729A">
        <w:rPr>
          <w:rFonts w:asciiTheme="minorHAnsi" w:hAnsiTheme="minorHAnsi" w:cs="Arial"/>
          <w:color w:val="333333"/>
          <w:sz w:val="22"/>
          <w:szCs w:val="22"/>
        </w:rPr>
        <w:t>Facebookissa</w:t>
      </w:r>
      <w:proofErr w:type="spellEnd"/>
      <w:r w:rsidRPr="001A729A">
        <w:rPr>
          <w:rFonts w:asciiTheme="minorHAnsi" w:hAnsiTheme="minorHAnsi" w:cs="Arial"/>
          <w:color w:val="333333"/>
          <w:sz w:val="22"/>
          <w:szCs w:val="22"/>
        </w:rPr>
        <w:t xml:space="preserve">: </w:t>
      </w:r>
      <w:hyperlink r:id="rId5" w:tgtFrame="_blank" w:history="1">
        <w:r w:rsidRPr="001A729A">
          <w:rPr>
            <w:rStyle w:val="Hyperlinkki"/>
            <w:rFonts w:asciiTheme="minorHAnsi" w:hAnsiTheme="minorHAnsi" w:cs="Arial"/>
            <w:color w:val="3B5998"/>
            <w:sz w:val="22"/>
            <w:szCs w:val="22"/>
          </w:rPr>
          <w:t>https://www.facebook.com/events/219000968263198/?fref=ts</w:t>
        </w:r>
      </w:hyperlink>
    </w:p>
    <w:p w:rsidR="003E6E21" w:rsidRPr="001A729A" w:rsidRDefault="003E6E21" w:rsidP="003E6E21"/>
    <w:sectPr w:rsidR="003E6E21" w:rsidRPr="001A729A" w:rsidSect="00F3635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21"/>
    <w:rsid w:val="001A729A"/>
    <w:rsid w:val="002501AC"/>
    <w:rsid w:val="003E6E21"/>
    <w:rsid w:val="00485C2B"/>
    <w:rsid w:val="005278FC"/>
    <w:rsid w:val="00652CFF"/>
    <w:rsid w:val="008A37DE"/>
    <w:rsid w:val="009E1071"/>
    <w:rsid w:val="00F363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3E6E21"/>
    <w:pPr>
      <w:spacing w:before="100" w:beforeAutospacing="1" w:after="100" w:afterAutospacing="1" w:line="240" w:lineRule="auto"/>
    </w:pPr>
    <w:rPr>
      <w:rFonts w:ascii="Times New Roman" w:eastAsia="Times New Roman" w:hAnsi="Times New Roman" w:cs="Times New Roman"/>
      <w:sz w:val="24"/>
      <w:szCs w:val="24"/>
    </w:rPr>
  </w:style>
  <w:style w:type="character" w:styleId="Kommentinviite">
    <w:name w:val="annotation reference"/>
    <w:basedOn w:val="Kappaleenoletusfontti"/>
    <w:uiPriority w:val="99"/>
    <w:semiHidden/>
    <w:unhideWhenUsed/>
    <w:rsid w:val="003E6E21"/>
    <w:rPr>
      <w:sz w:val="16"/>
      <w:szCs w:val="16"/>
    </w:rPr>
  </w:style>
  <w:style w:type="paragraph" w:styleId="Kommentinteksti">
    <w:name w:val="annotation text"/>
    <w:basedOn w:val="Normaali"/>
    <w:link w:val="KommentintekstiChar"/>
    <w:uiPriority w:val="99"/>
    <w:semiHidden/>
    <w:unhideWhenUsed/>
    <w:rsid w:val="003E6E2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E6E21"/>
    <w:rPr>
      <w:rFonts w:eastAsiaTheme="minorEastAsia"/>
      <w:sz w:val="20"/>
      <w:szCs w:val="20"/>
      <w:lang w:eastAsia="fi-FI"/>
    </w:rPr>
  </w:style>
  <w:style w:type="paragraph" w:styleId="Seliteteksti">
    <w:name w:val="Balloon Text"/>
    <w:basedOn w:val="Normaali"/>
    <w:link w:val="SelitetekstiChar"/>
    <w:uiPriority w:val="99"/>
    <w:semiHidden/>
    <w:unhideWhenUsed/>
    <w:rsid w:val="003E6E2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E6E21"/>
    <w:rPr>
      <w:rFonts w:ascii="Tahoma" w:eastAsiaTheme="minorEastAsia" w:hAnsi="Tahoma" w:cs="Tahoma"/>
      <w:sz w:val="16"/>
      <w:szCs w:val="16"/>
      <w:lang w:eastAsia="fi-FI"/>
    </w:rPr>
  </w:style>
  <w:style w:type="character" w:styleId="Hyperlinkki">
    <w:name w:val="Hyperlink"/>
    <w:basedOn w:val="Kappaleenoletusfontti"/>
    <w:uiPriority w:val="99"/>
    <w:semiHidden/>
    <w:unhideWhenUsed/>
    <w:rsid w:val="003E6E21"/>
    <w:rPr>
      <w:color w:val="0000FF"/>
      <w:u w:val="single"/>
    </w:rPr>
  </w:style>
  <w:style w:type="paragraph" w:styleId="Eivli">
    <w:name w:val="No Spacing"/>
    <w:uiPriority w:val="1"/>
    <w:qFormat/>
    <w:rsid w:val="003E6E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3E6E21"/>
    <w:pPr>
      <w:spacing w:before="100" w:beforeAutospacing="1" w:after="100" w:afterAutospacing="1" w:line="240" w:lineRule="auto"/>
    </w:pPr>
    <w:rPr>
      <w:rFonts w:ascii="Times New Roman" w:eastAsia="Times New Roman" w:hAnsi="Times New Roman" w:cs="Times New Roman"/>
      <w:sz w:val="24"/>
      <w:szCs w:val="24"/>
    </w:rPr>
  </w:style>
  <w:style w:type="character" w:styleId="Kommentinviite">
    <w:name w:val="annotation reference"/>
    <w:basedOn w:val="Kappaleenoletusfontti"/>
    <w:uiPriority w:val="99"/>
    <w:semiHidden/>
    <w:unhideWhenUsed/>
    <w:rsid w:val="003E6E21"/>
    <w:rPr>
      <w:sz w:val="16"/>
      <w:szCs w:val="16"/>
    </w:rPr>
  </w:style>
  <w:style w:type="paragraph" w:styleId="Kommentinteksti">
    <w:name w:val="annotation text"/>
    <w:basedOn w:val="Normaali"/>
    <w:link w:val="KommentintekstiChar"/>
    <w:uiPriority w:val="99"/>
    <w:semiHidden/>
    <w:unhideWhenUsed/>
    <w:rsid w:val="003E6E2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E6E21"/>
    <w:rPr>
      <w:rFonts w:eastAsiaTheme="minorEastAsia"/>
      <w:sz w:val="20"/>
      <w:szCs w:val="20"/>
      <w:lang w:eastAsia="fi-FI"/>
    </w:rPr>
  </w:style>
  <w:style w:type="paragraph" w:styleId="Seliteteksti">
    <w:name w:val="Balloon Text"/>
    <w:basedOn w:val="Normaali"/>
    <w:link w:val="SelitetekstiChar"/>
    <w:uiPriority w:val="99"/>
    <w:semiHidden/>
    <w:unhideWhenUsed/>
    <w:rsid w:val="003E6E2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E6E21"/>
    <w:rPr>
      <w:rFonts w:ascii="Tahoma" w:eastAsiaTheme="minorEastAsia" w:hAnsi="Tahoma" w:cs="Tahoma"/>
      <w:sz w:val="16"/>
      <w:szCs w:val="16"/>
      <w:lang w:eastAsia="fi-FI"/>
    </w:rPr>
  </w:style>
  <w:style w:type="character" w:styleId="Hyperlinkki">
    <w:name w:val="Hyperlink"/>
    <w:basedOn w:val="Kappaleenoletusfontti"/>
    <w:uiPriority w:val="99"/>
    <w:semiHidden/>
    <w:unhideWhenUsed/>
    <w:rsid w:val="003E6E21"/>
    <w:rPr>
      <w:color w:val="0000FF"/>
      <w:u w:val="single"/>
    </w:rPr>
  </w:style>
  <w:style w:type="paragraph" w:styleId="Eivli">
    <w:name w:val="No Spacing"/>
    <w:uiPriority w:val="1"/>
    <w:qFormat/>
    <w:rsid w:val="003E6E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events/219000968263198/?fref=ts"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2694</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Invalidiliitto</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Pirkko</dc:creator>
  <cp:lastModifiedBy>Sanni Roinevirta</cp:lastModifiedBy>
  <cp:revision>2</cp:revision>
  <dcterms:created xsi:type="dcterms:W3CDTF">2013-10-08T13:39:00Z</dcterms:created>
  <dcterms:modified xsi:type="dcterms:W3CDTF">2013-10-08T13:39:00Z</dcterms:modified>
</cp:coreProperties>
</file>