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10364DA4"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887562">
        <w:rPr>
          <w:rFonts w:ascii="Akzidenz Grotesk BE Bold" w:hAnsi="Akzidenz Grotesk BE Bold"/>
          <w:color w:val="808080" w:themeColor="background1" w:themeShade="80"/>
          <w:sz w:val="24"/>
          <w:szCs w:val="24"/>
        </w:rPr>
        <w:t>2019</w:t>
      </w:r>
      <w:r w:rsidR="00E94F47">
        <w:rPr>
          <w:rFonts w:ascii="Akzidenz Grotesk BE Bold" w:hAnsi="Akzidenz Grotesk BE Bold"/>
          <w:color w:val="808080" w:themeColor="background1" w:themeShade="80"/>
          <w:sz w:val="24"/>
          <w:szCs w:val="24"/>
        </w:rPr>
        <w:t>-</w:t>
      </w:r>
      <w:r w:rsidR="00887562">
        <w:rPr>
          <w:rFonts w:ascii="Akzidenz Grotesk BE Bold" w:hAnsi="Akzidenz Grotesk BE Bold"/>
          <w:color w:val="808080" w:themeColor="background1" w:themeShade="80"/>
          <w:sz w:val="24"/>
          <w:szCs w:val="24"/>
        </w:rPr>
        <w:t>02-07</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62B1466E" w14:textId="77777777" w:rsidR="006112C2" w:rsidRDefault="006112C2" w:rsidP="006112C2">
      <w:pPr>
        <w:rPr>
          <w:rFonts w:ascii="Calibri" w:hAnsi="Calibri" w:cs="Calibri"/>
          <w:b/>
        </w:rPr>
      </w:pPr>
    </w:p>
    <w:p w14:paraId="06BF3F8E" w14:textId="31DF1D9A" w:rsidR="00E94F47" w:rsidRPr="00E94F47" w:rsidRDefault="00887562" w:rsidP="00E94F47">
      <w:pPr>
        <w:rPr>
          <w:rFonts w:ascii="Calibri" w:hAnsi="Calibri" w:cs="Calibri"/>
          <w:b/>
          <w:sz w:val="28"/>
          <w:szCs w:val="28"/>
        </w:rPr>
      </w:pPr>
      <w:r>
        <w:rPr>
          <w:rFonts w:ascii="Calibri" w:hAnsi="Calibri" w:cs="Calibri"/>
          <w:b/>
          <w:sz w:val="28"/>
          <w:szCs w:val="28"/>
        </w:rPr>
        <w:t>Elisabeth Ennefors</w:t>
      </w:r>
      <w:r w:rsidR="00E94F47" w:rsidRPr="00E94F47">
        <w:rPr>
          <w:rFonts w:ascii="Calibri" w:hAnsi="Calibri" w:cs="Calibri"/>
          <w:b/>
          <w:sz w:val="28"/>
          <w:szCs w:val="28"/>
        </w:rPr>
        <w:t xml:space="preserve"> ny förhandlingschef för Hyresgästföreningen</w:t>
      </w:r>
      <w:r w:rsidR="000E2567">
        <w:rPr>
          <w:rFonts w:ascii="Calibri" w:hAnsi="Calibri" w:cs="Calibri"/>
          <w:b/>
          <w:sz w:val="28"/>
          <w:szCs w:val="28"/>
        </w:rPr>
        <w:t xml:space="preserve"> i Norrland</w:t>
      </w:r>
      <w:bookmarkStart w:id="0" w:name="_GoBack"/>
      <w:bookmarkEnd w:id="0"/>
    </w:p>
    <w:p w14:paraId="71F5D152" w14:textId="77777777" w:rsidR="00E94F47" w:rsidRPr="008F7C91" w:rsidRDefault="00E94F47" w:rsidP="00E94F47">
      <w:pPr>
        <w:rPr>
          <w:b/>
        </w:rPr>
      </w:pPr>
    </w:p>
    <w:p w14:paraId="7E6C3377" w14:textId="17D387DF" w:rsidR="00E94F47" w:rsidRPr="00E94F47" w:rsidRDefault="00E94F47" w:rsidP="00E94F47">
      <w:pPr>
        <w:rPr>
          <w:rFonts w:ascii="Calibri" w:hAnsi="Calibri" w:cs="Calibri"/>
        </w:rPr>
      </w:pPr>
      <w:r w:rsidRPr="00E94F47">
        <w:rPr>
          <w:rFonts w:ascii="Calibri" w:hAnsi="Calibri" w:cs="Calibri"/>
          <w:b/>
        </w:rPr>
        <w:t xml:space="preserve">Den </w:t>
      </w:r>
      <w:r w:rsidR="0049157E">
        <w:rPr>
          <w:rFonts w:ascii="Calibri" w:hAnsi="Calibri" w:cs="Calibri"/>
          <w:b/>
        </w:rPr>
        <w:t>6 februari tillträdde</w:t>
      </w:r>
      <w:r w:rsidR="00887562">
        <w:rPr>
          <w:rFonts w:ascii="Calibri" w:hAnsi="Calibri" w:cs="Calibri"/>
          <w:b/>
        </w:rPr>
        <w:t xml:space="preserve"> Elisabeth Ennefors </w:t>
      </w:r>
      <w:r w:rsidRPr="00E94F47">
        <w:rPr>
          <w:rFonts w:ascii="Calibri" w:hAnsi="Calibri" w:cs="Calibri"/>
          <w:b/>
        </w:rPr>
        <w:t>som n</w:t>
      </w:r>
      <w:r w:rsidRPr="00FE322E">
        <w:rPr>
          <w:rFonts w:ascii="Calibri" w:hAnsi="Calibri" w:cs="Calibri"/>
          <w:b/>
        </w:rPr>
        <w:t xml:space="preserve">y chef för </w:t>
      </w:r>
      <w:r w:rsidR="00887562">
        <w:rPr>
          <w:rFonts w:ascii="Calibri" w:hAnsi="Calibri" w:cs="Calibri"/>
          <w:b/>
        </w:rPr>
        <w:t>enheten Förhandling</w:t>
      </w:r>
      <w:r w:rsidR="003C5B36">
        <w:rPr>
          <w:rFonts w:ascii="Calibri" w:hAnsi="Calibri" w:cs="Calibri"/>
          <w:b/>
        </w:rPr>
        <w:t xml:space="preserve"> inom Hyresgästföreningen region Norrland</w:t>
      </w:r>
      <w:r w:rsidR="00522A8F">
        <w:rPr>
          <w:rFonts w:ascii="Calibri" w:hAnsi="Calibri" w:cs="Calibri"/>
          <w:b/>
        </w:rPr>
        <w:t xml:space="preserve">. </w:t>
      </w:r>
      <w:r w:rsidR="00887562">
        <w:rPr>
          <w:rFonts w:ascii="Calibri" w:hAnsi="Calibri" w:cs="Calibri"/>
          <w:b/>
        </w:rPr>
        <w:t>Hon</w:t>
      </w:r>
      <w:r w:rsidRPr="00E94F47">
        <w:rPr>
          <w:rFonts w:ascii="Calibri" w:hAnsi="Calibri" w:cs="Calibri"/>
          <w:b/>
        </w:rPr>
        <w:t xml:space="preserve"> ersätter </w:t>
      </w:r>
      <w:r w:rsidR="00887562">
        <w:rPr>
          <w:rFonts w:ascii="Calibri" w:hAnsi="Calibri" w:cs="Calibri"/>
          <w:b/>
        </w:rPr>
        <w:t>Conny Säker</w:t>
      </w:r>
      <w:r w:rsidRPr="00E94F47">
        <w:rPr>
          <w:rFonts w:ascii="Calibri" w:hAnsi="Calibri" w:cs="Calibri"/>
          <w:b/>
        </w:rPr>
        <w:t xml:space="preserve">, som går </w:t>
      </w:r>
      <w:r w:rsidR="00887562">
        <w:rPr>
          <w:rFonts w:ascii="Calibri" w:hAnsi="Calibri" w:cs="Calibri"/>
          <w:b/>
        </w:rPr>
        <w:t>vidare till annan verksamhet</w:t>
      </w:r>
      <w:r w:rsidRPr="00E94F47">
        <w:rPr>
          <w:rFonts w:ascii="Calibri" w:hAnsi="Calibri" w:cs="Calibri"/>
          <w:b/>
        </w:rPr>
        <w:t>.</w:t>
      </w:r>
      <w:r w:rsidR="00522A8F" w:rsidRPr="00522A8F">
        <w:rPr>
          <w:rFonts w:ascii="Calibri" w:hAnsi="Calibri" w:cs="Calibri"/>
          <w:b/>
        </w:rPr>
        <w:t xml:space="preserve"> </w:t>
      </w:r>
    </w:p>
    <w:p w14:paraId="17FF6607" w14:textId="77777777" w:rsidR="00E94F47" w:rsidRPr="00E94F47" w:rsidRDefault="00E94F47" w:rsidP="00E94F47">
      <w:pPr>
        <w:rPr>
          <w:rFonts w:ascii="Calibri" w:hAnsi="Calibri" w:cs="Calibri"/>
        </w:rPr>
      </w:pPr>
    </w:p>
    <w:p w14:paraId="0FDD2DBF" w14:textId="5A74787C" w:rsidR="00887562" w:rsidRDefault="00E94F47" w:rsidP="00E94F47">
      <w:pPr>
        <w:rPr>
          <w:rFonts w:ascii="Calibri" w:hAnsi="Calibri" w:cs="Calibri"/>
        </w:rPr>
      </w:pPr>
      <w:r w:rsidRPr="00E94F47">
        <w:rPr>
          <w:rFonts w:ascii="Calibri" w:hAnsi="Calibri" w:cs="Calibri"/>
        </w:rPr>
        <w:t xml:space="preserve">Hyresgästföreningen arbetar för att alla ska ha rätt till en god bostad till rimlig kostnad, bland annat genom att förhandla med hyresvärdar om hyror och andra villkor för boendet. </w:t>
      </w:r>
      <w:r w:rsidR="00887562">
        <w:rPr>
          <w:rFonts w:ascii="Calibri" w:hAnsi="Calibri" w:cs="Calibri"/>
        </w:rPr>
        <w:t xml:space="preserve">Elisabeth Ennefors är idag chef för enheten Kommunikation och opinion och hon </w:t>
      </w:r>
      <w:r w:rsidR="003C5B36">
        <w:rPr>
          <w:rFonts w:ascii="Calibri" w:hAnsi="Calibri" w:cs="Calibri"/>
        </w:rPr>
        <w:t>kvarstår</w:t>
      </w:r>
      <w:r w:rsidR="00887562">
        <w:rPr>
          <w:rFonts w:ascii="Calibri" w:hAnsi="Calibri" w:cs="Calibri"/>
        </w:rPr>
        <w:t xml:space="preserve"> i den rollen</w:t>
      </w:r>
      <w:r w:rsidR="003C5B36">
        <w:rPr>
          <w:rFonts w:ascii="Calibri" w:hAnsi="Calibri" w:cs="Calibri"/>
        </w:rPr>
        <w:t xml:space="preserve"> även fortsättningsvis</w:t>
      </w:r>
      <w:r w:rsidR="00887562">
        <w:rPr>
          <w:rFonts w:ascii="Calibri" w:hAnsi="Calibri" w:cs="Calibri"/>
        </w:rPr>
        <w:t>.</w:t>
      </w:r>
    </w:p>
    <w:p w14:paraId="799AE4E6" w14:textId="77777777" w:rsidR="00E94F47" w:rsidRPr="00E94F47" w:rsidRDefault="00E94F47" w:rsidP="00E94F47">
      <w:pPr>
        <w:rPr>
          <w:rFonts w:ascii="Calibri" w:hAnsi="Calibri" w:cs="Calibri"/>
        </w:rPr>
      </w:pPr>
    </w:p>
    <w:p w14:paraId="464C459D" w14:textId="7B2B5367" w:rsidR="00E94F47" w:rsidRPr="00E94F47" w:rsidRDefault="00887562" w:rsidP="00E94F47">
      <w:pPr>
        <w:rPr>
          <w:rFonts w:ascii="Calibri" w:hAnsi="Calibri" w:cs="Calibri"/>
        </w:rPr>
      </w:pPr>
      <w:r>
        <w:rPr>
          <w:rFonts w:ascii="Calibri" w:hAnsi="Calibri" w:cs="Calibri"/>
        </w:rPr>
        <w:t xml:space="preserve">– Det är glädjande att Elisabeth valt att tacka ja till den här </w:t>
      </w:r>
      <w:r w:rsidR="00377E95">
        <w:rPr>
          <w:rFonts w:ascii="Calibri" w:hAnsi="Calibri" w:cs="Calibri"/>
        </w:rPr>
        <w:t xml:space="preserve">utmaningen, där hon kommer att ha ansvar för två olika enheter. Elisabeth är en erfaren </w:t>
      </w:r>
      <w:r w:rsidR="00B61E9B">
        <w:rPr>
          <w:rFonts w:ascii="Calibri" w:hAnsi="Calibri" w:cs="Calibri"/>
        </w:rPr>
        <w:t xml:space="preserve">och mycket kompetent </w:t>
      </w:r>
      <w:r w:rsidR="00377E95">
        <w:rPr>
          <w:rFonts w:ascii="Calibri" w:hAnsi="Calibri" w:cs="Calibri"/>
        </w:rPr>
        <w:t>chef som uppnått goda resultat såväl inom Hyresgästföreningen som hos tidigare arbetsgivare</w:t>
      </w:r>
      <w:r w:rsidR="004A2E35">
        <w:rPr>
          <w:rFonts w:ascii="Calibri" w:hAnsi="Calibri" w:cs="Calibri"/>
        </w:rPr>
        <w:t xml:space="preserve">. Hon </w:t>
      </w:r>
      <w:r w:rsidR="00377E95">
        <w:rPr>
          <w:rFonts w:ascii="Calibri" w:hAnsi="Calibri" w:cs="Calibri"/>
        </w:rPr>
        <w:t xml:space="preserve">kommer att bidra </w:t>
      </w:r>
      <w:r w:rsidR="004A2E35">
        <w:rPr>
          <w:rFonts w:ascii="Calibri" w:hAnsi="Calibri" w:cs="Calibri"/>
        </w:rPr>
        <w:t xml:space="preserve">till att </w:t>
      </w:r>
      <w:r w:rsidR="00377E95">
        <w:rPr>
          <w:rFonts w:ascii="Calibri" w:hAnsi="Calibri" w:cs="Calibri"/>
        </w:rPr>
        <w:t>styrningen av vår verksamhet</w:t>
      </w:r>
      <w:r w:rsidR="004A2E35">
        <w:rPr>
          <w:rFonts w:ascii="Calibri" w:hAnsi="Calibri" w:cs="Calibri"/>
        </w:rPr>
        <w:t xml:space="preserve"> blir ännu bättre</w:t>
      </w:r>
      <w:r w:rsidR="00E94F47" w:rsidRPr="00E94F47">
        <w:rPr>
          <w:rFonts w:ascii="Calibri" w:hAnsi="Calibri" w:cs="Calibri"/>
        </w:rPr>
        <w:t xml:space="preserve">, säger </w:t>
      </w:r>
      <w:r w:rsidR="003C5B36">
        <w:rPr>
          <w:rFonts w:ascii="Calibri" w:hAnsi="Calibri" w:cs="Calibri"/>
        </w:rPr>
        <w:t>Maria Stenberg, regionchef</w:t>
      </w:r>
      <w:r w:rsidR="00E94F47" w:rsidRPr="00E94F47">
        <w:rPr>
          <w:rFonts w:ascii="Calibri" w:hAnsi="Calibri" w:cs="Calibri"/>
        </w:rPr>
        <w:t>.</w:t>
      </w:r>
    </w:p>
    <w:p w14:paraId="77176DD3" w14:textId="77777777" w:rsidR="00E94F47" w:rsidRPr="00E94F47" w:rsidRDefault="00E94F47" w:rsidP="00E94F47">
      <w:pPr>
        <w:rPr>
          <w:rFonts w:ascii="Calibri" w:hAnsi="Calibri" w:cs="Calibri"/>
        </w:rPr>
      </w:pPr>
    </w:p>
    <w:p w14:paraId="58DD3707" w14:textId="7DF65242" w:rsidR="00E94F47" w:rsidRPr="00E94F47" w:rsidRDefault="00E94F47" w:rsidP="00E94F47">
      <w:pPr>
        <w:rPr>
          <w:rFonts w:ascii="Calibri" w:hAnsi="Calibri" w:cs="Calibri"/>
        </w:rPr>
      </w:pPr>
      <w:r>
        <w:rPr>
          <w:rFonts w:ascii="Calibri" w:hAnsi="Calibri" w:cs="Calibri"/>
        </w:rPr>
        <w:t xml:space="preserve">Hyresgästföreningen förhandlar hyran för de flesta av landets hyresgäster. Hyran bestäms i grunden av lägenhetens så kallade bruksvärde, det vill säga lägenhetens kvalitet och standard. Vid förhandling med hyresvärden bevakar Hyresgästföreningen att hyran inte blir högre än hyran </w:t>
      </w:r>
      <w:r w:rsidR="003C5B36">
        <w:rPr>
          <w:rFonts w:ascii="Calibri" w:hAnsi="Calibri" w:cs="Calibri"/>
        </w:rPr>
        <w:t>i andra, likvärdiga lägenheter.</w:t>
      </w:r>
    </w:p>
    <w:p w14:paraId="1A100FE6" w14:textId="77777777" w:rsidR="00E94F47" w:rsidRPr="00E94F47" w:rsidRDefault="00E94F47" w:rsidP="00E94F47">
      <w:pPr>
        <w:rPr>
          <w:rFonts w:ascii="Calibri" w:hAnsi="Calibri" w:cs="Calibri"/>
        </w:rPr>
      </w:pPr>
    </w:p>
    <w:p w14:paraId="0F5BF8A6" w14:textId="47D03863" w:rsidR="00E94F47" w:rsidRDefault="00E94F47" w:rsidP="00E94F47">
      <w:pPr>
        <w:rPr>
          <w:rFonts w:ascii="Calibri" w:hAnsi="Calibri" w:cs="Calibri"/>
        </w:rPr>
      </w:pPr>
      <w:r w:rsidRPr="00E94F47">
        <w:rPr>
          <w:rFonts w:ascii="Calibri" w:hAnsi="Calibri" w:cs="Calibri"/>
        </w:rPr>
        <w:t>Hyresrätten är en smidig boendeform, inte minst för unga och andra som vill ha ett tryggt boende utan skuldsättning, och Hyresgästföreningen har över en halv miljon medlemmar över hela landet. Föreningen står tydligt på hyresgästernas sida, men är även en konstruktiv partner till seriösa och bra hyresvärdar.</w:t>
      </w:r>
    </w:p>
    <w:p w14:paraId="50C799A6" w14:textId="77777777" w:rsidR="0000118F" w:rsidRDefault="0000118F" w:rsidP="00E94F47">
      <w:pPr>
        <w:rPr>
          <w:rFonts w:ascii="Calibri" w:hAnsi="Calibri" w:cs="Calibri"/>
        </w:rPr>
      </w:pPr>
    </w:p>
    <w:p w14:paraId="145E57D7" w14:textId="31D1FD3E" w:rsidR="0000118F" w:rsidRPr="0000118F" w:rsidRDefault="0000118F" w:rsidP="00E94F47">
      <w:pPr>
        <w:rPr>
          <w:rFonts w:ascii="Calibri" w:hAnsi="Calibri" w:cs="Calibri"/>
          <w:u w:val="single"/>
        </w:rPr>
      </w:pPr>
      <w:r w:rsidRPr="0000118F">
        <w:rPr>
          <w:rFonts w:ascii="Calibri" w:hAnsi="Calibri" w:cs="Calibri"/>
          <w:u w:val="single"/>
        </w:rPr>
        <w:t>Bilaga:</w:t>
      </w:r>
    </w:p>
    <w:p w14:paraId="025C811E" w14:textId="7E4AFE08" w:rsidR="0000118F" w:rsidRDefault="0000118F" w:rsidP="00E94F47">
      <w:pPr>
        <w:rPr>
          <w:rFonts w:ascii="Calibri" w:hAnsi="Calibri" w:cs="Calibri"/>
        </w:rPr>
      </w:pPr>
      <w:r>
        <w:rPr>
          <w:rFonts w:ascii="Calibri" w:hAnsi="Calibri" w:cs="Calibri"/>
        </w:rPr>
        <w:t xml:space="preserve">Foto på </w:t>
      </w:r>
      <w:r w:rsidR="003C5B36">
        <w:rPr>
          <w:rFonts w:ascii="Calibri" w:hAnsi="Calibri" w:cs="Calibri"/>
        </w:rPr>
        <w:t>Elisabeth Ennefors, får användas fritt.</w:t>
      </w:r>
    </w:p>
    <w:p w14:paraId="3094742A" w14:textId="77777777" w:rsidR="0000118F" w:rsidRDefault="0000118F" w:rsidP="00E94F47">
      <w:pPr>
        <w:rPr>
          <w:rFonts w:ascii="Calibri" w:hAnsi="Calibri" w:cs="Calibri"/>
        </w:rPr>
      </w:pPr>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1E3E6F61" w14:textId="4F83A956" w:rsidR="00E94F47" w:rsidRPr="00E94F47" w:rsidRDefault="003C5B36" w:rsidP="00E94F47">
      <w:pPr>
        <w:rPr>
          <w:rFonts w:ascii="Calibri" w:hAnsi="Calibri" w:cs="Calibri"/>
        </w:rPr>
      </w:pPr>
      <w:r>
        <w:rPr>
          <w:rFonts w:ascii="Calibri" w:hAnsi="Calibri" w:cs="Calibri"/>
        </w:rPr>
        <w:t>Maria Stenberg, regionchef, 072-559 18 25</w:t>
      </w:r>
      <w:r>
        <w:rPr>
          <w:rFonts w:ascii="Calibri" w:hAnsi="Calibri" w:cs="Calibri"/>
        </w:rPr>
        <w:br/>
      </w:r>
      <w:r w:rsidR="00E94F47">
        <w:rPr>
          <w:rFonts w:ascii="Calibri" w:hAnsi="Calibri" w:cs="Calibri"/>
        </w:rPr>
        <w:t>Anders Rubensson, pressansvarig, 070-602 51 58</w:t>
      </w:r>
    </w:p>
    <w:p w14:paraId="76571B4D" w14:textId="38553569" w:rsidR="00E94F47" w:rsidRPr="00E53FF8" w:rsidRDefault="00E94F47" w:rsidP="00AD3EC5">
      <w:pPr>
        <w:rPr>
          <w:rFonts w:ascii="Calibri" w:hAnsi="Calibri" w:cs="Calibri"/>
        </w:rPr>
      </w:pPr>
    </w:p>
    <w:sectPr w:rsidR="00E94F47"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22D7F"/>
    <w:multiLevelType w:val="multilevel"/>
    <w:tmpl w:val="DCCC1CB2"/>
    <w:numStyleLink w:val="ListaHyresgstfreningen"/>
  </w:abstractNum>
  <w:abstractNum w:abstractNumId="15"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2C2"/>
    <w:rsid w:val="0000118F"/>
    <w:rsid w:val="00001381"/>
    <w:rsid w:val="000116C3"/>
    <w:rsid w:val="00021DE2"/>
    <w:rsid w:val="00023F98"/>
    <w:rsid w:val="00026EEB"/>
    <w:rsid w:val="000548EE"/>
    <w:rsid w:val="00071F90"/>
    <w:rsid w:val="00072CBC"/>
    <w:rsid w:val="00090252"/>
    <w:rsid w:val="000A3710"/>
    <w:rsid w:val="000C3BCA"/>
    <w:rsid w:val="000E2567"/>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358DD"/>
    <w:rsid w:val="00241974"/>
    <w:rsid w:val="00255CF5"/>
    <w:rsid w:val="00274E85"/>
    <w:rsid w:val="00293CEC"/>
    <w:rsid w:val="002A4D94"/>
    <w:rsid w:val="002D1A1D"/>
    <w:rsid w:val="002E1B14"/>
    <w:rsid w:val="00305BB2"/>
    <w:rsid w:val="00317D8A"/>
    <w:rsid w:val="00321AFF"/>
    <w:rsid w:val="00332AEC"/>
    <w:rsid w:val="00336D6B"/>
    <w:rsid w:val="003456F0"/>
    <w:rsid w:val="00350A53"/>
    <w:rsid w:val="00353D5A"/>
    <w:rsid w:val="00370CBB"/>
    <w:rsid w:val="003710C9"/>
    <w:rsid w:val="00377E95"/>
    <w:rsid w:val="003C5B36"/>
    <w:rsid w:val="003C5B3B"/>
    <w:rsid w:val="003D5D04"/>
    <w:rsid w:val="003F5EF3"/>
    <w:rsid w:val="00401F5A"/>
    <w:rsid w:val="004055AD"/>
    <w:rsid w:val="00414A5E"/>
    <w:rsid w:val="00422C73"/>
    <w:rsid w:val="00437837"/>
    <w:rsid w:val="004472CE"/>
    <w:rsid w:val="0045269C"/>
    <w:rsid w:val="00467A62"/>
    <w:rsid w:val="00481459"/>
    <w:rsid w:val="0048383D"/>
    <w:rsid w:val="0049157E"/>
    <w:rsid w:val="004A2E35"/>
    <w:rsid w:val="004C57E7"/>
    <w:rsid w:val="004F3525"/>
    <w:rsid w:val="00522A8F"/>
    <w:rsid w:val="0052735A"/>
    <w:rsid w:val="00527FB5"/>
    <w:rsid w:val="00533FC1"/>
    <w:rsid w:val="00555C2F"/>
    <w:rsid w:val="00560176"/>
    <w:rsid w:val="00573CE2"/>
    <w:rsid w:val="005B6ACD"/>
    <w:rsid w:val="005C347E"/>
    <w:rsid w:val="005D0EF5"/>
    <w:rsid w:val="00600EA3"/>
    <w:rsid w:val="00604F14"/>
    <w:rsid w:val="006112C2"/>
    <w:rsid w:val="00627251"/>
    <w:rsid w:val="006641E8"/>
    <w:rsid w:val="00665F03"/>
    <w:rsid w:val="00672A04"/>
    <w:rsid w:val="006940B1"/>
    <w:rsid w:val="006A0737"/>
    <w:rsid w:val="006A168E"/>
    <w:rsid w:val="006A310C"/>
    <w:rsid w:val="006A488D"/>
    <w:rsid w:val="006C0BFF"/>
    <w:rsid w:val="006E4201"/>
    <w:rsid w:val="00714F71"/>
    <w:rsid w:val="007269A2"/>
    <w:rsid w:val="0072738F"/>
    <w:rsid w:val="0075743E"/>
    <w:rsid w:val="0079416B"/>
    <w:rsid w:val="007A3DA8"/>
    <w:rsid w:val="007E3D12"/>
    <w:rsid w:val="00823098"/>
    <w:rsid w:val="00865EDE"/>
    <w:rsid w:val="00873F4D"/>
    <w:rsid w:val="008839C9"/>
    <w:rsid w:val="00887562"/>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538F4"/>
    <w:rsid w:val="00A80ADD"/>
    <w:rsid w:val="00A8289D"/>
    <w:rsid w:val="00A872D6"/>
    <w:rsid w:val="00AA6770"/>
    <w:rsid w:val="00AB0FB4"/>
    <w:rsid w:val="00AB30B0"/>
    <w:rsid w:val="00AC0248"/>
    <w:rsid w:val="00AD0C6C"/>
    <w:rsid w:val="00AD3EC5"/>
    <w:rsid w:val="00AF19FA"/>
    <w:rsid w:val="00AF3F22"/>
    <w:rsid w:val="00B10FD7"/>
    <w:rsid w:val="00B26D5A"/>
    <w:rsid w:val="00B60524"/>
    <w:rsid w:val="00B61E9B"/>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35698"/>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53FF8"/>
    <w:rsid w:val="00E60E7F"/>
    <w:rsid w:val="00E77680"/>
    <w:rsid w:val="00E81AC0"/>
    <w:rsid w:val="00E85DD9"/>
    <w:rsid w:val="00E94F47"/>
    <w:rsid w:val="00E969DD"/>
    <w:rsid w:val="00EA43E1"/>
    <w:rsid w:val="00EB58E7"/>
    <w:rsid w:val="00ED6FA9"/>
    <w:rsid w:val="00EF013A"/>
    <w:rsid w:val="00EF3F6C"/>
    <w:rsid w:val="00EF7489"/>
    <w:rsid w:val="00F00873"/>
    <w:rsid w:val="00F029F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B14669"/>
  <w15:docId w15:val="{1C631BA2-3389-4402-A12D-45C4CA2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3.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4.xml><?xml version="1.0" encoding="utf-8"?>
<ds:datastoreItem xmlns:ds="http://schemas.openxmlformats.org/officeDocument/2006/customXml" ds:itemID="{21E09D0D-026F-4143-AE83-932CA979AD3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191dfc9-43ff-4da7-9ee9-e671a5dc3228"/>
    <ds:schemaRef ds:uri="d6f807c6-b029-406f-83c9-9f9b9d673873"/>
    <ds:schemaRef ds:uri="http://www.w3.org/XML/1998/namespace"/>
    <ds:schemaRef ds:uri="http://purl.org/dc/dcmitype/"/>
  </ds:schemaRefs>
</ds:datastoreItem>
</file>

<file path=customXml/itemProps5.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6.xml><?xml version="1.0" encoding="utf-8"?>
<ds:datastoreItem xmlns:ds="http://schemas.openxmlformats.org/officeDocument/2006/customXml" ds:itemID="{8D981E11-6829-4F2C-932E-F453B467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6</cp:revision>
  <cp:lastPrinted>2017-04-24T08:21:00Z</cp:lastPrinted>
  <dcterms:created xsi:type="dcterms:W3CDTF">2019-01-31T13:49:00Z</dcterms:created>
  <dcterms:modified xsi:type="dcterms:W3CDTF">2019-02-06T23:04:00Z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