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E7" w:rsidRDefault="00D339E7" w:rsidP="00D339E7">
      <w:pPr>
        <w:rPr>
          <w:rFonts w:asciiTheme="majorBidi" w:hAnsiTheme="majorBidi" w:cstheme="majorBidi"/>
          <w:sz w:val="36"/>
          <w:szCs w:val="36"/>
        </w:rPr>
      </w:pPr>
      <w:r w:rsidRPr="00F73FCE">
        <w:rPr>
          <w:rFonts w:asciiTheme="majorBidi" w:hAnsiTheme="majorBidi" w:cstheme="majorBidi"/>
          <w:sz w:val="36"/>
          <w:szCs w:val="36"/>
        </w:rPr>
        <w:t>Pressmeddelande</w:t>
      </w:r>
    </w:p>
    <w:p w:rsidR="00D339E7" w:rsidRPr="003C1E7B" w:rsidRDefault="00D339E7" w:rsidP="00D339E7">
      <w:pPr>
        <w:rPr>
          <w:rFonts w:asciiTheme="majorBidi" w:hAnsiTheme="majorBidi" w:cstheme="majorBidi"/>
        </w:rPr>
      </w:pP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rPr>
        <w:t xml:space="preserve">Stockholm den </w:t>
      </w:r>
      <w:r w:rsidRPr="00344554">
        <w:rPr>
          <w:rFonts w:asciiTheme="majorBidi" w:hAnsiTheme="majorBidi" w:cstheme="majorBidi"/>
          <w:color w:val="FF0000"/>
        </w:rPr>
        <w:t>16 s</w:t>
      </w:r>
      <w:r>
        <w:rPr>
          <w:rFonts w:asciiTheme="majorBidi" w:hAnsiTheme="majorBidi" w:cstheme="majorBidi"/>
        </w:rPr>
        <w:t>eptember 2013</w:t>
      </w:r>
    </w:p>
    <w:p w:rsidR="00D339E7" w:rsidRPr="007D013E" w:rsidRDefault="00D339E7" w:rsidP="00D339E7">
      <w:pPr>
        <w:pStyle w:val="Rubrik1"/>
        <w:keepLines w:val="0"/>
        <w:tabs>
          <w:tab w:val="left" w:pos="0"/>
        </w:tabs>
        <w:suppressAutoHyphens/>
        <w:spacing w:before="0" w:line="288" w:lineRule="auto"/>
        <w:rPr>
          <w:rFonts w:ascii="Times New Roman" w:hAnsi="Times New Roman" w:cs="Times New Roman"/>
          <w:color w:val="000000"/>
          <w:sz w:val="24"/>
          <w:szCs w:val="24"/>
        </w:rPr>
      </w:pPr>
    </w:p>
    <w:p w:rsidR="00D339E7" w:rsidRPr="0084307C" w:rsidRDefault="00D339E7" w:rsidP="00D339E7">
      <w:pPr>
        <w:pStyle w:val="Rubrik1"/>
        <w:keepLines w:val="0"/>
        <w:tabs>
          <w:tab w:val="left" w:pos="0"/>
        </w:tabs>
        <w:suppressAutoHyphens/>
        <w:spacing w:before="0" w:line="288" w:lineRule="auto"/>
        <w:rPr>
          <w:rFonts w:ascii="Times New Roman" w:hAnsi="Times New Roman" w:cs="Times New Roman"/>
          <w:color w:val="000000"/>
          <w:sz w:val="36"/>
          <w:szCs w:val="36"/>
        </w:rPr>
      </w:pPr>
      <w:r w:rsidRPr="0084307C">
        <w:rPr>
          <w:rFonts w:ascii="Times New Roman" w:hAnsi="Times New Roman" w:cs="Times New Roman"/>
          <w:color w:val="000000"/>
          <w:sz w:val="36"/>
          <w:szCs w:val="36"/>
        </w:rPr>
        <w:t>Jojka inleder str</w:t>
      </w:r>
      <w:r w:rsidR="00DF57F6">
        <w:rPr>
          <w:rFonts w:ascii="Times New Roman" w:hAnsi="Times New Roman" w:cs="Times New Roman"/>
          <w:color w:val="000000"/>
          <w:sz w:val="36"/>
          <w:szCs w:val="36"/>
        </w:rPr>
        <w:t>ategiskt samarbete med Veckans A</w:t>
      </w:r>
      <w:r w:rsidRPr="0084307C">
        <w:rPr>
          <w:rFonts w:ascii="Times New Roman" w:hAnsi="Times New Roman" w:cs="Times New Roman"/>
          <w:color w:val="000000"/>
          <w:sz w:val="36"/>
          <w:szCs w:val="36"/>
        </w:rPr>
        <w:t>ffärer</w:t>
      </w:r>
    </w:p>
    <w:p w:rsidR="00D339E7" w:rsidRDefault="00D339E7" w:rsidP="00D339E7"/>
    <w:p w:rsidR="00D339E7" w:rsidRDefault="00DF57F6" w:rsidP="00D339E7">
      <w:r>
        <w:t>Jojka och Veckans A</w:t>
      </w:r>
      <w:r w:rsidR="00D339E7">
        <w:t>ffärer inleder ett strategiskt samarbete i syfte att utveckla nya metoder för att öka antalet prenumeranter och därmed lönsamheten.</w:t>
      </w:r>
    </w:p>
    <w:p w:rsidR="00D339E7" w:rsidRDefault="00D339E7" w:rsidP="00D339E7">
      <w:r>
        <w:t>”</w:t>
      </w:r>
      <w:r w:rsidR="00DF57F6">
        <w:rPr>
          <w:i/>
        </w:rPr>
        <w:t>Det är jättekul att Veckans A</w:t>
      </w:r>
      <w:r w:rsidRPr="00B30454">
        <w:rPr>
          <w:i/>
        </w:rPr>
        <w:t>ffärer valt att använda Jojka för att pröva sina nya ideer säger Rutger Lindquist, VD Jojka Communicati</w:t>
      </w:r>
      <w:r>
        <w:rPr>
          <w:i/>
        </w:rPr>
        <w:t>o</w:t>
      </w:r>
      <w:r w:rsidRPr="00B30454">
        <w:rPr>
          <w:i/>
        </w:rPr>
        <w:t>n</w:t>
      </w:r>
      <w:r>
        <w:rPr>
          <w:i/>
        </w:rPr>
        <w:t>s</w:t>
      </w:r>
      <w:r w:rsidRPr="00B30454">
        <w:rPr>
          <w:i/>
        </w:rPr>
        <w:t xml:space="preserve"> AB. Detta är ett första inledande test som kommer att utvärderas av bägge parter för att säkerställa att rätt informationen går ut till kunderna</w:t>
      </w:r>
      <w:r>
        <w:rPr>
          <w:i/>
        </w:rPr>
        <w:t xml:space="preserve"> vilket i sin tur</w:t>
      </w:r>
      <w:r w:rsidRPr="00B30454">
        <w:rPr>
          <w:i/>
        </w:rPr>
        <w:t xml:space="preserve">leder till ökade intäkter för oss båda säger Rutger Lindquist i en </w:t>
      </w:r>
      <w:r>
        <w:rPr>
          <w:i/>
        </w:rPr>
        <w:t xml:space="preserve">inledande </w:t>
      </w:r>
      <w:r w:rsidRPr="00B30454">
        <w:rPr>
          <w:i/>
        </w:rPr>
        <w:t>kommentar”.</w:t>
      </w:r>
    </w:p>
    <w:p w:rsidR="00D339E7" w:rsidRDefault="00D339E7" w:rsidP="00D339E7">
      <w:r>
        <w:t>”</w:t>
      </w:r>
      <w:r w:rsidRPr="0084307C">
        <w:rPr>
          <w:i/>
        </w:rPr>
        <w:t xml:space="preserve">Vi har utvärderat flera olika SMS tjänster på marknaden men valet </w:t>
      </w:r>
      <w:r>
        <w:rPr>
          <w:i/>
        </w:rPr>
        <w:t xml:space="preserve">föll på Jojka. Främst för Jojkas </w:t>
      </w:r>
      <w:r w:rsidRPr="0084307C">
        <w:rPr>
          <w:i/>
        </w:rPr>
        <w:t>enkla och effektiva tjänst men även för deras känsla och förståelse för kunden” säger Martin Mellgren, Marknadschef Veckans Affärer</w:t>
      </w:r>
      <w:r>
        <w:rPr>
          <w:i/>
        </w:rPr>
        <w:t>”</w:t>
      </w:r>
      <w:r w:rsidRPr="0084307C">
        <w:rPr>
          <w:i/>
        </w:rPr>
        <w:t>.</w:t>
      </w:r>
      <w:r>
        <w:t xml:space="preserve"> </w:t>
      </w:r>
    </w:p>
    <w:p w:rsidR="00D339E7" w:rsidRDefault="00D339E7" w:rsidP="00D339E7">
      <w:r>
        <w:t xml:space="preserve">Mobil marknadsföring har i och med intåget av smartphones, kommit att bli ett mycket uppmärksammat tillväxtområde. Tillgängligheten och interaktiviteten är två av de komponenter som gjort att marknaden och lösningar drastiskt ökat, och fortsätter att växa. Den stora fördelen med SMS är att det fungerar i alla mobiler och är ett mycket effektivt sätt att kommunicera med kunder, inte minst som ett direktresponsverktyg vilket Veckans Affärer har tagit fasta på. </w:t>
      </w:r>
    </w:p>
    <w:p w:rsidR="00D339E7" w:rsidRDefault="00D339E7" w:rsidP="00D339E7">
      <w:r>
        <w:t>”</w:t>
      </w:r>
      <w:r w:rsidRPr="0084307C">
        <w:rPr>
          <w:i/>
        </w:rPr>
        <w:t>SMS marknadsföring och kommunikation med nya och befintliga kunder är rätt använt mycket effektivt. Det är i många fall helt obruten mark där du som aktör har mycket att vinna på att vara tidigt ute. 98 % av alla SMS som skickas läses, 97</w:t>
      </w:r>
      <w:r>
        <w:rPr>
          <w:i/>
        </w:rPr>
        <w:t xml:space="preserve"> % inom 3 minuter mot den bakgrunden </w:t>
      </w:r>
      <w:r w:rsidRPr="0084307C">
        <w:rPr>
          <w:i/>
        </w:rPr>
        <w:t xml:space="preserve">är vi </w:t>
      </w:r>
      <w:r>
        <w:rPr>
          <w:i/>
        </w:rPr>
        <w:t xml:space="preserve">mycket </w:t>
      </w:r>
      <w:r w:rsidRPr="0084307C">
        <w:rPr>
          <w:i/>
        </w:rPr>
        <w:t>glada att få en så stark partner som Veckans affärer.  Dessutom upplever vi dem som kreativa när det gäller att finna riktigt bra lösningar för kunderna.” säger Rutger Lindquist i en avslutande kommentar.”</w:t>
      </w:r>
    </w:p>
    <w:p w:rsidR="00D339E7" w:rsidRPr="00F73FCE" w:rsidRDefault="00D339E7" w:rsidP="00D339E7">
      <w:pPr>
        <w:rPr>
          <w:rFonts w:asciiTheme="majorBidi" w:hAnsiTheme="majorBidi" w:cstheme="majorBidi"/>
          <w:b/>
        </w:rPr>
      </w:pPr>
      <w:r w:rsidRPr="00F73FCE">
        <w:rPr>
          <w:rFonts w:asciiTheme="majorBidi" w:hAnsiTheme="majorBidi" w:cstheme="majorBidi"/>
          <w:b/>
        </w:rPr>
        <w:t>Om Jojka</w:t>
      </w:r>
    </w:p>
    <w:p w:rsidR="00D339E7" w:rsidRPr="00D730A3" w:rsidRDefault="00D339E7" w:rsidP="00D339E7">
      <w:pPr>
        <w:rPr>
          <w:rFonts w:asciiTheme="majorBidi" w:hAnsiTheme="majorBidi" w:cstheme="majorBidi"/>
          <w:i/>
          <w:iCs/>
          <w:sz w:val="20"/>
          <w:szCs w:val="20"/>
        </w:rPr>
      </w:pPr>
      <w:r w:rsidRPr="0024622F">
        <w:rPr>
          <w:rFonts w:asciiTheme="majorBidi" w:hAnsiTheme="majorBidi" w:cstheme="majorBidi"/>
          <w:i/>
          <w:iCs/>
          <w:sz w:val="20"/>
          <w:szCs w:val="20"/>
        </w:rPr>
        <w:t xml:space="preserve">Jojka är en interaktiv kommunikationstjänst som hjälper företag och organisationer att kommunicera med kunder och anställda på ett effektivt sätt. Jojka har idag två olika produkter: en SMS-baserad produkt för mobil marknadsföring (Salesboost), samt en app-baserad lösning (Workforce) som gör det lättare för företag att hålla </w:t>
      </w:r>
      <w:bookmarkStart w:id="0" w:name="_GoBack"/>
      <w:bookmarkEnd w:id="0"/>
      <w:r w:rsidRPr="0024622F">
        <w:rPr>
          <w:rFonts w:asciiTheme="majorBidi" w:hAnsiTheme="majorBidi" w:cstheme="majorBidi"/>
          <w:i/>
          <w:iCs/>
          <w:sz w:val="20"/>
          <w:szCs w:val="20"/>
        </w:rPr>
        <w:t>kontakt med den mobila arbetsstyrkan och hantera uppdrag. Företaget Jojka Communications AB är noterat på AktieTorget och har runt 500 aktieägare. Styrelsen innehar direkt och indirekt ca 50 % av aktierna i bolaget.</w:t>
      </w:r>
    </w:p>
    <w:p w:rsidR="00D339E7" w:rsidRPr="00F73FCE" w:rsidRDefault="00D339E7" w:rsidP="00D339E7">
      <w:pPr>
        <w:rPr>
          <w:rFonts w:asciiTheme="majorBidi" w:hAnsiTheme="majorBidi" w:cstheme="majorBidi"/>
          <w:i/>
          <w:iCs/>
        </w:rPr>
      </w:pPr>
    </w:p>
    <w:p w:rsidR="004F5D9A" w:rsidRDefault="004F5D9A"/>
    <w:sectPr w:rsidR="004F5D9A" w:rsidSect="00E303A6">
      <w:headerReference w:type="default" r:id="rId6"/>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4F" w:rsidRDefault="0052484F" w:rsidP="009A1222">
      <w:pPr>
        <w:spacing w:after="0"/>
      </w:pPr>
      <w:r>
        <w:separator/>
      </w:r>
    </w:p>
  </w:endnote>
  <w:endnote w:type="continuationSeparator" w:id="0">
    <w:p w:rsidR="0052484F" w:rsidRDefault="0052484F" w:rsidP="009A1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4F" w:rsidRDefault="0052484F" w:rsidP="009A1222">
      <w:pPr>
        <w:spacing w:after="0"/>
      </w:pPr>
      <w:r>
        <w:separator/>
      </w:r>
    </w:p>
  </w:footnote>
  <w:footnote w:type="continuationSeparator" w:id="0">
    <w:p w:rsidR="0052484F" w:rsidRDefault="0052484F" w:rsidP="009A12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62" w:rsidRDefault="00D339E7">
    <w:pPr>
      <w:pStyle w:val="Sidhuvud"/>
    </w:pPr>
    <w:r>
      <w:rPr>
        <w:rFonts w:asciiTheme="majorHAnsi" w:hAnsiTheme="majorHAnsi"/>
        <w:sz w:val="32"/>
        <w:lang w:eastAsia="sv-SE"/>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-235585</wp:posOffset>
          </wp:positionV>
          <wp:extent cx="1322070" cy="894080"/>
          <wp:effectExtent l="0" t="0" r="0" b="0"/>
          <wp:wrapNone/>
          <wp:docPr id="1" name="Picture 1" descr="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uggla:Dropbox:Uggla Kommunikation:LUPO:Jojka:logo_white_smal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2070" cy="894080"/>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1304"/>
  <w:hyphenationZone w:val="425"/>
  <w:characterSpacingControl w:val="doNotCompress"/>
  <w:footnotePr>
    <w:footnote w:id="-1"/>
    <w:footnote w:id="0"/>
  </w:footnotePr>
  <w:endnotePr>
    <w:endnote w:id="-1"/>
    <w:endnote w:id="0"/>
  </w:endnotePr>
  <w:compat/>
  <w:rsids>
    <w:rsidRoot w:val="00D339E7"/>
    <w:rsid w:val="004F5D9A"/>
    <w:rsid w:val="0052484F"/>
    <w:rsid w:val="009A1222"/>
    <w:rsid w:val="00D339E7"/>
    <w:rsid w:val="00DF57F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E7"/>
    <w:pPr>
      <w:spacing w:line="240" w:lineRule="auto"/>
    </w:pPr>
    <w:rPr>
      <w:noProof/>
      <w:sz w:val="24"/>
      <w:szCs w:val="24"/>
    </w:rPr>
  </w:style>
  <w:style w:type="paragraph" w:styleId="Rubrik1">
    <w:name w:val="heading 1"/>
    <w:basedOn w:val="Normal"/>
    <w:next w:val="Normal"/>
    <w:link w:val="Rubrik1Char"/>
    <w:uiPriority w:val="9"/>
    <w:qFormat/>
    <w:rsid w:val="00D33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39E7"/>
    <w:rPr>
      <w:rFonts w:asciiTheme="majorHAnsi" w:eastAsiaTheme="majorEastAsia" w:hAnsiTheme="majorHAnsi" w:cstheme="majorBidi"/>
      <w:b/>
      <w:bCs/>
      <w:noProof/>
      <w:color w:val="365F91" w:themeColor="accent1" w:themeShade="BF"/>
      <w:sz w:val="28"/>
      <w:szCs w:val="28"/>
    </w:rPr>
  </w:style>
  <w:style w:type="paragraph" w:styleId="Sidhuvud">
    <w:name w:val="header"/>
    <w:basedOn w:val="Normal"/>
    <w:link w:val="SidhuvudChar"/>
    <w:unhideWhenUsed/>
    <w:rsid w:val="00D339E7"/>
    <w:pPr>
      <w:tabs>
        <w:tab w:val="center" w:pos="4153"/>
        <w:tab w:val="right" w:pos="8306"/>
      </w:tabs>
      <w:spacing w:after="0"/>
    </w:pPr>
  </w:style>
  <w:style w:type="character" w:customStyle="1" w:styleId="SidhuvudChar">
    <w:name w:val="Sidhuvud Char"/>
    <w:basedOn w:val="Standardstycketeckensnitt"/>
    <w:link w:val="Sidhuvud"/>
    <w:rsid w:val="00D339E7"/>
    <w:rPr>
      <w:noProo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380</Words>
  <Characters>2016</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Rutger</dc:creator>
  <cp:lastModifiedBy>Rutger</cp:lastModifiedBy>
  <cp:revision>3</cp:revision>
  <dcterms:created xsi:type="dcterms:W3CDTF">2013-09-12T14:16:00Z</dcterms:created>
  <dcterms:modified xsi:type="dcterms:W3CDTF">2013-09-16T07:03:00Z</dcterms:modified>
</cp:coreProperties>
</file>