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DF" w:rsidRPr="00E77BDF" w:rsidRDefault="00E77BDF" w:rsidP="00E77BDF">
      <w:pPr>
        <w:pStyle w:val="Brdtext"/>
        <w:rPr>
          <w:b/>
          <w:bCs/>
        </w:rPr>
      </w:pPr>
      <w:r w:rsidRPr="00E77BDF">
        <w:rPr>
          <w:b/>
          <w:bCs/>
        </w:rPr>
        <w:t>Lägenhetsfunktionalitet inkluderad i Topocad BAL:</w:t>
      </w:r>
    </w:p>
    <w:p w:rsidR="00E77BDF" w:rsidRDefault="00E77BDF" w:rsidP="00706D8F">
      <w:pPr>
        <w:pStyle w:val="Huvudrubrik"/>
      </w:pPr>
      <w:r w:rsidRPr="00E77BDF">
        <w:t xml:space="preserve">”Nu kan vi lägga LINA bakom oss” </w:t>
      </w:r>
    </w:p>
    <w:p w:rsidR="00E77BDF" w:rsidRPr="004874FC" w:rsidRDefault="004874FC" w:rsidP="00E77BDF">
      <w:pPr>
        <w:pStyle w:val="Brdtext"/>
      </w:pPr>
      <w:r>
        <w:t xml:space="preserve">Sedan igår (2017-06-08) är Lidingö Stad i produktion med tjänstebaserade BAL-leveranser via Topocad. </w:t>
      </w:r>
    </w:p>
    <w:p w:rsidR="00E77BDF" w:rsidRPr="00E77BDF" w:rsidRDefault="00E77BDF" w:rsidP="00E77BDF">
      <w:pPr>
        <w:pStyle w:val="Brdtext"/>
        <w:numPr>
          <w:ilvl w:val="0"/>
          <w:numId w:val="27"/>
        </w:numPr>
      </w:pPr>
      <w:r w:rsidRPr="00E77BDF">
        <w:t xml:space="preserve">Nu är Topocad BAL komplett och vi kan äntligen lägga LINA bakom oss. För oss innebär detta mindre tid på </w:t>
      </w:r>
      <w:r w:rsidR="00897C6F">
        <w:t>registrering</w:t>
      </w:r>
      <w:r w:rsidRPr="00E77BDF">
        <w:t xml:space="preserve"> och mer fokus på det vi tycker är roligt i arbetet, menar Johan Reuterman på miljö &amp; stadsbyggnadskontoret, Lidingö Stad. </w:t>
      </w:r>
    </w:p>
    <w:p w:rsidR="00E77BDF" w:rsidRPr="00E77BDF" w:rsidRDefault="00E77BDF" w:rsidP="00E77BDF">
      <w:pPr>
        <w:pStyle w:val="Brdtext"/>
      </w:pPr>
    </w:p>
    <w:p w:rsidR="00E77BDF" w:rsidRPr="00E77BDF" w:rsidRDefault="00E77BDF" w:rsidP="00E77BDF">
      <w:pPr>
        <w:pStyle w:val="Brdtext"/>
      </w:pPr>
      <w:r w:rsidRPr="00E77BDF">
        <w:t xml:space="preserve">Sedan </w:t>
      </w:r>
      <w:r w:rsidR="008E2260">
        <w:t>månadsskiftet maj/juni</w:t>
      </w:r>
      <w:r w:rsidRPr="00E77BDF">
        <w:t xml:space="preserve"> 2017 finns lägenhetsfunktionaliteten inkluderad i Topocads lösning för tjänstebaserade BAL-leveranser (byggnader, adresser och lägenheter) till Lantmäteriet. Efter att specifikationen från Lantmäteriet släpptes den sista april har utvecklingen gått på högvarv. Samarbetet med testkunden Lidingö har lett till ett tidsbesparande arbetsflöde från fastighetsägarens leverans till kommunen och vidare hela vägen till Lantmäteriet. </w:t>
      </w:r>
    </w:p>
    <w:p w:rsidR="00E77BDF" w:rsidRPr="00E77BDF" w:rsidRDefault="00E77BDF" w:rsidP="00E77BDF">
      <w:pPr>
        <w:pStyle w:val="Brdtext"/>
        <w:numPr>
          <w:ilvl w:val="0"/>
          <w:numId w:val="27"/>
        </w:numPr>
      </w:pPr>
      <w:r>
        <w:t xml:space="preserve">Vi har haft en kreativ </w:t>
      </w:r>
      <w:r w:rsidRPr="00E77BDF">
        <w:t>utvecklingsprocess i nära samarbete med Lidingö, berättar Martin Lundman, utvecklare av BAL på Adtollo.</w:t>
      </w:r>
    </w:p>
    <w:p w:rsidR="00E77BDF" w:rsidRPr="00E77BDF" w:rsidRDefault="00E77BDF" w:rsidP="00E77BDF">
      <w:pPr>
        <w:pStyle w:val="Brdtext"/>
      </w:pPr>
    </w:p>
    <w:p w:rsidR="00E77BDF" w:rsidRPr="00E77BDF" w:rsidRDefault="00E77BDF" w:rsidP="00E77BDF">
      <w:pPr>
        <w:pStyle w:val="Brdtext"/>
      </w:pPr>
      <w:r w:rsidRPr="00E77BDF">
        <w:t>Styrkan i funktionaliteten ligger i att kunna hantera och redigera stora mängder data på samma gång.</w:t>
      </w:r>
    </w:p>
    <w:p w:rsidR="00E77BDF" w:rsidRPr="00E77BDF" w:rsidRDefault="00E77BDF" w:rsidP="00E77BDF">
      <w:pPr>
        <w:pStyle w:val="Brdtext"/>
        <w:numPr>
          <w:ilvl w:val="0"/>
          <w:numId w:val="27"/>
        </w:numPr>
      </w:pPr>
      <w:r w:rsidRPr="00E77BDF">
        <w:t>I realiteten kommer man att kunna leverera lägenheter för ett flerfamiljshus med flera portar på några minuter, ett arbete som tidigare tagit timmar, om inte dagar, förklarar Rebecka Beiersdorf, kundansvarig på Adtollo. Samarbetet med Lidingö och deras önskan att kunna göra saker enklare och effektivare än vad man kunnat i LINA har lett till riktigt kraftfull lägenhetsfunktionalitet. Nu vill jag bara ut och visa alla hur bra det här är!</w:t>
      </w:r>
    </w:p>
    <w:p w:rsidR="00E77BDF" w:rsidRPr="00E77BDF" w:rsidRDefault="00E77BDF" w:rsidP="00E77BDF">
      <w:pPr>
        <w:pStyle w:val="Brdtext"/>
      </w:pPr>
    </w:p>
    <w:p w:rsidR="00E77BDF" w:rsidRPr="00AC15EF" w:rsidRDefault="00E77BDF" w:rsidP="00E77BDF">
      <w:pPr>
        <w:pStyle w:val="Brdtext"/>
        <w:rPr>
          <w:i/>
        </w:rPr>
      </w:pPr>
      <w:r w:rsidRPr="00AC15EF">
        <w:rPr>
          <w:i/>
        </w:rPr>
        <w:t xml:space="preserve">Lidingö är sedan </w:t>
      </w:r>
      <w:r w:rsidR="008E2260" w:rsidRPr="00AC15EF">
        <w:rPr>
          <w:bCs/>
          <w:i/>
        </w:rPr>
        <w:t>2017-06-07</w:t>
      </w:r>
      <w:r w:rsidRPr="00AC15EF">
        <w:rPr>
          <w:i/>
        </w:rPr>
        <w:t xml:space="preserve"> godkända på att ajourhålla lägenheter tjänstebaserat med Topocad BAL. </w:t>
      </w:r>
      <w:bookmarkStart w:id="0" w:name="_GoBack"/>
      <w:bookmarkEnd w:id="0"/>
    </w:p>
    <w:p w:rsidR="005A0C56" w:rsidRDefault="005A0C56">
      <w:pPr>
        <w:pStyle w:val="Brdtext"/>
      </w:pPr>
    </w:p>
    <w:sectPr w:rsidR="005A0C56">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CC" w:rsidRDefault="00F11ACC">
      <w:r>
        <w:separator/>
      </w:r>
    </w:p>
  </w:endnote>
  <w:endnote w:type="continuationSeparator" w:id="0">
    <w:p w:rsidR="00F11ACC" w:rsidRDefault="00F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CC" w:rsidRDefault="00F11ACC">
      <w:r>
        <w:separator/>
      </w:r>
    </w:p>
  </w:footnote>
  <w:footnote w:type="continuationSeparator" w:id="0">
    <w:p w:rsidR="00F11ACC" w:rsidRDefault="00F1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B01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D205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2434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8E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FC6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15:restartNumberingAfterBreak="0">
    <w:nsid w:val="11E70AE0"/>
    <w:multiLevelType w:val="hybridMultilevel"/>
    <w:tmpl w:val="B204D564"/>
    <w:lvl w:ilvl="0" w:tplc="5C2432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3" w15:restartNumberingAfterBreak="0">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4"/>
  </w:num>
  <w:num w:numId="24">
    <w:abstractNumId w:val="13"/>
  </w:num>
  <w:num w:numId="25">
    <w:abstractNumId w:val="15"/>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sv-SE" w:vendorID="22" w:dllVersion="513" w:checkStyle="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5E"/>
    <w:rsid w:val="001107B1"/>
    <w:rsid w:val="00194E5E"/>
    <w:rsid w:val="00390996"/>
    <w:rsid w:val="003F6B0F"/>
    <w:rsid w:val="00471825"/>
    <w:rsid w:val="004874FC"/>
    <w:rsid w:val="00593723"/>
    <w:rsid w:val="005A0C56"/>
    <w:rsid w:val="006B2A44"/>
    <w:rsid w:val="00706D8F"/>
    <w:rsid w:val="00710D7F"/>
    <w:rsid w:val="00752678"/>
    <w:rsid w:val="007A0BAD"/>
    <w:rsid w:val="007A7568"/>
    <w:rsid w:val="00850B0F"/>
    <w:rsid w:val="00897C6F"/>
    <w:rsid w:val="008E2260"/>
    <w:rsid w:val="00AC15EF"/>
    <w:rsid w:val="00AE29E1"/>
    <w:rsid w:val="00B64A8C"/>
    <w:rsid w:val="00B836D3"/>
    <w:rsid w:val="00BB514D"/>
    <w:rsid w:val="00BF0714"/>
    <w:rsid w:val="00C543E1"/>
    <w:rsid w:val="00CF228E"/>
    <w:rsid w:val="00D7022F"/>
    <w:rsid w:val="00E77BDF"/>
    <w:rsid w:val="00F11ACC"/>
    <w:rsid w:val="00FE1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532D87"/>
  <w15:chartTrackingRefBased/>
  <w15:docId w15:val="{4EBD8062-ADB2-441F-B454-2455EC82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15" w:unhideWhenUsed="1"/>
    <w:lsdException w:name="index 2" w:semiHidden="1" w:uiPriority="15" w:unhideWhenUsed="1"/>
    <w:lsdException w:name="index 3" w:semiHidden="1" w:uiPriority="15" w:unhideWhenUsed="1"/>
    <w:lsdException w:name="index 4" w:semiHidden="1" w:uiPriority="15" w:unhideWhenUsed="1"/>
    <w:lsdException w:name="index 5" w:semiHidden="1" w:uiPriority="15" w:unhideWhenUsed="1"/>
    <w:lsdException w:name="index 6" w:semiHidden="1" w:uiPriority="15" w:unhideWhenUsed="1"/>
    <w:lsdException w:name="index 7" w:semiHidden="1" w:uiPriority="15" w:unhideWhenUsed="1"/>
    <w:lsdException w:name="index 8" w:semiHidden="1" w:uiPriority="15" w:unhideWhenUsed="1"/>
    <w:lsdException w:name="index 9" w:semiHidden="1" w:uiPriority="15" w:unhideWhenUsed="1"/>
    <w:lsdException w:name="toc 1" w:semiHidden="1" w:uiPriority="12" w:unhideWhenUsed="1"/>
    <w:lsdException w:name="toc 2" w:semiHidden="1" w:uiPriority="12" w:unhideWhenUsed="1"/>
    <w:lsdException w:name="toc 3" w:semiHidden="1" w:uiPriority="12" w:unhideWhenUsed="1"/>
    <w:lsdException w:name="toc 4" w:semiHidden="1" w:uiPriority="17" w:unhideWhenUsed="1"/>
    <w:lsdException w:name="toc 5" w:semiHidden="1" w:uiPriority="17" w:unhideWhenUsed="1"/>
    <w:lsdException w:name="toc 6" w:semiHidden="1" w:uiPriority="17" w:unhideWhenUsed="1"/>
    <w:lsdException w:name="toc 7" w:semiHidden="1" w:uiPriority="17" w:unhideWhenUsed="1"/>
    <w:lsdException w:name="toc 8" w:semiHidden="1" w:uiPriority="17" w:unhideWhenUsed="1"/>
    <w:lsdException w:name="toc 9" w:semiHidden="1" w:uiPriority="17" w:unhideWhenUsed="1"/>
    <w:lsdException w:name="Normal Indent" w:semiHidden="1" w:uiPriority="12" w:unhideWhenUsed="1"/>
    <w:lsdException w:name="footnote text" w:semiHidden="1" w:uiPriority="8" w:unhideWhenUsed="1"/>
    <w:lsdException w:name="annotation text" w:semiHidden="1" w:uiPriority="17" w:unhideWhenUsed="1"/>
    <w:lsdException w:name="header" w:semiHidden="1" w:unhideWhenUsed="1"/>
    <w:lsdException w:name="footer" w:semiHidden="1" w:unhideWhenUsed="1"/>
    <w:lsdException w:name="index heading" w:semiHidden="1" w:uiPriority="15" w:unhideWhenUsed="1"/>
    <w:lsdException w:name="caption" w:semiHidden="1" w:uiPriority="8" w:unhideWhenUsed="1" w:qFormat="1"/>
    <w:lsdException w:name="table of figures" w:semiHidden="1" w:uiPriority="8" w:unhideWhenUsed="1"/>
    <w:lsdException w:name="envelope address" w:semiHidden="1" w:uiPriority="11" w:unhideWhenUsed="1"/>
    <w:lsdException w:name="envelope return" w:semiHidden="1" w:uiPriority="11" w:unhideWhenUsed="1"/>
    <w:lsdException w:name="footnote reference" w:semiHidden="1" w:uiPriority="8" w:unhideWhenUsed="1"/>
    <w:lsdException w:name="annotation reference" w:semiHidden="1" w:uiPriority="17" w:unhideWhenUsed="1"/>
    <w:lsdException w:name="line number" w:semiHidden="1" w:uiPriority="12" w:unhideWhenUsed="1"/>
    <w:lsdException w:name="page number" w:semiHidden="1" w:uiPriority="15" w:unhideWhenUsed="1"/>
    <w:lsdException w:name="endnote reference" w:semiHidden="1" w:uiPriority="15" w:unhideWhenUsed="1"/>
    <w:lsdException w:name="endnote text" w:semiHidden="1" w:uiPriority="15" w:unhideWhenUsed="1"/>
    <w:lsdException w:name="table of authorities" w:semiHidden="1" w:uiPriority="15" w:unhideWhenUsed="1"/>
    <w:lsdException w:name="macro" w:semiHidden="1" w:uiPriority="17" w:unhideWhenUsed="1"/>
    <w:lsdException w:name="toa heading" w:semiHidden="1" w:uiPriority="15"/>
    <w:lsdException w:name="List" w:semiHidden="1" w:unhideWhenUsed="1"/>
    <w:lsdException w:name="List Bullet" w:semiHidden="1" w:uiPriority="12" w:unhideWhenUsed="1"/>
    <w:lsdException w:name="List 2" w:semiHidden="1" w:uiPriority="17"/>
    <w:lsdException w:name="List 3" w:semiHidden="1" w:uiPriority="17" w:unhideWhenUsed="1"/>
    <w:lsdException w:name="List 4" w:semiHidden="1" w:uiPriority="17" w:unhideWhenUsed="1"/>
    <w:lsdException w:name="List 5" w:semiHidden="1" w:uiPriority="17"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semiHidden="1" w:uiPriority="12"/>
    <w:lsdException w:name="Closing" w:semiHidden="1" w:uiPriority="11" w:unhideWhenUsed="1"/>
    <w:lsdException w:name="Signature" w:semiHidden="1" w:uiPriority="15" w:unhideWhenUsed="1"/>
    <w:lsdException w:name="Default Paragraph Font" w:semiHidden="1" w:unhideWhenUsed="1"/>
    <w:lsdException w:name="Body Text" w:semiHidden="1" w:unhideWhenUsed="1" w:qFormat="1"/>
    <w:lsdException w:name="Body Text Indent" w:semiHidden="1" w:uiPriority="15" w:unhideWhenUsed="1"/>
    <w:lsdException w:name="List Continue" w:semiHidden="1" w:uiPriority="17" w:unhideWhenUsed="1"/>
    <w:lsdException w:name="List Continue 2" w:semiHidden="1" w:uiPriority="17" w:unhideWhenUsed="1"/>
    <w:lsdException w:name="List Continue 3" w:semiHidden="1" w:uiPriority="17" w:unhideWhenUsed="1"/>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unhideWhenUsed="1"/>
    <w:lsdException w:name="Date" w:semiHidden="1" w:uiPriority="14" w:unhideWhenUsed="1"/>
    <w:lsdException w:name="Body Text First Indent" w:semiHidden="1" w:uiPriority="15" w:unhideWhenUsed="1"/>
    <w:lsdException w:name="Body Text First Indent 2" w:semiHidden="1" w:uiPriority="15" w:unhideWhenUsed="1"/>
    <w:lsdException w:name="Note Heading" w:semiHidden="1" w:uiPriority="1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6" w:unhideWhenUsed="1"/>
    <w:lsdException w:name="Hyperlink" w:semiHidden="1" w:unhideWhenUsed="1"/>
    <w:lsdException w:name="FollowedHyperlink" w:semiHidden="1" w:uiPriority="11" w:unhideWhenUsed="1"/>
    <w:lsdException w:name="Strong" w:semiHidden="1" w:uiPriority="16"/>
    <w:lsdException w:name="Emphasis" w:semiHidden="1" w:uiPriority="11"/>
    <w:lsdException w:name="Document Map" w:semiHidden="1" w:uiPriority="6" w:unhideWhenUsed="1"/>
    <w:lsdException w:name="Plain Text" w:semiHidden="1" w:uiPriority="12"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12" w:unhideWhenUsed="1"/>
    <w:lsdException w:name="HTML Acronym" w:semiHidden="1" w:uiPriority="15" w:unhideWhenUsed="1"/>
    <w:lsdException w:name="HTML Address" w:semiHidden="1" w:uiPriority="15" w:unhideWhenUsed="1"/>
    <w:lsdException w:name="HTML Cite" w:semiHidden="1" w:uiPriority="15" w:unhideWhenUsed="1"/>
    <w:lsdException w:name="HTML Code" w:semiHidden="1" w:uiPriority="15" w:unhideWhenUsed="1"/>
    <w:lsdException w:name="HTML Definition" w:semiHidden="1" w:uiPriority="15" w:unhideWhenUsed="1"/>
    <w:lsdException w:name="HTML Keyboard" w:semiHidden="1" w:uiPriority="15" w:unhideWhenUsed="1"/>
    <w:lsdException w:name="HTML Preformatted" w:semiHidden="1" w:uiPriority="15" w:unhideWhenUsed="1"/>
    <w:lsdException w:name="HTML Sample" w:semiHidden="1" w:uiPriority="15" w:unhideWhenUsed="1"/>
    <w:lsdException w:name="HTML Typewriter" w:semiHidden="1" w:uiPriority="15" w:unhideWhenUsed="1"/>
    <w:lsdException w:name="HTML Variable" w:semiHidden="1" w:uiPriority="15"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2"/>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472">
      <w:bodyDiv w:val="1"/>
      <w:marLeft w:val="0"/>
      <w:marRight w:val="0"/>
      <w:marTop w:val="0"/>
      <w:marBottom w:val="0"/>
      <w:divBdr>
        <w:top w:val="none" w:sz="0" w:space="0" w:color="auto"/>
        <w:left w:val="none" w:sz="0" w:space="0" w:color="auto"/>
        <w:bottom w:val="none" w:sz="0" w:space="0" w:color="auto"/>
        <w:right w:val="none" w:sz="0" w:space="0" w:color="auto"/>
      </w:divBdr>
    </w:div>
    <w:div w:id="150172552">
      <w:bodyDiv w:val="1"/>
      <w:marLeft w:val="0"/>
      <w:marRight w:val="0"/>
      <w:marTop w:val="0"/>
      <w:marBottom w:val="0"/>
      <w:divBdr>
        <w:top w:val="none" w:sz="0" w:space="0" w:color="auto"/>
        <w:left w:val="none" w:sz="0" w:space="0" w:color="auto"/>
        <w:bottom w:val="none" w:sz="0" w:space="0" w:color="auto"/>
        <w:right w:val="none" w:sz="0" w:space="0" w:color="auto"/>
      </w:divBdr>
    </w:div>
    <w:div w:id="447701015">
      <w:bodyDiv w:val="1"/>
      <w:marLeft w:val="0"/>
      <w:marRight w:val="0"/>
      <w:marTop w:val="0"/>
      <w:marBottom w:val="0"/>
      <w:divBdr>
        <w:top w:val="none" w:sz="0" w:space="0" w:color="auto"/>
        <w:left w:val="none" w:sz="0" w:space="0" w:color="auto"/>
        <w:bottom w:val="none" w:sz="0" w:space="0" w:color="auto"/>
        <w:right w:val="none" w:sz="0" w:space="0" w:color="auto"/>
      </w:divBdr>
    </w:div>
    <w:div w:id="455418646">
      <w:bodyDiv w:val="1"/>
      <w:marLeft w:val="0"/>
      <w:marRight w:val="0"/>
      <w:marTop w:val="0"/>
      <w:marBottom w:val="0"/>
      <w:divBdr>
        <w:top w:val="none" w:sz="0" w:space="0" w:color="auto"/>
        <w:left w:val="none" w:sz="0" w:space="0" w:color="auto"/>
        <w:bottom w:val="none" w:sz="0" w:space="0" w:color="auto"/>
        <w:right w:val="none" w:sz="0" w:space="0" w:color="auto"/>
      </w:divBdr>
    </w:div>
    <w:div w:id="772242975">
      <w:bodyDiv w:val="1"/>
      <w:marLeft w:val="0"/>
      <w:marRight w:val="0"/>
      <w:marTop w:val="0"/>
      <w:marBottom w:val="0"/>
      <w:divBdr>
        <w:top w:val="none" w:sz="0" w:space="0" w:color="auto"/>
        <w:left w:val="none" w:sz="0" w:space="0" w:color="auto"/>
        <w:bottom w:val="none" w:sz="0" w:space="0" w:color="auto"/>
        <w:right w:val="none" w:sz="0" w:space="0" w:color="auto"/>
      </w:divBdr>
    </w:div>
    <w:div w:id="15045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A57E-2B6C-46EC-BBF9-2A6F0349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8877</TotalTime>
  <Pages>1</Pages>
  <Words>262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Beiersdorf Rebecka</dc:creator>
  <cp:keywords/>
  <dc:description/>
  <cp:lastModifiedBy>Jonasson Anja</cp:lastModifiedBy>
  <cp:revision>15</cp:revision>
  <cp:lastPrinted>2011-06-19T14:08:00Z</cp:lastPrinted>
  <dcterms:created xsi:type="dcterms:W3CDTF">2017-05-31T10:05:00Z</dcterms:created>
  <dcterms:modified xsi:type="dcterms:W3CDTF">2017-06-09T08:17:00Z</dcterms:modified>
</cp:coreProperties>
</file>