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D6BC" w14:textId="2D2BFC4D"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771253">
        <w:t>Mai</w:t>
      </w:r>
      <w:r w:rsidR="00E73343">
        <w:t xml:space="preserve"> 201</w:t>
      </w:r>
      <w:r w:rsidR="00362CBC">
        <w:t>8</w:t>
      </w:r>
    </w:p>
    <w:p w14:paraId="516CCE2D" w14:textId="77777777" w:rsidR="008308A6" w:rsidRDefault="008308A6" w:rsidP="008308A6">
      <w:pPr>
        <w:rPr>
          <w:lang w:val="de-DE"/>
        </w:rPr>
      </w:pPr>
    </w:p>
    <w:p w14:paraId="48E6C93F" w14:textId="77777777" w:rsidR="00C33586" w:rsidRPr="005B0A81" w:rsidRDefault="00C33586" w:rsidP="008308A6">
      <w:pPr>
        <w:rPr>
          <w:lang w:val="de-DE"/>
        </w:rPr>
      </w:pPr>
    </w:p>
    <w:p w14:paraId="54231DD8" w14:textId="186CACCB" w:rsidR="00090FF6" w:rsidRDefault="00133EC7" w:rsidP="00AC7E4B">
      <w:pPr>
        <w:pStyle w:val="Titel1"/>
        <w:rPr>
          <w:sz w:val="28"/>
          <w:szCs w:val="28"/>
        </w:rPr>
      </w:pPr>
      <w:r>
        <w:rPr>
          <w:sz w:val="28"/>
          <w:szCs w:val="28"/>
        </w:rPr>
        <w:t xml:space="preserve">Ride </w:t>
      </w:r>
      <w:proofErr w:type="spellStart"/>
      <w:r w:rsidR="00771253">
        <w:rPr>
          <w:sz w:val="28"/>
          <w:szCs w:val="28"/>
        </w:rPr>
        <w:t>the</w:t>
      </w:r>
      <w:proofErr w:type="spellEnd"/>
      <w:r w:rsidR="00771253">
        <w:rPr>
          <w:sz w:val="28"/>
          <w:szCs w:val="28"/>
        </w:rPr>
        <w:t xml:space="preserve"> Alps</w:t>
      </w:r>
      <w:r>
        <w:rPr>
          <w:sz w:val="28"/>
          <w:szCs w:val="28"/>
        </w:rPr>
        <w:t xml:space="preserve">: </w:t>
      </w:r>
      <w:r w:rsidR="00771253">
        <w:rPr>
          <w:sz w:val="28"/>
          <w:szCs w:val="28"/>
        </w:rPr>
        <w:t>Frei</w:t>
      </w:r>
      <w:r w:rsidR="00982053">
        <w:rPr>
          <w:sz w:val="28"/>
          <w:szCs w:val="28"/>
        </w:rPr>
        <w:t>e</w:t>
      </w:r>
      <w:r w:rsidR="00771253">
        <w:rPr>
          <w:sz w:val="28"/>
          <w:szCs w:val="28"/>
        </w:rPr>
        <w:t xml:space="preserve"> Fahrt </w:t>
      </w:r>
      <w:r>
        <w:rPr>
          <w:sz w:val="28"/>
          <w:szCs w:val="28"/>
        </w:rPr>
        <w:t xml:space="preserve">für </w:t>
      </w:r>
      <w:r w:rsidR="006A5426">
        <w:rPr>
          <w:sz w:val="28"/>
          <w:szCs w:val="28"/>
        </w:rPr>
        <w:t>Velofahrer</w:t>
      </w:r>
      <w:r>
        <w:rPr>
          <w:sz w:val="28"/>
          <w:szCs w:val="28"/>
        </w:rPr>
        <w:t xml:space="preserve"> </w:t>
      </w:r>
      <w:r w:rsidR="005478CE">
        <w:rPr>
          <w:sz w:val="28"/>
          <w:szCs w:val="28"/>
        </w:rPr>
        <w:t>auf den Schweizer Pässen</w:t>
      </w:r>
    </w:p>
    <w:p w14:paraId="4F00D0B4" w14:textId="77777777" w:rsidR="006166AD" w:rsidRPr="005B0A81" w:rsidRDefault="006166AD" w:rsidP="00AC7E4B">
      <w:pPr>
        <w:pStyle w:val="Titel1"/>
      </w:pPr>
    </w:p>
    <w:p w14:paraId="331B3FB8" w14:textId="19BCAEED" w:rsidR="006166AD" w:rsidRPr="00A704E7" w:rsidRDefault="00090FF6" w:rsidP="006166AD">
      <w:pPr>
        <w:rPr>
          <w:b/>
        </w:rPr>
      </w:pPr>
      <w:r w:rsidRPr="00090FF6">
        <w:rPr>
          <w:b/>
        </w:rPr>
        <w:t xml:space="preserve">Schweizer </w:t>
      </w:r>
      <w:r w:rsidR="00DE6275">
        <w:rPr>
          <w:b/>
        </w:rPr>
        <w:t>Straßen</w:t>
      </w:r>
      <w:r w:rsidRPr="00090FF6">
        <w:rPr>
          <w:b/>
        </w:rPr>
        <w:t xml:space="preserve"> führen durch atemberaubende Berglandschaften und über mythische Alpenpässe. Die Event</w:t>
      </w:r>
      <w:r w:rsidR="00E37D00">
        <w:rPr>
          <w:b/>
        </w:rPr>
        <w:t>-S</w:t>
      </w:r>
      <w:r w:rsidRPr="00090FF6">
        <w:rPr>
          <w:b/>
        </w:rPr>
        <w:t xml:space="preserve">erie </w:t>
      </w:r>
      <w:r w:rsidR="00883E42">
        <w:rPr>
          <w:b/>
        </w:rPr>
        <w:t>„</w:t>
      </w:r>
      <w:r w:rsidRPr="00090FF6">
        <w:rPr>
          <w:b/>
        </w:rPr>
        <w:t xml:space="preserve">Ride </w:t>
      </w:r>
      <w:proofErr w:type="spellStart"/>
      <w:r w:rsidRPr="00090FF6">
        <w:rPr>
          <w:b/>
        </w:rPr>
        <w:t>the</w:t>
      </w:r>
      <w:proofErr w:type="spellEnd"/>
      <w:r w:rsidRPr="00090FF6">
        <w:rPr>
          <w:b/>
        </w:rPr>
        <w:t xml:space="preserve"> Alps</w:t>
      </w:r>
      <w:r w:rsidR="00883E42">
        <w:rPr>
          <w:b/>
        </w:rPr>
        <w:t>“</w:t>
      </w:r>
      <w:r w:rsidRPr="00090FF6">
        <w:rPr>
          <w:b/>
        </w:rPr>
        <w:t xml:space="preserve"> ermöglicht </w:t>
      </w:r>
      <w:r w:rsidR="00123D10">
        <w:rPr>
          <w:b/>
        </w:rPr>
        <w:t>ambitionierten Radrennfahrern und</w:t>
      </w:r>
      <w:r w:rsidR="00C56273">
        <w:rPr>
          <w:b/>
        </w:rPr>
        <w:t xml:space="preserve"> Freizeitsportlern </w:t>
      </w:r>
      <w:r w:rsidR="00A7424A">
        <w:rPr>
          <w:b/>
        </w:rPr>
        <w:t>in diesem Sommer ein E</w:t>
      </w:r>
      <w:r w:rsidRPr="00090FF6">
        <w:rPr>
          <w:b/>
        </w:rPr>
        <w:t xml:space="preserve">rlebnis der Extraklasse: </w:t>
      </w:r>
      <w:r w:rsidR="00E37D00">
        <w:rPr>
          <w:b/>
        </w:rPr>
        <w:t>A</w:t>
      </w:r>
      <w:r w:rsidRPr="00090FF6">
        <w:rPr>
          <w:b/>
        </w:rPr>
        <w:t>n ausgewählten Daten</w:t>
      </w:r>
      <w:r w:rsidR="00C56273">
        <w:rPr>
          <w:b/>
        </w:rPr>
        <w:t xml:space="preserve"> </w:t>
      </w:r>
      <w:r w:rsidRPr="00090FF6">
        <w:rPr>
          <w:b/>
        </w:rPr>
        <w:t xml:space="preserve">sind </w:t>
      </w:r>
      <w:r w:rsidR="00DE6275">
        <w:rPr>
          <w:b/>
        </w:rPr>
        <w:t>Passstraßen</w:t>
      </w:r>
      <w:r w:rsidRPr="00090FF6">
        <w:rPr>
          <w:b/>
        </w:rPr>
        <w:t xml:space="preserve"> exklusiv für Radfahrer reserviert. </w:t>
      </w:r>
      <w:r w:rsidR="00DE799B">
        <w:rPr>
          <w:b/>
        </w:rPr>
        <w:t xml:space="preserve">Alle Informationen zu den zehn </w:t>
      </w:r>
      <w:r w:rsidR="00DE799B" w:rsidRPr="00A704E7">
        <w:rPr>
          <w:b/>
        </w:rPr>
        <w:t xml:space="preserve">Veranstaltungen gibt es auf </w:t>
      </w:r>
      <w:r w:rsidR="00E00E38" w:rsidRPr="002E4152">
        <w:rPr>
          <w:b/>
        </w:rPr>
        <w:t>www.ridethealps.ch</w:t>
      </w:r>
      <w:r w:rsidR="002E4152">
        <w:rPr>
          <w:b/>
        </w:rPr>
        <w:t>.</w:t>
      </w:r>
      <w:r w:rsidR="00E00E38">
        <w:rPr>
          <w:b/>
        </w:rPr>
        <w:t xml:space="preserve"> </w:t>
      </w:r>
      <w:r w:rsidR="0096640B">
        <w:rPr>
          <w:b/>
        </w:rPr>
        <w:t>Neu gibt es auch drei buchbare Angebote über die Alpenpässe für Rennrad</w:t>
      </w:r>
      <w:r w:rsidR="00942DD0">
        <w:rPr>
          <w:b/>
        </w:rPr>
        <w:t>f</w:t>
      </w:r>
      <w:r w:rsidR="0096640B">
        <w:rPr>
          <w:b/>
        </w:rPr>
        <w:t xml:space="preserve">ahrer. </w:t>
      </w:r>
    </w:p>
    <w:p w14:paraId="08974A11" w14:textId="77777777" w:rsidR="00367599" w:rsidRDefault="00367599" w:rsidP="00367599">
      <w:pPr>
        <w:rPr>
          <w:color w:val="000000" w:themeColor="text1"/>
        </w:rPr>
      </w:pPr>
    </w:p>
    <w:p w14:paraId="0BB81569" w14:textId="3DA09FE0" w:rsidR="00367599" w:rsidRDefault="005215B2" w:rsidP="00367599">
      <w:pPr>
        <w:rPr>
          <w:color w:val="000000" w:themeColor="text1"/>
        </w:rPr>
      </w:pPr>
      <w:r>
        <w:rPr>
          <w:color w:val="000000" w:themeColor="text1"/>
        </w:rPr>
        <w:t xml:space="preserve">Die Schweiz ist ein wahres Eldorado für Rennradfahrer, denn die </w:t>
      </w:r>
      <w:r w:rsidRPr="005215B2">
        <w:rPr>
          <w:color w:val="000000" w:themeColor="text1"/>
        </w:rPr>
        <w:t>spektakuläre</w:t>
      </w:r>
      <w:r>
        <w:rPr>
          <w:color w:val="000000" w:themeColor="text1"/>
        </w:rPr>
        <w:t>n</w:t>
      </w:r>
      <w:r w:rsidRPr="005215B2">
        <w:rPr>
          <w:color w:val="000000" w:themeColor="text1"/>
        </w:rPr>
        <w:t xml:space="preserve"> Alpenpässe </w:t>
      </w:r>
      <w:r>
        <w:rPr>
          <w:color w:val="000000" w:themeColor="text1"/>
        </w:rPr>
        <w:t xml:space="preserve">bieten </w:t>
      </w:r>
      <w:r w:rsidR="0086784E">
        <w:rPr>
          <w:color w:val="000000" w:themeColor="text1"/>
        </w:rPr>
        <w:t>atemberaubende</w:t>
      </w:r>
      <w:r w:rsidRPr="005215B2">
        <w:rPr>
          <w:color w:val="000000" w:themeColor="text1"/>
        </w:rPr>
        <w:t xml:space="preserve"> Landschaften </w:t>
      </w:r>
      <w:r>
        <w:rPr>
          <w:color w:val="000000" w:themeColor="text1"/>
        </w:rPr>
        <w:t>und optimale</w:t>
      </w:r>
      <w:r w:rsidRPr="005215B2">
        <w:rPr>
          <w:color w:val="000000" w:themeColor="text1"/>
        </w:rPr>
        <w:t xml:space="preserve"> Stra</w:t>
      </w:r>
      <w:r w:rsidR="0086784E">
        <w:rPr>
          <w:color w:val="000000" w:themeColor="text1"/>
        </w:rPr>
        <w:t>ß</w:t>
      </w:r>
      <w:r w:rsidRPr="005215B2">
        <w:rPr>
          <w:color w:val="000000" w:themeColor="text1"/>
        </w:rPr>
        <w:t xml:space="preserve">enqualität. </w:t>
      </w:r>
      <w:r>
        <w:rPr>
          <w:color w:val="000000" w:themeColor="text1"/>
        </w:rPr>
        <w:t xml:space="preserve">In diesem Jahr werden an ausgewählten Daten </w:t>
      </w:r>
      <w:r w:rsidRPr="005215B2">
        <w:t>zwischen Mai und Oktober</w:t>
      </w:r>
      <w:r w:rsidRPr="00090FF6">
        <w:rPr>
          <w:b/>
        </w:rPr>
        <w:t xml:space="preserve"> </w:t>
      </w:r>
      <w:r>
        <w:rPr>
          <w:color w:val="000000" w:themeColor="text1"/>
        </w:rPr>
        <w:t xml:space="preserve">die schönsten Pässe </w:t>
      </w:r>
      <w:r w:rsidRPr="005215B2">
        <w:rPr>
          <w:color w:val="000000" w:themeColor="text1"/>
        </w:rPr>
        <w:t>für den</w:t>
      </w:r>
      <w:r w:rsidR="0086784E">
        <w:rPr>
          <w:color w:val="000000" w:themeColor="text1"/>
        </w:rPr>
        <w:t xml:space="preserve"> motorisierten Verkehr gesperrt. </w:t>
      </w:r>
      <w:r w:rsidR="006041D8">
        <w:rPr>
          <w:color w:val="000000" w:themeColor="text1"/>
        </w:rPr>
        <w:t xml:space="preserve">Bei insgesamt </w:t>
      </w:r>
      <w:r w:rsidR="00883E42">
        <w:rPr>
          <w:color w:val="000000" w:themeColor="text1"/>
        </w:rPr>
        <w:t xml:space="preserve">zehn </w:t>
      </w:r>
      <w:r w:rsidR="006041D8">
        <w:rPr>
          <w:color w:val="000000" w:themeColor="text1"/>
        </w:rPr>
        <w:t>Veranstaltungen</w:t>
      </w:r>
      <w:r w:rsidR="00754A77">
        <w:rPr>
          <w:color w:val="000000" w:themeColor="text1"/>
        </w:rPr>
        <w:t xml:space="preserve"> können Rennradler </w:t>
      </w:r>
      <w:r w:rsidR="00AA2E6E">
        <w:rPr>
          <w:color w:val="000000" w:themeColor="text1"/>
        </w:rPr>
        <w:t>die Schweizer Alpenpässe bezwingen.</w:t>
      </w:r>
      <w:r w:rsidR="00D91A00">
        <w:rPr>
          <w:color w:val="000000" w:themeColor="text1"/>
        </w:rPr>
        <w:t xml:space="preserve"> </w:t>
      </w:r>
      <w:r w:rsidR="00367599">
        <w:rPr>
          <w:color w:val="000000" w:themeColor="text1"/>
        </w:rPr>
        <w:t xml:space="preserve">Bei den Veranstaltungen geht es nicht um Schnelligkeit oder </w:t>
      </w:r>
      <w:r w:rsidR="00A7696E">
        <w:rPr>
          <w:color w:val="000000" w:themeColor="text1"/>
        </w:rPr>
        <w:t>Fahren auf Zeit</w:t>
      </w:r>
      <w:r w:rsidR="00367599">
        <w:rPr>
          <w:color w:val="000000" w:themeColor="text1"/>
        </w:rPr>
        <w:t xml:space="preserve">, sondern um den </w:t>
      </w:r>
      <w:proofErr w:type="spellStart"/>
      <w:r w:rsidR="00A7696E">
        <w:rPr>
          <w:color w:val="000000" w:themeColor="text1"/>
        </w:rPr>
        <w:t>Radspaß</w:t>
      </w:r>
      <w:proofErr w:type="spellEnd"/>
      <w:r w:rsidR="00A7696E">
        <w:rPr>
          <w:color w:val="000000" w:themeColor="text1"/>
        </w:rPr>
        <w:t xml:space="preserve"> sowie den </w:t>
      </w:r>
      <w:r w:rsidR="00367599">
        <w:rPr>
          <w:color w:val="000000" w:themeColor="text1"/>
        </w:rPr>
        <w:t xml:space="preserve">Genuss der Bergwelt. </w:t>
      </w:r>
      <w:r w:rsidR="001B2AEA">
        <w:rPr>
          <w:color w:val="000000" w:themeColor="text1"/>
        </w:rPr>
        <w:t xml:space="preserve">Teilnehmen kann jeder, der </w:t>
      </w:r>
      <w:r w:rsidR="001B2AEA" w:rsidRPr="004A3A83">
        <w:rPr>
          <w:color w:val="000000" w:themeColor="text1"/>
        </w:rPr>
        <w:t>sich zutraut</w:t>
      </w:r>
      <w:r w:rsidR="006B6072">
        <w:rPr>
          <w:color w:val="000000" w:themeColor="text1"/>
        </w:rPr>
        <w:t xml:space="preserve">, </w:t>
      </w:r>
      <w:r w:rsidR="001B2AEA" w:rsidRPr="004A3A83">
        <w:rPr>
          <w:color w:val="000000" w:themeColor="text1"/>
        </w:rPr>
        <w:t>die Strecke</w:t>
      </w:r>
      <w:r w:rsidR="001B2AEA">
        <w:rPr>
          <w:color w:val="000000" w:themeColor="text1"/>
        </w:rPr>
        <w:t xml:space="preserve"> zu bewältigen. Eine gewisse Fitness ist f</w:t>
      </w:r>
      <w:r w:rsidR="002E4152">
        <w:rPr>
          <w:color w:val="000000" w:themeColor="text1"/>
        </w:rPr>
        <w:t xml:space="preserve">ür alle Strecken Voraussetzung; </w:t>
      </w:r>
      <w:r w:rsidR="004B3E4B">
        <w:rPr>
          <w:color w:val="000000" w:themeColor="text1"/>
        </w:rPr>
        <w:t>auch die Abfahrten können teilweise herausfordernd sein.</w:t>
      </w:r>
    </w:p>
    <w:p w14:paraId="79D1AF0A" w14:textId="77777777" w:rsidR="00CE74E5" w:rsidRDefault="00CE74E5" w:rsidP="00367599">
      <w:pPr>
        <w:rPr>
          <w:color w:val="000000" w:themeColor="text1"/>
        </w:rPr>
      </w:pPr>
    </w:p>
    <w:p w14:paraId="5E79C6D4" w14:textId="768F70DE" w:rsidR="00071AE4" w:rsidRDefault="00071AE4" w:rsidP="00ED2ED7">
      <w:pPr>
        <w:rPr>
          <w:b/>
          <w:color w:val="000000" w:themeColor="text1"/>
        </w:rPr>
      </w:pPr>
      <w:r>
        <w:rPr>
          <w:b/>
          <w:color w:val="000000" w:themeColor="text1"/>
        </w:rPr>
        <w:t>Da brennen die Muskeln</w:t>
      </w:r>
      <w:r w:rsidR="006A2947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593ED5">
        <w:rPr>
          <w:b/>
          <w:color w:val="000000" w:themeColor="text1"/>
        </w:rPr>
        <w:t>Mit dem Re</w:t>
      </w:r>
      <w:r w:rsidR="001F3427">
        <w:rPr>
          <w:b/>
          <w:color w:val="000000" w:themeColor="text1"/>
        </w:rPr>
        <w:t>n</w:t>
      </w:r>
      <w:r w:rsidR="00593ED5">
        <w:rPr>
          <w:b/>
          <w:color w:val="000000" w:themeColor="text1"/>
        </w:rPr>
        <w:t xml:space="preserve">nradprofi über die </w:t>
      </w:r>
      <w:r w:rsidR="00A44629">
        <w:rPr>
          <w:b/>
          <w:color w:val="000000" w:themeColor="text1"/>
        </w:rPr>
        <w:t>Pässe</w:t>
      </w:r>
    </w:p>
    <w:p w14:paraId="46253200" w14:textId="66B826C1" w:rsidR="000D735C" w:rsidRPr="000D735C" w:rsidRDefault="00071AE4" w:rsidP="000D735C">
      <w:pPr>
        <w:rPr>
          <w:color w:val="000000" w:themeColor="text1"/>
        </w:rPr>
      </w:pPr>
      <w:r>
        <w:rPr>
          <w:color w:val="000000" w:themeColor="text1"/>
        </w:rPr>
        <w:t xml:space="preserve">Die anspruchsvollsten Veranstaltungen sind </w:t>
      </w:r>
      <w:r w:rsidR="00883E42">
        <w:t>„</w:t>
      </w:r>
      <w:proofErr w:type="spellStart"/>
      <w:r>
        <w:t>C</w:t>
      </w:r>
      <w:r w:rsidRPr="00071AE4">
        <w:rPr>
          <w:color w:val="000000" w:themeColor="text1"/>
        </w:rPr>
        <w:t>hasing</w:t>
      </w:r>
      <w:proofErr w:type="spellEnd"/>
      <w:r>
        <w:rPr>
          <w:color w:val="000000" w:themeColor="text1"/>
        </w:rPr>
        <w:t xml:space="preserve"> Cancellara</w:t>
      </w:r>
      <w:r w:rsidR="00883E42">
        <w:rPr>
          <w:color w:val="000000" w:themeColor="text1"/>
        </w:rPr>
        <w:t>“</w:t>
      </w:r>
      <w:r>
        <w:t xml:space="preserve"> auf dem Oberalp</w:t>
      </w:r>
      <w:r w:rsidR="006A2947">
        <w:t>-</w:t>
      </w:r>
      <w:r>
        <w:t xml:space="preserve">Pass (24. </w:t>
      </w:r>
      <w:proofErr w:type="spellStart"/>
      <w:r w:rsidRPr="00BF779A">
        <w:rPr>
          <w:lang w:val="en-US"/>
        </w:rPr>
        <w:t>Juni</w:t>
      </w:r>
      <w:proofErr w:type="spellEnd"/>
      <w:r w:rsidRPr="00BF779A">
        <w:rPr>
          <w:lang w:val="en-US"/>
        </w:rPr>
        <w:t xml:space="preserve">), </w:t>
      </w:r>
      <w:r w:rsidR="006A2947" w:rsidRPr="006A2947">
        <w:rPr>
          <w:lang w:val="en-US"/>
        </w:rPr>
        <w:t>„</w:t>
      </w:r>
      <w:r w:rsidRPr="00BF779A">
        <w:rPr>
          <w:lang w:val="en-US"/>
        </w:rPr>
        <w:t xml:space="preserve">Ride the Alps </w:t>
      </w:r>
      <w:proofErr w:type="spellStart"/>
      <w:r w:rsidRPr="00BF779A">
        <w:rPr>
          <w:lang w:val="en-US"/>
        </w:rPr>
        <w:t>vaudoises</w:t>
      </w:r>
      <w:proofErr w:type="spellEnd"/>
      <w:r w:rsidRPr="00BF779A">
        <w:rPr>
          <w:lang w:val="en-US"/>
        </w:rPr>
        <w:t xml:space="preserve"> – presented by Chasing Cancellara</w:t>
      </w:r>
      <w:r w:rsidR="006A2947">
        <w:rPr>
          <w:lang w:val="en-US"/>
        </w:rPr>
        <w:t>”</w:t>
      </w:r>
      <w:r w:rsidR="002C2BB0" w:rsidRPr="00BF779A">
        <w:rPr>
          <w:lang w:val="en-US"/>
        </w:rPr>
        <w:t xml:space="preserve"> von </w:t>
      </w:r>
      <w:proofErr w:type="spellStart"/>
      <w:r w:rsidR="002C2BB0" w:rsidRPr="00BF779A">
        <w:rPr>
          <w:lang w:val="en-US"/>
        </w:rPr>
        <w:t>Aigle</w:t>
      </w:r>
      <w:proofErr w:type="spellEnd"/>
      <w:r w:rsidR="002C2BB0" w:rsidRPr="00BF779A">
        <w:rPr>
          <w:lang w:val="en-US"/>
        </w:rPr>
        <w:t xml:space="preserve"> </w:t>
      </w:r>
      <w:proofErr w:type="spellStart"/>
      <w:r w:rsidR="002C2BB0" w:rsidRPr="00BF779A">
        <w:rPr>
          <w:lang w:val="en-US"/>
        </w:rPr>
        <w:t>nach</w:t>
      </w:r>
      <w:proofErr w:type="spellEnd"/>
      <w:r w:rsidR="002C2BB0" w:rsidRPr="00BF779A">
        <w:rPr>
          <w:lang w:val="en-US"/>
        </w:rPr>
        <w:t xml:space="preserve"> </w:t>
      </w:r>
      <w:proofErr w:type="spellStart"/>
      <w:r w:rsidR="002C2BB0" w:rsidRPr="00BF779A">
        <w:rPr>
          <w:lang w:val="en-US"/>
        </w:rPr>
        <w:t>nach</w:t>
      </w:r>
      <w:proofErr w:type="spellEnd"/>
      <w:r w:rsidR="002C2BB0" w:rsidRPr="00BF779A">
        <w:rPr>
          <w:lang w:val="en-US"/>
        </w:rPr>
        <w:t xml:space="preserve"> Villars-sur-</w:t>
      </w:r>
      <w:proofErr w:type="spellStart"/>
      <w:r w:rsidR="002C2BB0" w:rsidRPr="00BF779A">
        <w:rPr>
          <w:lang w:val="en-US"/>
        </w:rPr>
        <w:t>Ollon</w:t>
      </w:r>
      <w:proofErr w:type="spellEnd"/>
      <w:r w:rsidR="002C2BB0" w:rsidRPr="00BF779A">
        <w:rPr>
          <w:lang w:val="en-US"/>
        </w:rPr>
        <w:t xml:space="preserve"> (1. </w:t>
      </w:r>
      <w:r w:rsidR="002C2BB0" w:rsidRPr="001E612C">
        <w:rPr>
          <w:lang w:val="de-DE"/>
        </w:rPr>
        <w:t xml:space="preserve">Juli), </w:t>
      </w:r>
      <w:r w:rsidR="006A2947" w:rsidRPr="001E612C">
        <w:rPr>
          <w:lang w:val="de-DE"/>
        </w:rPr>
        <w:t>„</w:t>
      </w:r>
      <w:proofErr w:type="spellStart"/>
      <w:r w:rsidR="002C2BB0" w:rsidRPr="001E612C">
        <w:rPr>
          <w:lang w:val="de-DE"/>
        </w:rPr>
        <w:t>Granfondo</w:t>
      </w:r>
      <w:proofErr w:type="spellEnd"/>
      <w:r w:rsidR="002C2BB0" w:rsidRPr="001E612C">
        <w:rPr>
          <w:lang w:val="de-DE"/>
        </w:rPr>
        <w:t xml:space="preserve"> San Gottardo</w:t>
      </w:r>
      <w:r w:rsidR="006A2947" w:rsidRPr="001E612C">
        <w:rPr>
          <w:lang w:val="de-DE"/>
        </w:rPr>
        <w:t>”</w:t>
      </w:r>
      <w:r w:rsidR="002C2BB0" w:rsidRPr="001E612C">
        <w:rPr>
          <w:lang w:val="de-DE"/>
        </w:rPr>
        <w:t xml:space="preserve"> über den Gotthard</w:t>
      </w:r>
      <w:r w:rsidR="006A2947" w:rsidRPr="001E612C">
        <w:rPr>
          <w:lang w:val="de-DE"/>
        </w:rPr>
        <w:t>-</w:t>
      </w:r>
      <w:r w:rsidR="002C2BB0" w:rsidRPr="001E612C">
        <w:rPr>
          <w:lang w:val="de-DE"/>
        </w:rPr>
        <w:t xml:space="preserve">Pass (22. Juli) sowie die </w:t>
      </w:r>
      <w:r w:rsidR="006A2947" w:rsidRPr="001E612C">
        <w:rPr>
          <w:lang w:val="de-DE"/>
        </w:rPr>
        <w:t>„</w:t>
      </w:r>
      <w:r w:rsidR="002C2BB0" w:rsidRPr="001E612C">
        <w:rPr>
          <w:lang w:val="de-DE"/>
        </w:rPr>
        <w:t>Tour des Stations</w:t>
      </w:r>
      <w:r w:rsidR="006A2947" w:rsidRPr="001E612C">
        <w:rPr>
          <w:lang w:val="de-DE"/>
        </w:rPr>
        <w:t>”</w:t>
      </w:r>
      <w:r w:rsidR="002C2BB0" w:rsidRPr="001E612C">
        <w:rPr>
          <w:lang w:val="de-DE"/>
        </w:rPr>
        <w:t xml:space="preserve"> über den </w:t>
      </w:r>
      <w:proofErr w:type="spellStart"/>
      <w:r w:rsidR="002C2BB0" w:rsidRPr="001E612C">
        <w:rPr>
          <w:lang w:val="de-DE"/>
        </w:rPr>
        <w:t>Col</w:t>
      </w:r>
      <w:proofErr w:type="spellEnd"/>
      <w:r w:rsidR="002C2BB0" w:rsidRPr="001E612C">
        <w:rPr>
          <w:lang w:val="de-DE"/>
        </w:rPr>
        <w:t xml:space="preserve"> de la Croix-de-</w:t>
      </w:r>
      <w:proofErr w:type="spellStart"/>
      <w:r w:rsidR="002C2BB0" w:rsidRPr="001E612C">
        <w:rPr>
          <w:lang w:val="de-DE"/>
        </w:rPr>
        <w:t>Cœur</w:t>
      </w:r>
      <w:proofErr w:type="spellEnd"/>
      <w:r w:rsidR="002C2BB0" w:rsidRPr="001E612C">
        <w:rPr>
          <w:lang w:val="de-DE"/>
        </w:rPr>
        <w:t xml:space="preserve"> von Conthey nach </w:t>
      </w:r>
      <w:proofErr w:type="spellStart"/>
      <w:r w:rsidR="002C2BB0" w:rsidRPr="001E612C">
        <w:rPr>
          <w:lang w:val="de-DE"/>
        </w:rPr>
        <w:t>Verbier</w:t>
      </w:r>
      <w:proofErr w:type="spellEnd"/>
      <w:r w:rsidR="002C2BB0" w:rsidRPr="001E612C">
        <w:rPr>
          <w:lang w:val="de-DE"/>
        </w:rPr>
        <w:t xml:space="preserve"> (11. </w:t>
      </w:r>
      <w:r w:rsidR="002C2BB0" w:rsidRPr="00B51E2E">
        <w:t>August)</w:t>
      </w:r>
      <w:r w:rsidR="00B51E2E" w:rsidRPr="00B51E2E">
        <w:t xml:space="preserve">. </w:t>
      </w:r>
      <w:r w:rsidR="001A1ABA">
        <w:t>Die Streckenlänge liegt zwischen 32 und 90 Kilometern</w:t>
      </w:r>
      <w:r w:rsidR="006A2947">
        <w:t>,</w:t>
      </w:r>
      <w:r w:rsidR="001A1ABA">
        <w:t xml:space="preserve"> und es werden bis zu 2720 Höhenmeter überwunden. </w:t>
      </w:r>
      <w:r w:rsidR="00B51E2E">
        <w:t xml:space="preserve">Bei den ersten beiden Rennen können </w:t>
      </w:r>
      <w:r w:rsidR="00BF779A">
        <w:t>sich die Teilnehmer</w:t>
      </w:r>
      <w:r w:rsidR="00B51E2E">
        <w:t xml:space="preserve"> </w:t>
      </w:r>
      <w:r w:rsidR="00BF779A">
        <w:t>mit dem</w:t>
      </w:r>
      <w:r w:rsidR="006D7A8E">
        <w:t xml:space="preserve"> früheren S</w:t>
      </w:r>
      <w:r w:rsidR="00BF779A">
        <w:t xml:space="preserve">chweizer Rennrad-Profi Fabian </w:t>
      </w:r>
      <w:r w:rsidR="006D7A8E">
        <w:t xml:space="preserve">Cancellara </w:t>
      </w:r>
      <w:r w:rsidR="00BF779A">
        <w:t xml:space="preserve">messen. </w:t>
      </w:r>
      <w:r w:rsidR="000F6FD7">
        <w:t xml:space="preserve">Beim </w:t>
      </w:r>
      <w:r w:rsidR="006A2947" w:rsidRPr="006A2947">
        <w:t>„</w:t>
      </w:r>
      <w:proofErr w:type="spellStart"/>
      <w:r w:rsidR="000F6FD7" w:rsidRPr="002C2BB0">
        <w:t>Granfondo</w:t>
      </w:r>
      <w:proofErr w:type="spellEnd"/>
      <w:r w:rsidR="000F6FD7" w:rsidRPr="002C2BB0">
        <w:t xml:space="preserve"> San Gottardo</w:t>
      </w:r>
      <w:r w:rsidR="006A2947">
        <w:t>“</w:t>
      </w:r>
      <w:r w:rsidR="000F6FD7" w:rsidRPr="002C2BB0">
        <w:t xml:space="preserve"> </w:t>
      </w:r>
      <w:r w:rsidR="000F6FD7">
        <w:t>geht die Fahrt über die</w:t>
      </w:r>
      <w:r w:rsidR="000F6FD7" w:rsidRPr="000F6FD7">
        <w:t xml:space="preserve"> </w:t>
      </w:r>
      <w:proofErr w:type="spellStart"/>
      <w:r w:rsidR="000F6FD7" w:rsidRPr="000F6FD7">
        <w:t>Tremola</w:t>
      </w:r>
      <w:proofErr w:type="spellEnd"/>
      <w:r w:rsidR="000F6FD7">
        <w:t xml:space="preserve">, </w:t>
      </w:r>
      <w:r w:rsidR="000F6FD7" w:rsidRPr="000F6FD7">
        <w:t>die historische Passstra</w:t>
      </w:r>
      <w:r w:rsidR="001E612C">
        <w:t>ß</w:t>
      </w:r>
      <w:r w:rsidR="000F6FD7" w:rsidRPr="000F6FD7">
        <w:t>e über den Gotthard. Im spektakulärsten Abschnitt überwindet die Stra</w:t>
      </w:r>
      <w:r w:rsidR="006A2947">
        <w:t>ß</w:t>
      </w:r>
      <w:r w:rsidR="000F6FD7" w:rsidRPr="000F6FD7">
        <w:t xml:space="preserve">e auf einer Länge von vier Kilometern 300 Höhenmeter in 24 Kehren. Das absolute </w:t>
      </w:r>
      <w:r w:rsidR="006A2947">
        <w:t>Nonplusultra</w:t>
      </w:r>
      <w:r w:rsidR="000F6FD7" w:rsidRPr="000F6FD7">
        <w:t xml:space="preserve"> für </w:t>
      </w:r>
      <w:proofErr w:type="spellStart"/>
      <w:r w:rsidR="000F6FD7" w:rsidRPr="000F6FD7">
        <w:t>Pässefahrer</w:t>
      </w:r>
      <w:proofErr w:type="spellEnd"/>
      <w:r w:rsidR="000F6FD7" w:rsidRPr="000F6FD7">
        <w:t>!</w:t>
      </w:r>
      <w:r w:rsidR="000F6FD7">
        <w:t xml:space="preserve"> </w:t>
      </w:r>
      <w:r w:rsidR="007A4CF8">
        <w:t>Und d</w:t>
      </w:r>
      <w:r w:rsidR="000F6FD7" w:rsidRPr="000F6FD7">
        <w:t>as unter Radfahre</w:t>
      </w:r>
      <w:r w:rsidR="006A2947">
        <w:t>r</w:t>
      </w:r>
      <w:r w:rsidR="000F6FD7" w:rsidRPr="000F6FD7">
        <w:t>n berühmt-berüchtig</w:t>
      </w:r>
      <w:r w:rsidR="000F6FD7">
        <w:t xml:space="preserve">te </w:t>
      </w:r>
      <w:r w:rsidR="000F6FD7" w:rsidRPr="000F6FD7">
        <w:t>Kopfsteinpflaster (</w:t>
      </w:r>
      <w:proofErr w:type="spellStart"/>
      <w:r w:rsidR="000F6FD7" w:rsidRPr="000F6FD7">
        <w:t>Pavé</w:t>
      </w:r>
      <w:proofErr w:type="spellEnd"/>
      <w:r w:rsidR="000F6FD7" w:rsidRPr="000F6FD7">
        <w:t xml:space="preserve">) aus Granitsteinen ist weitgehend erhalten. </w:t>
      </w:r>
      <w:r w:rsidR="001A1ABA">
        <w:t xml:space="preserve">Die Kosten der </w:t>
      </w:r>
      <w:r w:rsidR="00B51E2E">
        <w:t>Teilnahme</w:t>
      </w:r>
      <w:r w:rsidR="00EC5323">
        <w:t xml:space="preserve"> </w:t>
      </w:r>
      <w:r w:rsidR="001A1ABA">
        <w:t xml:space="preserve">liegen pro Event zwischen </w:t>
      </w:r>
      <w:r w:rsidR="00EC5323">
        <w:t xml:space="preserve">50 und 85 Schweizer Franken (circa 42 </w:t>
      </w:r>
      <w:r w:rsidR="0012053D">
        <w:t>bis</w:t>
      </w:r>
      <w:r w:rsidR="00EC5323">
        <w:t xml:space="preserve"> 72 Euro)</w:t>
      </w:r>
      <w:r w:rsidR="00881ECF">
        <w:t>.</w:t>
      </w:r>
      <w:r w:rsidR="00512066">
        <w:t xml:space="preserve"> </w:t>
      </w:r>
      <w:r w:rsidR="00512066" w:rsidRPr="00512066">
        <w:t>www.ridethealps.ch</w:t>
      </w:r>
      <w:bookmarkStart w:id="0" w:name="_GoBack"/>
      <w:bookmarkEnd w:id="0"/>
    </w:p>
    <w:p w14:paraId="125DC14E" w14:textId="6A8A8B6B" w:rsidR="00B51E2E" w:rsidRDefault="00B51E2E" w:rsidP="00ED2ED7">
      <w:pPr>
        <w:rPr>
          <w:color w:val="000000" w:themeColor="text1"/>
        </w:rPr>
      </w:pPr>
    </w:p>
    <w:p w14:paraId="702E70FA" w14:textId="33214276" w:rsidR="00071AE4" w:rsidRPr="002B0AC1" w:rsidRDefault="00E659E2" w:rsidP="00ED2ED7">
      <w:pPr>
        <w:rPr>
          <w:b/>
          <w:color w:val="000000" w:themeColor="text1"/>
        </w:rPr>
      </w:pPr>
      <w:r w:rsidRPr="002B0AC1">
        <w:rPr>
          <w:b/>
          <w:color w:val="000000" w:themeColor="text1"/>
        </w:rPr>
        <w:t>Mit Spa</w:t>
      </w:r>
      <w:r w:rsidR="003A2CF1">
        <w:rPr>
          <w:b/>
          <w:color w:val="000000" w:themeColor="text1"/>
        </w:rPr>
        <w:t>ß</w:t>
      </w:r>
      <w:r w:rsidRPr="002B0AC1">
        <w:rPr>
          <w:b/>
          <w:color w:val="000000" w:themeColor="text1"/>
        </w:rPr>
        <w:t xml:space="preserve"> über die Pässe </w:t>
      </w:r>
    </w:p>
    <w:p w14:paraId="201D1871" w14:textId="058FB77C" w:rsidR="00667DF8" w:rsidRDefault="00D84150" w:rsidP="00D91A00">
      <w:pPr>
        <w:rPr>
          <w:b/>
          <w:bCs/>
        </w:rPr>
      </w:pPr>
      <w:r>
        <w:t>Für alle Radler, die nicht die große Herausforderung suchen</w:t>
      </w:r>
      <w:r w:rsidR="00FE0062">
        <w:t>, aber trotzdem mal einen Pass bezwingen wollen</w:t>
      </w:r>
      <w:r w:rsidR="00F82FF3">
        <w:t>,</w:t>
      </w:r>
      <w:r w:rsidR="00FE0062">
        <w:t xml:space="preserve"> sind die folgenden, kostenlosen Veranstaltungen </w:t>
      </w:r>
      <w:r w:rsidR="00735646">
        <w:t>die</w:t>
      </w:r>
      <w:r w:rsidR="00FE0062">
        <w:t xml:space="preserve"> richtige</w:t>
      </w:r>
      <w:r w:rsidR="00735646">
        <w:t>n</w:t>
      </w:r>
      <w:r w:rsidR="00FE0062">
        <w:t xml:space="preserve">: </w:t>
      </w:r>
      <w:r w:rsidR="006C72AE" w:rsidRPr="006C72AE">
        <w:t>„</w:t>
      </w:r>
      <w:r w:rsidR="00F94008" w:rsidRPr="00FE0062">
        <w:t xml:space="preserve">Ride </w:t>
      </w:r>
      <w:proofErr w:type="spellStart"/>
      <w:r w:rsidR="00F94008" w:rsidRPr="00FE0062">
        <w:t>the</w:t>
      </w:r>
      <w:proofErr w:type="spellEnd"/>
      <w:r w:rsidR="00F94008" w:rsidRPr="00FE0062">
        <w:t xml:space="preserve"> Alps Susten</w:t>
      </w:r>
      <w:r w:rsidR="006C72AE">
        <w:t>“</w:t>
      </w:r>
      <w:r w:rsidR="00FE0062">
        <w:t xml:space="preserve"> über den </w:t>
      </w:r>
      <w:proofErr w:type="spellStart"/>
      <w:r w:rsidR="00FE0062">
        <w:t>Sustenpass</w:t>
      </w:r>
      <w:proofErr w:type="spellEnd"/>
      <w:r w:rsidR="00FE0062">
        <w:t xml:space="preserve"> (26. Mai)</w:t>
      </w:r>
      <w:r w:rsidR="00F94008" w:rsidRPr="00FE0062">
        <w:t xml:space="preserve">, </w:t>
      </w:r>
      <w:r w:rsidR="006C72AE" w:rsidRPr="006C72AE">
        <w:t>„</w:t>
      </w:r>
      <w:r w:rsidR="00F94008" w:rsidRPr="00FE0062">
        <w:t>slowUp Mountain Albula</w:t>
      </w:r>
      <w:r w:rsidR="006C72AE">
        <w:t>“</w:t>
      </w:r>
      <w:r w:rsidR="00FE0062">
        <w:t xml:space="preserve"> über den Albula Pass (2.</w:t>
      </w:r>
      <w:r w:rsidR="006C72AE">
        <w:t> </w:t>
      </w:r>
      <w:r w:rsidR="00FE0062">
        <w:t>September)</w:t>
      </w:r>
      <w:r w:rsidR="00667DF8">
        <w:t xml:space="preserve"> oder das</w:t>
      </w:r>
      <w:r w:rsidR="00F94008" w:rsidRPr="00FE0062">
        <w:t xml:space="preserve"> </w:t>
      </w:r>
      <w:r w:rsidR="006C72AE" w:rsidRPr="006C72AE">
        <w:t>„</w:t>
      </w:r>
      <w:r w:rsidR="00F94008" w:rsidRPr="00FE0062">
        <w:t>Challenge Davos Festival</w:t>
      </w:r>
      <w:r w:rsidR="006C72AE">
        <w:t>“</w:t>
      </w:r>
      <w:r w:rsidR="00FE0062">
        <w:t xml:space="preserve"> über den Flüela</w:t>
      </w:r>
      <w:r w:rsidR="006C72AE">
        <w:t>-</w:t>
      </w:r>
      <w:r w:rsidR="00FE0062">
        <w:t xml:space="preserve">Pass </w:t>
      </w:r>
      <w:r w:rsidR="00667DF8">
        <w:t>(16. September). Diese 12 Kilometer lange Tour führt</w:t>
      </w:r>
      <w:r w:rsidR="00667DF8" w:rsidRPr="00E25060">
        <w:rPr>
          <w:rFonts w:eastAsia="Times New Roman" w:cs="Arial"/>
          <w:lang w:eastAsia="de-DE"/>
        </w:rPr>
        <w:t xml:space="preserve"> durch </w:t>
      </w:r>
      <w:r w:rsidR="00A82381">
        <w:rPr>
          <w:rFonts w:eastAsia="Times New Roman" w:cs="Arial"/>
          <w:lang w:eastAsia="de-DE"/>
        </w:rPr>
        <w:t>eine</w:t>
      </w:r>
      <w:r w:rsidR="00667DF8">
        <w:rPr>
          <w:rFonts w:eastAsia="Times New Roman" w:cs="Arial"/>
          <w:lang w:eastAsia="de-DE"/>
        </w:rPr>
        <w:t xml:space="preserve"> atemberaubende Berglandschaft</w:t>
      </w:r>
      <w:r w:rsidR="00667DF8" w:rsidRPr="00E25060">
        <w:rPr>
          <w:rFonts w:eastAsia="Times New Roman" w:cs="Arial"/>
          <w:lang w:eastAsia="de-DE"/>
        </w:rPr>
        <w:t xml:space="preserve">. Auf der Passhöhe </w:t>
      </w:r>
      <w:r w:rsidR="00667DF8">
        <w:rPr>
          <w:rFonts w:eastAsia="Times New Roman" w:cs="Arial"/>
          <w:lang w:eastAsia="de-DE"/>
        </w:rPr>
        <w:t>werden die Radler</w:t>
      </w:r>
      <w:r w:rsidR="00667DF8" w:rsidRPr="00E25060">
        <w:rPr>
          <w:rFonts w:eastAsia="Times New Roman" w:cs="Arial"/>
          <w:lang w:eastAsia="de-DE"/>
        </w:rPr>
        <w:t xml:space="preserve"> mit einer </w:t>
      </w:r>
      <w:r w:rsidR="00667DF8">
        <w:rPr>
          <w:rFonts w:eastAsia="Times New Roman" w:cs="Arial"/>
          <w:lang w:eastAsia="de-DE"/>
        </w:rPr>
        <w:t>beeindruckenden</w:t>
      </w:r>
      <w:r w:rsidR="00667DF8" w:rsidRPr="00E25060">
        <w:rPr>
          <w:rFonts w:eastAsia="Times New Roman" w:cs="Arial"/>
          <w:lang w:eastAsia="de-DE"/>
        </w:rPr>
        <w:t xml:space="preserve"> Aussicht auf </w:t>
      </w:r>
      <w:r w:rsidR="00667DF8">
        <w:rPr>
          <w:rFonts w:eastAsia="Times New Roman" w:cs="Arial"/>
          <w:lang w:eastAsia="de-DE"/>
        </w:rPr>
        <w:t xml:space="preserve">das </w:t>
      </w:r>
      <w:r w:rsidR="00667DF8" w:rsidRPr="00E25060">
        <w:rPr>
          <w:rFonts w:eastAsia="Times New Roman" w:cs="Arial"/>
          <w:lang w:eastAsia="de-DE"/>
        </w:rPr>
        <w:t xml:space="preserve">Flüela-Weisshorn und </w:t>
      </w:r>
      <w:r w:rsidR="00667DF8">
        <w:rPr>
          <w:rFonts w:eastAsia="Times New Roman" w:cs="Arial"/>
          <w:lang w:eastAsia="de-DE"/>
        </w:rPr>
        <w:t xml:space="preserve">das </w:t>
      </w:r>
      <w:r w:rsidR="00667DF8" w:rsidRPr="00E25060">
        <w:rPr>
          <w:rFonts w:eastAsia="Times New Roman" w:cs="Arial"/>
          <w:lang w:eastAsia="de-DE"/>
        </w:rPr>
        <w:t>Schwarzhorn belohnt.</w:t>
      </w:r>
      <w:r w:rsidR="00667DF8">
        <w:rPr>
          <w:rFonts w:eastAsia="Times New Roman" w:cs="Arial"/>
          <w:lang w:eastAsia="de-DE"/>
        </w:rPr>
        <w:t xml:space="preserve"> </w:t>
      </w:r>
      <w:r w:rsidR="00667DF8">
        <w:t>Die Veranstaltung</w:t>
      </w:r>
      <w:r w:rsidR="00FE0062">
        <w:t xml:space="preserve"> </w:t>
      </w:r>
      <w:r w:rsidR="006C72AE" w:rsidRPr="006C72AE">
        <w:t>„</w:t>
      </w:r>
      <w:proofErr w:type="spellStart"/>
      <w:r w:rsidR="00FE0062">
        <w:t>FreiPass</w:t>
      </w:r>
      <w:proofErr w:type="spellEnd"/>
      <w:r w:rsidR="00FE0062">
        <w:t xml:space="preserve"> Klausen</w:t>
      </w:r>
      <w:r w:rsidR="006C72AE">
        <w:t>“</w:t>
      </w:r>
      <w:r w:rsidR="00FE0062">
        <w:t xml:space="preserve"> über den Klausen</w:t>
      </w:r>
      <w:r w:rsidR="006C72AE">
        <w:t>-</w:t>
      </w:r>
      <w:r w:rsidR="00FE0062">
        <w:t>Pass (22. September) und den Pragel</w:t>
      </w:r>
      <w:r w:rsidR="006C72AE">
        <w:t>-</w:t>
      </w:r>
      <w:r w:rsidR="00FE0062">
        <w:t xml:space="preserve">Pass (23. </w:t>
      </w:r>
      <w:r w:rsidR="00FE0062" w:rsidRPr="00667DF8">
        <w:t>September)</w:t>
      </w:r>
      <w:r w:rsidR="00667DF8" w:rsidRPr="00667DF8">
        <w:t xml:space="preserve"> geht sogar über zwei Tage.</w:t>
      </w:r>
      <w:r w:rsidR="00FE0062" w:rsidRPr="00667DF8">
        <w:t xml:space="preserve"> </w:t>
      </w:r>
      <w:r w:rsidR="002B0AC1">
        <w:t xml:space="preserve">Außerdem gibt es </w:t>
      </w:r>
      <w:r w:rsidR="00343655">
        <w:t xml:space="preserve">zwei Veranstaltungen für den guten </w:t>
      </w:r>
      <w:r w:rsidR="00343655">
        <w:lastRenderedPageBreak/>
        <w:t xml:space="preserve">Zweck: </w:t>
      </w:r>
      <w:r w:rsidR="006C72AE" w:rsidRPr="006C72AE">
        <w:t>„</w:t>
      </w:r>
      <w:r w:rsidR="002B0AC1">
        <w:t xml:space="preserve">UNICEF </w:t>
      </w:r>
      <w:proofErr w:type="spellStart"/>
      <w:r w:rsidR="002B0AC1">
        <w:t>Cycling</w:t>
      </w:r>
      <w:proofErr w:type="spellEnd"/>
      <w:r w:rsidR="002B0AC1">
        <w:t xml:space="preserve"> </w:t>
      </w:r>
      <w:proofErr w:type="spellStart"/>
      <w:r w:rsidR="002B0AC1">
        <w:t>for</w:t>
      </w:r>
      <w:proofErr w:type="spellEnd"/>
      <w:r w:rsidR="002B0AC1">
        <w:t xml:space="preserve"> Children</w:t>
      </w:r>
      <w:r w:rsidR="006C72AE">
        <w:t>“</w:t>
      </w:r>
      <w:r w:rsidR="002B0AC1">
        <w:t xml:space="preserve"> am 9. Juni in </w:t>
      </w:r>
      <w:proofErr w:type="spellStart"/>
      <w:r w:rsidR="002B0AC1">
        <w:t>Crans</w:t>
      </w:r>
      <w:proofErr w:type="spellEnd"/>
      <w:r w:rsidR="002B0AC1">
        <w:t>-Montana</w:t>
      </w:r>
      <w:r w:rsidR="00343655">
        <w:t xml:space="preserve">, wo die Radler auf einem Rundkurs zwischen den beiden Orten </w:t>
      </w:r>
      <w:proofErr w:type="spellStart"/>
      <w:r w:rsidR="00343655">
        <w:t>Crans</w:t>
      </w:r>
      <w:proofErr w:type="spellEnd"/>
      <w:r w:rsidR="00343655">
        <w:t xml:space="preserve"> und Montana das Matterhorn und den </w:t>
      </w:r>
      <w:proofErr w:type="spellStart"/>
      <w:r w:rsidR="00343655">
        <w:t>Mont</w:t>
      </w:r>
      <w:proofErr w:type="spellEnd"/>
      <w:r w:rsidR="00343655">
        <w:t xml:space="preserve"> Blanc bestaunen können</w:t>
      </w:r>
      <w:r w:rsidR="00F450C0">
        <w:t xml:space="preserve">. </w:t>
      </w:r>
      <w:r w:rsidR="00EB1472">
        <w:t xml:space="preserve">Am 16. September </w:t>
      </w:r>
      <w:r w:rsidR="00F5573B">
        <w:t>findet</w:t>
      </w:r>
      <w:r w:rsidR="002B0AC1">
        <w:t xml:space="preserve"> </w:t>
      </w:r>
      <w:r w:rsidR="006C72AE" w:rsidRPr="006C72AE">
        <w:t>„</w:t>
      </w:r>
      <w:r w:rsidR="002B0AC1">
        <w:t xml:space="preserve">La </w:t>
      </w:r>
      <w:proofErr w:type="spellStart"/>
      <w:r w:rsidR="002B0AC1">
        <w:t>Désalpe</w:t>
      </w:r>
      <w:proofErr w:type="spellEnd"/>
      <w:r w:rsidR="002B0AC1">
        <w:t xml:space="preserve"> Reichenbach</w:t>
      </w:r>
      <w:r w:rsidR="006C72AE">
        <w:t>“</w:t>
      </w:r>
      <w:r w:rsidR="002B0AC1">
        <w:t xml:space="preserve"> von Martigny nach </w:t>
      </w:r>
      <w:proofErr w:type="spellStart"/>
      <w:r w:rsidR="002B0AC1">
        <w:t>Emosson</w:t>
      </w:r>
      <w:proofErr w:type="spellEnd"/>
      <w:r w:rsidR="00F5573B">
        <w:t xml:space="preserve"> statt</w:t>
      </w:r>
      <w:r w:rsidR="002B0AC1">
        <w:t xml:space="preserve">. </w:t>
      </w:r>
      <w:r w:rsidR="00512066" w:rsidRPr="00512066">
        <w:t>www.ridethealps.ch</w:t>
      </w:r>
    </w:p>
    <w:p w14:paraId="12F5AAF6" w14:textId="3F5EB372" w:rsidR="00EB1472" w:rsidRDefault="00EB1472" w:rsidP="003B412C">
      <w:pPr>
        <w:pStyle w:val="Titel10"/>
        <w:rPr>
          <w:b w:val="0"/>
        </w:rPr>
      </w:pPr>
    </w:p>
    <w:p w14:paraId="69C5A31A" w14:textId="57BBD412" w:rsidR="00D20E34" w:rsidRPr="0096640B" w:rsidRDefault="00D20E34" w:rsidP="00D20E34">
      <w:pPr>
        <w:rPr>
          <w:rFonts w:eastAsia="Times New Roman"/>
          <w:b/>
          <w:color w:val="000000" w:themeColor="text1"/>
          <w:lang w:val="de-DE"/>
        </w:rPr>
      </w:pPr>
      <w:r w:rsidRPr="0096640B">
        <w:rPr>
          <w:rFonts w:eastAsia="Times New Roman"/>
          <w:b/>
          <w:color w:val="000000" w:themeColor="text1"/>
          <w:lang w:val="de-DE"/>
        </w:rPr>
        <w:t>Neu</w:t>
      </w:r>
      <w:r w:rsidR="00C03EE8">
        <w:rPr>
          <w:rFonts w:eastAsia="Times New Roman"/>
          <w:b/>
          <w:color w:val="000000" w:themeColor="text1"/>
          <w:lang w:val="de-DE"/>
        </w:rPr>
        <w:t xml:space="preserve"> buchbar</w:t>
      </w:r>
      <w:r w:rsidRPr="0096640B">
        <w:rPr>
          <w:rFonts w:eastAsia="Times New Roman"/>
          <w:b/>
          <w:color w:val="000000" w:themeColor="text1"/>
          <w:lang w:val="de-DE"/>
        </w:rPr>
        <w:t xml:space="preserve">: </w:t>
      </w:r>
      <w:r w:rsidR="0096640B" w:rsidRPr="0096640B">
        <w:rPr>
          <w:rFonts w:eastAsia="Times New Roman"/>
          <w:b/>
          <w:color w:val="000000" w:themeColor="text1"/>
          <w:lang w:val="de-DE"/>
        </w:rPr>
        <w:t>Drei Top</w:t>
      </w:r>
      <w:r w:rsidR="00ED7B30">
        <w:rPr>
          <w:rFonts w:eastAsia="Times New Roman"/>
          <w:b/>
          <w:color w:val="000000" w:themeColor="text1"/>
          <w:lang w:val="de-DE"/>
        </w:rPr>
        <w:t>-</w:t>
      </w:r>
      <w:proofErr w:type="spellStart"/>
      <w:r w:rsidR="0096640B" w:rsidRPr="0096640B">
        <w:rPr>
          <w:rFonts w:eastAsia="Times New Roman"/>
          <w:b/>
          <w:color w:val="000000" w:themeColor="text1"/>
          <w:lang w:val="de-DE"/>
        </w:rPr>
        <w:t>Cycling</w:t>
      </w:r>
      <w:proofErr w:type="spellEnd"/>
      <w:r w:rsidR="00ED7B30">
        <w:rPr>
          <w:rFonts w:eastAsia="Times New Roman"/>
          <w:b/>
          <w:color w:val="000000" w:themeColor="text1"/>
          <w:lang w:val="de-DE"/>
        </w:rPr>
        <w:t>-</w:t>
      </w:r>
      <w:r w:rsidR="0096640B" w:rsidRPr="0096640B">
        <w:rPr>
          <w:rFonts w:eastAsia="Times New Roman"/>
          <w:b/>
          <w:color w:val="000000" w:themeColor="text1"/>
          <w:lang w:val="de-DE"/>
        </w:rPr>
        <w:t>Touren für passionierte Rennrad</w:t>
      </w:r>
      <w:r w:rsidR="00ED7B30">
        <w:rPr>
          <w:rFonts w:eastAsia="Times New Roman"/>
          <w:b/>
          <w:color w:val="000000" w:themeColor="text1"/>
          <w:lang w:val="de-DE"/>
        </w:rPr>
        <w:t>f</w:t>
      </w:r>
      <w:r w:rsidR="0096640B" w:rsidRPr="0096640B">
        <w:rPr>
          <w:rFonts w:eastAsia="Times New Roman"/>
          <w:b/>
          <w:color w:val="000000" w:themeColor="text1"/>
          <w:lang w:val="de-DE"/>
        </w:rPr>
        <w:t>ahrer</w:t>
      </w:r>
    </w:p>
    <w:p w14:paraId="5704C53A" w14:textId="0CD7B04F" w:rsidR="0033282B" w:rsidRDefault="00D20E34" w:rsidP="00D20E34">
      <w:pPr>
        <w:rPr>
          <w:rFonts w:eastAsia="Times New Roman"/>
          <w:color w:val="000000" w:themeColor="text1"/>
          <w:lang w:val="de-DE"/>
        </w:rPr>
      </w:pPr>
      <w:r w:rsidRPr="00C82632">
        <w:rPr>
          <w:rFonts w:eastAsia="Times New Roman"/>
          <w:color w:val="000000" w:themeColor="text1"/>
          <w:lang w:val="de-DE"/>
        </w:rPr>
        <w:t xml:space="preserve">Ein neues touristisches Angebot sind die drei </w:t>
      </w:r>
      <w:r w:rsidR="00ED7B30">
        <w:rPr>
          <w:rFonts w:eastAsia="Times New Roman"/>
          <w:color w:val="000000" w:themeColor="text1"/>
          <w:lang w:val="de-DE"/>
        </w:rPr>
        <w:t>„</w:t>
      </w:r>
      <w:r w:rsidRPr="00C82632">
        <w:rPr>
          <w:rFonts w:eastAsia="Times New Roman"/>
          <w:color w:val="000000" w:themeColor="text1"/>
          <w:lang w:val="de-DE"/>
        </w:rPr>
        <w:t xml:space="preserve">Top </w:t>
      </w:r>
      <w:proofErr w:type="spellStart"/>
      <w:r w:rsidRPr="00C82632">
        <w:rPr>
          <w:rFonts w:eastAsia="Times New Roman"/>
          <w:color w:val="000000" w:themeColor="text1"/>
          <w:lang w:val="de-DE"/>
        </w:rPr>
        <w:t>Cycling</w:t>
      </w:r>
      <w:proofErr w:type="spellEnd"/>
      <w:r w:rsidRPr="00C82632">
        <w:rPr>
          <w:rFonts w:eastAsia="Times New Roman"/>
          <w:color w:val="000000" w:themeColor="text1"/>
          <w:lang w:val="de-DE"/>
        </w:rPr>
        <w:t xml:space="preserve"> Tours</w:t>
      </w:r>
      <w:r w:rsidR="00ED7B30">
        <w:rPr>
          <w:rFonts w:eastAsia="Times New Roman"/>
          <w:color w:val="000000" w:themeColor="text1"/>
          <w:lang w:val="de-DE"/>
        </w:rPr>
        <w:t>“</w:t>
      </w:r>
      <w:r w:rsidRPr="00C82632">
        <w:rPr>
          <w:rFonts w:eastAsia="Times New Roman"/>
          <w:color w:val="000000" w:themeColor="text1"/>
          <w:lang w:val="de-DE"/>
        </w:rPr>
        <w:t xml:space="preserve"> für </w:t>
      </w:r>
      <w:r w:rsidR="00C03EE8" w:rsidRPr="00C82632">
        <w:rPr>
          <w:rFonts w:eastAsia="Times New Roman"/>
          <w:color w:val="000000" w:themeColor="text1"/>
          <w:lang w:val="de-DE"/>
        </w:rPr>
        <w:t>Renn</w:t>
      </w:r>
      <w:r w:rsidRPr="00C82632">
        <w:rPr>
          <w:rFonts w:eastAsia="Times New Roman"/>
          <w:color w:val="000000" w:themeColor="text1"/>
          <w:lang w:val="de-DE"/>
        </w:rPr>
        <w:t>rad</w:t>
      </w:r>
      <w:r w:rsidR="00C03EE8" w:rsidRPr="00C82632">
        <w:rPr>
          <w:rFonts w:eastAsia="Times New Roman"/>
          <w:color w:val="000000" w:themeColor="text1"/>
          <w:lang w:val="de-DE"/>
        </w:rPr>
        <w:t>-F</w:t>
      </w:r>
      <w:r w:rsidRPr="00C82632">
        <w:rPr>
          <w:rFonts w:eastAsia="Times New Roman"/>
          <w:color w:val="000000" w:themeColor="text1"/>
          <w:lang w:val="de-DE"/>
        </w:rPr>
        <w:t xml:space="preserve">ahrer. Die erste </w:t>
      </w:r>
      <w:r w:rsidR="00C82632" w:rsidRPr="00C82632">
        <w:rPr>
          <w:rFonts w:eastAsia="Times New Roman"/>
          <w:color w:val="000000" w:themeColor="text1"/>
          <w:lang w:val="de-DE"/>
        </w:rPr>
        <w:t>Tour</w:t>
      </w:r>
      <w:r w:rsidRPr="00C82632">
        <w:rPr>
          <w:rFonts w:eastAsia="Times New Roman"/>
          <w:color w:val="000000" w:themeColor="text1"/>
          <w:lang w:val="de-DE"/>
        </w:rPr>
        <w:t xml:space="preserve"> führt</w:t>
      </w:r>
      <w:r w:rsidR="00C82632">
        <w:rPr>
          <w:rFonts w:eastAsia="Times New Roman"/>
          <w:color w:val="000000" w:themeColor="text1"/>
          <w:lang w:val="de-DE"/>
        </w:rPr>
        <w:t xml:space="preserve"> über </w:t>
      </w:r>
      <w:r w:rsidR="0033282B">
        <w:rPr>
          <w:rFonts w:eastAsia="Times New Roman"/>
          <w:color w:val="000000" w:themeColor="text1"/>
          <w:lang w:val="de-DE"/>
        </w:rPr>
        <w:t>sechs</w:t>
      </w:r>
      <w:r w:rsidR="00C82632">
        <w:rPr>
          <w:rFonts w:eastAsia="Times New Roman"/>
          <w:color w:val="000000" w:themeColor="text1"/>
          <w:lang w:val="de-DE"/>
        </w:rPr>
        <w:t xml:space="preserve"> Pässe der Zentralschweiz: </w:t>
      </w:r>
      <w:r w:rsidR="00C82632" w:rsidRPr="00C82632">
        <w:rPr>
          <w:rFonts w:eastAsia="Times New Roman"/>
          <w:color w:val="000000" w:themeColor="text1"/>
          <w:lang w:val="de-DE"/>
        </w:rPr>
        <w:t xml:space="preserve">den </w:t>
      </w:r>
      <w:proofErr w:type="spellStart"/>
      <w:r w:rsidR="00C82632" w:rsidRPr="00C82632">
        <w:rPr>
          <w:rFonts w:eastAsia="Times New Roman"/>
          <w:color w:val="000000" w:themeColor="text1"/>
          <w:lang w:val="de-DE"/>
        </w:rPr>
        <w:t>Nufenenpass</w:t>
      </w:r>
      <w:proofErr w:type="spellEnd"/>
      <w:r w:rsidR="00C82632" w:rsidRPr="00C82632">
        <w:rPr>
          <w:rFonts w:eastAsia="Times New Roman"/>
          <w:color w:val="000000" w:themeColor="text1"/>
          <w:lang w:val="de-DE"/>
        </w:rPr>
        <w:t xml:space="preserve">, den Gotthard mit seinen Pflastersteinen, den </w:t>
      </w:r>
      <w:proofErr w:type="spellStart"/>
      <w:r w:rsidR="00C82632" w:rsidRPr="00C82632">
        <w:rPr>
          <w:rFonts w:eastAsia="Times New Roman"/>
          <w:color w:val="000000" w:themeColor="text1"/>
          <w:lang w:val="de-DE"/>
        </w:rPr>
        <w:t>Sustenpass</w:t>
      </w:r>
      <w:proofErr w:type="spellEnd"/>
      <w:r w:rsidR="00C82632" w:rsidRPr="00C82632">
        <w:rPr>
          <w:rFonts w:eastAsia="Times New Roman"/>
          <w:color w:val="000000" w:themeColor="text1"/>
          <w:lang w:val="de-DE"/>
        </w:rPr>
        <w:t>, die autofreie Gro</w:t>
      </w:r>
      <w:r w:rsidR="0033282B">
        <w:rPr>
          <w:rFonts w:eastAsia="Times New Roman"/>
          <w:color w:val="000000" w:themeColor="text1"/>
          <w:lang w:val="de-DE"/>
        </w:rPr>
        <w:t>ß</w:t>
      </w:r>
      <w:r w:rsidR="00C82632" w:rsidRPr="00C82632">
        <w:rPr>
          <w:rFonts w:eastAsia="Times New Roman"/>
          <w:color w:val="000000" w:themeColor="text1"/>
          <w:lang w:val="de-DE"/>
        </w:rPr>
        <w:t xml:space="preserve">e </w:t>
      </w:r>
      <w:proofErr w:type="spellStart"/>
      <w:r w:rsidR="00C82632" w:rsidRPr="00C82632">
        <w:rPr>
          <w:rFonts w:eastAsia="Times New Roman"/>
          <w:color w:val="000000" w:themeColor="text1"/>
          <w:lang w:val="de-DE"/>
        </w:rPr>
        <w:t>Scheidegg</w:t>
      </w:r>
      <w:proofErr w:type="spellEnd"/>
      <w:r w:rsidR="00C82632" w:rsidRPr="00C82632">
        <w:rPr>
          <w:rFonts w:eastAsia="Times New Roman"/>
          <w:color w:val="000000" w:themeColor="text1"/>
          <w:lang w:val="de-DE"/>
        </w:rPr>
        <w:t xml:space="preserve">, den </w:t>
      </w:r>
      <w:proofErr w:type="spellStart"/>
      <w:r w:rsidR="00C82632" w:rsidRPr="00C82632">
        <w:rPr>
          <w:rFonts w:eastAsia="Times New Roman"/>
          <w:color w:val="000000" w:themeColor="text1"/>
          <w:lang w:val="de-DE"/>
        </w:rPr>
        <w:t>Grimsel</w:t>
      </w:r>
      <w:proofErr w:type="spellEnd"/>
      <w:r w:rsidR="00C82632" w:rsidRPr="00C82632">
        <w:rPr>
          <w:rFonts w:eastAsia="Times New Roman"/>
          <w:color w:val="000000" w:themeColor="text1"/>
          <w:lang w:val="de-DE"/>
        </w:rPr>
        <w:t xml:space="preserve">- </w:t>
      </w:r>
      <w:r w:rsidR="0033282B">
        <w:rPr>
          <w:rFonts w:eastAsia="Times New Roman"/>
          <w:color w:val="000000" w:themeColor="text1"/>
          <w:lang w:val="de-DE"/>
        </w:rPr>
        <w:t>sowie</w:t>
      </w:r>
      <w:r w:rsidR="00C82632" w:rsidRPr="00C82632">
        <w:rPr>
          <w:rFonts w:eastAsia="Times New Roman"/>
          <w:color w:val="000000" w:themeColor="text1"/>
          <w:lang w:val="de-DE"/>
        </w:rPr>
        <w:t xml:space="preserve"> den </w:t>
      </w:r>
      <w:proofErr w:type="spellStart"/>
      <w:r w:rsidR="00C82632" w:rsidRPr="00C82632">
        <w:rPr>
          <w:rFonts w:eastAsia="Times New Roman"/>
          <w:color w:val="000000" w:themeColor="text1"/>
          <w:lang w:val="de-DE"/>
        </w:rPr>
        <w:t>Furkapass</w:t>
      </w:r>
      <w:proofErr w:type="spellEnd"/>
      <w:r w:rsidR="00C82632" w:rsidRPr="00C82632">
        <w:rPr>
          <w:rFonts w:eastAsia="Times New Roman"/>
          <w:color w:val="000000" w:themeColor="text1"/>
          <w:lang w:val="de-DE"/>
        </w:rPr>
        <w:t>.</w:t>
      </w:r>
    </w:p>
    <w:p w14:paraId="5E0EFED3" w14:textId="18511DB0" w:rsidR="00D20E34" w:rsidRPr="0096640B" w:rsidRDefault="0033282B" w:rsidP="00D20E34">
      <w:pPr>
        <w:rPr>
          <w:rFonts w:eastAsia="Times New Roman"/>
          <w:color w:val="000000" w:themeColor="text1"/>
          <w:lang w:val="de-DE"/>
        </w:rPr>
      </w:pPr>
      <w:r>
        <w:rPr>
          <w:rFonts w:eastAsia="Times New Roman"/>
          <w:color w:val="000000" w:themeColor="text1"/>
          <w:lang w:val="de-DE"/>
        </w:rPr>
        <w:t xml:space="preserve">Die zweite Tour verläuft entlang der berühmten Tour-de-France-Strecken der Schweiz: der </w:t>
      </w:r>
      <w:proofErr w:type="spellStart"/>
      <w:r>
        <w:rPr>
          <w:rFonts w:eastAsia="Times New Roman"/>
          <w:color w:val="000000" w:themeColor="text1"/>
          <w:lang w:val="de-DE"/>
        </w:rPr>
        <w:t>Col</w:t>
      </w:r>
      <w:proofErr w:type="spellEnd"/>
      <w:r>
        <w:rPr>
          <w:rFonts w:eastAsia="Times New Roman"/>
          <w:color w:val="000000" w:themeColor="text1"/>
          <w:lang w:val="de-DE"/>
        </w:rPr>
        <w:t xml:space="preserve"> des </w:t>
      </w:r>
      <w:proofErr w:type="spellStart"/>
      <w:r>
        <w:rPr>
          <w:rFonts w:eastAsia="Times New Roman"/>
          <w:color w:val="000000" w:themeColor="text1"/>
          <w:lang w:val="de-DE"/>
        </w:rPr>
        <w:t>Mosses</w:t>
      </w:r>
      <w:proofErr w:type="spellEnd"/>
      <w:r>
        <w:rPr>
          <w:rFonts w:eastAsia="Times New Roman"/>
          <w:color w:val="000000" w:themeColor="text1"/>
          <w:lang w:val="de-DE"/>
        </w:rPr>
        <w:t xml:space="preserve">, der Aufstieg zur </w:t>
      </w:r>
      <w:proofErr w:type="spellStart"/>
      <w:r>
        <w:rPr>
          <w:rFonts w:eastAsia="Times New Roman"/>
          <w:color w:val="000000" w:themeColor="text1"/>
          <w:lang w:val="de-DE"/>
        </w:rPr>
        <w:t>Emosson</w:t>
      </w:r>
      <w:proofErr w:type="spellEnd"/>
      <w:r>
        <w:rPr>
          <w:rFonts w:eastAsia="Times New Roman"/>
          <w:color w:val="000000" w:themeColor="text1"/>
          <w:lang w:val="de-DE"/>
        </w:rPr>
        <w:t xml:space="preserve">-Staumauer und die Bergfahrt nach </w:t>
      </w:r>
      <w:proofErr w:type="spellStart"/>
      <w:r>
        <w:rPr>
          <w:rFonts w:eastAsia="Times New Roman"/>
          <w:color w:val="000000" w:themeColor="text1"/>
          <w:lang w:val="de-DE"/>
        </w:rPr>
        <w:t>Crans</w:t>
      </w:r>
      <w:proofErr w:type="spellEnd"/>
      <w:r>
        <w:rPr>
          <w:rFonts w:eastAsia="Times New Roman"/>
          <w:color w:val="000000" w:themeColor="text1"/>
          <w:lang w:val="de-DE"/>
        </w:rPr>
        <w:t xml:space="preserve">-Montana. </w:t>
      </w:r>
      <w:r w:rsidR="00F248C0">
        <w:rPr>
          <w:rFonts w:eastAsia="Times New Roman"/>
          <w:color w:val="000000" w:themeColor="text1"/>
          <w:lang w:val="de-DE"/>
        </w:rPr>
        <w:t xml:space="preserve">Auf der Alpenpanorama-Route von St. Gallen nach Thun </w:t>
      </w:r>
      <w:r w:rsidR="00D41A65">
        <w:rPr>
          <w:rFonts w:eastAsia="Times New Roman"/>
          <w:color w:val="000000" w:themeColor="text1"/>
          <w:lang w:val="de-DE"/>
        </w:rPr>
        <w:t>wird das pass- und schluchtenr</w:t>
      </w:r>
      <w:r w:rsidR="00314EC8">
        <w:rPr>
          <w:rFonts w:eastAsia="Times New Roman"/>
          <w:color w:val="000000" w:themeColor="text1"/>
          <w:lang w:val="de-DE"/>
        </w:rPr>
        <w:t xml:space="preserve">eiche Alpenvorland durchfahren. </w:t>
      </w:r>
      <w:r w:rsidR="00D20E34" w:rsidRPr="0033282B">
        <w:rPr>
          <w:rFonts w:eastAsia="Times New Roman"/>
          <w:color w:val="000000" w:themeColor="text1"/>
          <w:lang w:val="de-DE"/>
        </w:rPr>
        <w:t xml:space="preserve">Alle drei Touren ab </w:t>
      </w:r>
      <w:r>
        <w:rPr>
          <w:rFonts w:eastAsia="Times New Roman"/>
          <w:color w:val="000000" w:themeColor="text1"/>
          <w:lang w:val="de-DE"/>
        </w:rPr>
        <w:t>479</w:t>
      </w:r>
      <w:r w:rsidR="00D20E34" w:rsidRPr="0033282B">
        <w:rPr>
          <w:rFonts w:eastAsia="Times New Roman"/>
          <w:color w:val="000000" w:themeColor="text1"/>
          <w:lang w:val="de-DE"/>
        </w:rPr>
        <w:t xml:space="preserve"> Schweizer </w:t>
      </w:r>
      <w:r w:rsidR="00D20E34" w:rsidRPr="00314EC8">
        <w:rPr>
          <w:rFonts w:eastAsia="Times New Roman"/>
          <w:color w:val="000000" w:themeColor="text1"/>
          <w:lang w:val="de-DE"/>
        </w:rPr>
        <w:t>Franken (</w:t>
      </w:r>
      <w:r w:rsidR="00314EC8" w:rsidRPr="00314EC8">
        <w:rPr>
          <w:rFonts w:eastAsia="Times New Roman"/>
          <w:color w:val="000000" w:themeColor="text1"/>
          <w:lang w:val="de-DE"/>
        </w:rPr>
        <w:t>400</w:t>
      </w:r>
      <w:r w:rsidR="00D20E34" w:rsidRPr="00314EC8">
        <w:rPr>
          <w:rFonts w:eastAsia="Times New Roman"/>
          <w:color w:val="000000" w:themeColor="text1"/>
          <w:lang w:val="de-DE"/>
        </w:rPr>
        <w:t xml:space="preserve"> Euro)</w:t>
      </w:r>
      <w:r w:rsidR="00D20E34" w:rsidRPr="0033282B">
        <w:rPr>
          <w:rFonts w:eastAsia="Times New Roman"/>
          <w:color w:val="000000" w:themeColor="text1"/>
          <w:lang w:val="de-DE"/>
        </w:rPr>
        <w:t xml:space="preserve"> pro Person im Doppelzimmer beinhalten die Übernachtungen</w:t>
      </w:r>
      <w:r>
        <w:rPr>
          <w:rFonts w:eastAsia="Times New Roman"/>
          <w:color w:val="000000" w:themeColor="text1"/>
          <w:lang w:val="de-DE"/>
        </w:rPr>
        <w:t xml:space="preserve"> inklusive Frühstück und </w:t>
      </w:r>
      <w:r w:rsidR="00D20E34" w:rsidRPr="0033282B">
        <w:rPr>
          <w:rFonts w:eastAsia="Times New Roman"/>
          <w:color w:val="000000" w:themeColor="text1"/>
          <w:lang w:val="de-DE"/>
        </w:rPr>
        <w:t xml:space="preserve">den täglichen Gepäcktransport. Buchbar bei </w:t>
      </w:r>
      <w:proofErr w:type="spellStart"/>
      <w:r w:rsidR="00D20E34" w:rsidRPr="0033282B">
        <w:rPr>
          <w:rFonts w:eastAsia="Times New Roman"/>
          <w:color w:val="000000" w:themeColor="text1"/>
          <w:lang w:val="de-DE"/>
        </w:rPr>
        <w:t>Eurotrek</w:t>
      </w:r>
      <w:proofErr w:type="spellEnd"/>
      <w:r w:rsidR="00D20E34" w:rsidRPr="0033282B">
        <w:rPr>
          <w:rFonts w:eastAsia="Times New Roman"/>
          <w:color w:val="000000" w:themeColor="text1"/>
          <w:lang w:val="de-DE"/>
        </w:rPr>
        <w:t xml:space="preserve">. </w:t>
      </w:r>
      <w:r w:rsidR="00D20E34" w:rsidRPr="0096640B">
        <w:rPr>
          <w:rFonts w:eastAsia="Times New Roman"/>
          <w:color w:val="000000" w:themeColor="text1"/>
          <w:lang w:val="de-DE"/>
        </w:rPr>
        <w:t>www.MySwitzerland.com/topcyclingtours</w:t>
      </w:r>
    </w:p>
    <w:p w14:paraId="77D9635B" w14:textId="77777777" w:rsidR="00D20E34" w:rsidRPr="00667DF8" w:rsidRDefault="00D20E34" w:rsidP="003B412C">
      <w:pPr>
        <w:pStyle w:val="Titel10"/>
        <w:rPr>
          <w:b w:val="0"/>
        </w:rPr>
      </w:pPr>
    </w:p>
    <w:p w14:paraId="6DF4A2ED" w14:textId="0915B067" w:rsidR="00356416" w:rsidRPr="005B0A81" w:rsidRDefault="00356416" w:rsidP="003B412C">
      <w:pPr>
        <w:pStyle w:val="Titel10"/>
      </w:pPr>
      <w:r w:rsidRPr="005B0A81">
        <w:t xml:space="preserve">Weitere Informationen </w:t>
      </w:r>
      <w:r w:rsidR="002B5E36" w:rsidRPr="005B0A81">
        <w:t xml:space="preserve">zu </w:t>
      </w:r>
      <w:r w:rsidRPr="005B0A81">
        <w:t xml:space="preserve">Urlaub in der Schweiz gibt es im Internet unter www.MySwitzerland.com, der E-Mail-Adresse </w:t>
      </w:r>
      <w:r w:rsidR="00214DDF">
        <w:t>i</w:t>
      </w:r>
      <w:r w:rsidRPr="005B0A81">
        <w:t>nfo@MySwitzerland.com oder unter der kostenfreien Rufnummer von Schweiz Tourismus mit persönlicher Beratung 00800 100 200 30.</w:t>
      </w:r>
    </w:p>
    <w:p w14:paraId="5D1B5A07" w14:textId="77777777" w:rsidR="00BC1470" w:rsidRPr="005B0A81" w:rsidRDefault="00BC1470" w:rsidP="00536D9A">
      <w:pPr>
        <w:spacing w:line="240" w:lineRule="auto"/>
        <w:rPr>
          <w:b/>
          <w:lang w:val="de-DE"/>
        </w:rPr>
      </w:pPr>
    </w:p>
    <w:p w14:paraId="18052855" w14:textId="77777777" w:rsidR="00090FF6" w:rsidRPr="00992E54" w:rsidRDefault="00090FF6" w:rsidP="003B412C">
      <w:pPr>
        <w:spacing w:line="240" w:lineRule="auto"/>
        <w:rPr>
          <w:b/>
          <w:color w:val="808080" w:themeColor="background1" w:themeShade="80"/>
        </w:rPr>
      </w:pPr>
    </w:p>
    <w:p w14:paraId="7D59A92A" w14:textId="77777777" w:rsidR="00356416" w:rsidRPr="005B0A81" w:rsidRDefault="00356416" w:rsidP="003B412C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5B0A81">
        <w:rPr>
          <w:b/>
          <w:color w:val="808080" w:themeColor="background1" w:themeShade="80"/>
          <w:lang w:val="de-DE"/>
        </w:rPr>
        <w:t>Informationen an die Medien</w:t>
      </w:r>
    </w:p>
    <w:p w14:paraId="141C62C2" w14:textId="77777777" w:rsidR="00DC5578" w:rsidRDefault="00DC5578" w:rsidP="00DC5578">
      <w:pPr>
        <w:pStyle w:val="Titel10"/>
        <w:rPr>
          <w:b w:val="0"/>
          <w:color w:val="808080" w:themeColor="background1" w:themeShade="80"/>
        </w:rPr>
      </w:pPr>
      <w:r>
        <w:rPr>
          <w:b w:val="0"/>
          <w:color w:val="808080" w:themeColor="background1" w:themeShade="80"/>
        </w:rPr>
        <w:t>Bildmaterial: Ein Keyvisual zu dieser Meldung finden Sie auf MySwitzerland.com/medien-de.</w:t>
      </w:r>
    </w:p>
    <w:p w14:paraId="7F683379" w14:textId="251A0A9D" w:rsidR="00356416" w:rsidRDefault="00356416" w:rsidP="00356416">
      <w:pPr>
        <w:pStyle w:val="Titel10"/>
        <w:rPr>
          <w:b w:val="0"/>
          <w:color w:val="808080" w:themeColor="background1" w:themeShade="80"/>
        </w:rPr>
      </w:pPr>
      <w:r w:rsidRPr="005B0A81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5B8BB2C0" w14:textId="77777777" w:rsidR="00356416" w:rsidRDefault="00356416" w:rsidP="00356416">
      <w:pPr>
        <w:rPr>
          <w:b/>
          <w:bCs/>
          <w:color w:val="808080" w:themeColor="background1" w:themeShade="80"/>
          <w:lang w:val="de-DE"/>
        </w:rPr>
      </w:pPr>
    </w:p>
    <w:p w14:paraId="21503B49" w14:textId="77777777"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Weitere Auskünfte an die Medien erteilt:</w:t>
      </w:r>
    </w:p>
    <w:p w14:paraId="1DFF29A0" w14:textId="77777777"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 xml:space="preserve">Thomas </w:t>
      </w:r>
      <w:proofErr w:type="spellStart"/>
      <w:r w:rsidRPr="005B0A81">
        <w:rPr>
          <w:color w:val="808080" w:themeColor="background1" w:themeShade="80"/>
          <w:lang w:val="de-DE"/>
        </w:rPr>
        <w:t>Vetsch</w:t>
      </w:r>
      <w:proofErr w:type="spellEnd"/>
      <w:r w:rsidRPr="005B0A81">
        <w:rPr>
          <w:color w:val="808080" w:themeColor="background1" w:themeShade="80"/>
          <w:lang w:val="de-DE"/>
        </w:rPr>
        <w:t xml:space="preserve">, </w:t>
      </w:r>
      <w:proofErr w:type="spellStart"/>
      <w:r w:rsidRPr="005B0A81">
        <w:rPr>
          <w:color w:val="808080" w:themeColor="background1" w:themeShade="80"/>
          <w:lang w:val="de-DE"/>
        </w:rPr>
        <w:t>District</w:t>
      </w:r>
      <w:proofErr w:type="spellEnd"/>
      <w:r w:rsidRPr="005B0A81">
        <w:rPr>
          <w:color w:val="808080" w:themeColor="background1" w:themeShade="80"/>
          <w:lang w:val="de-DE"/>
        </w:rPr>
        <w:t xml:space="preserve"> Manager Nord- und Ostdeutschland</w:t>
      </w:r>
    </w:p>
    <w:p w14:paraId="60ECAB40" w14:textId="77777777" w:rsidR="00356416" w:rsidRPr="003B412C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Telefon 030 – 695 797</w:t>
      </w:r>
      <w:r w:rsidRPr="003B412C">
        <w:rPr>
          <w:color w:val="808080" w:themeColor="background1" w:themeShade="80"/>
          <w:lang w:val="de-DE"/>
        </w:rPr>
        <w:t xml:space="preserve"> 111, E-Mail: </w:t>
      </w:r>
      <w:r w:rsidR="007464BA" w:rsidRPr="007464BA">
        <w:rPr>
          <w:color w:val="808080" w:themeColor="background1" w:themeShade="80"/>
          <w:lang w:val="de-DE"/>
        </w:rPr>
        <w:t>thomas.vetsch@switzerland.com</w:t>
      </w:r>
      <w:r w:rsidR="007464BA">
        <w:rPr>
          <w:color w:val="808080" w:themeColor="background1" w:themeShade="80"/>
          <w:lang w:val="de-DE"/>
        </w:rPr>
        <w:t>, Twitter: @STMediaD</w:t>
      </w:r>
    </w:p>
    <w:sectPr w:rsidR="00356416" w:rsidRPr="003B412C" w:rsidSect="003B3FC7">
      <w:headerReference w:type="default" r:id="rId8"/>
      <w:headerReference w:type="first" r:id="rId9"/>
      <w:footerReference w:type="first" r:id="rId10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C021" w14:textId="77777777" w:rsidR="00F16110" w:rsidRDefault="00F16110" w:rsidP="00723009">
      <w:pPr>
        <w:spacing w:line="240" w:lineRule="auto"/>
      </w:pPr>
      <w:r>
        <w:separator/>
      </w:r>
    </w:p>
  </w:endnote>
  <w:endnote w:type="continuationSeparator" w:id="0">
    <w:p w14:paraId="7DEEA8C5" w14:textId="77777777" w:rsidR="00F16110" w:rsidRDefault="00F16110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EC45" w14:textId="77777777" w:rsidR="00B02D7D" w:rsidRDefault="00B02D7D" w:rsidP="008308A6">
    <w:pPr>
      <w:pStyle w:val="Footer"/>
    </w:pPr>
  </w:p>
  <w:p w14:paraId="6DDBE69C" w14:textId="77777777" w:rsidR="00B02D7D" w:rsidRPr="00592C7A" w:rsidRDefault="00B02D7D" w:rsidP="008308A6">
    <w:pPr>
      <w:pStyle w:val="Footer"/>
    </w:pPr>
  </w:p>
  <w:p w14:paraId="282ADCD1" w14:textId="77777777" w:rsidR="00B02D7D" w:rsidRPr="00592C7A" w:rsidRDefault="00B02D7D" w:rsidP="008308A6">
    <w:pPr>
      <w:pStyle w:val="Footer"/>
      <w:rPr>
        <w:b/>
      </w:rPr>
    </w:pPr>
    <w:r>
      <w:rPr>
        <w:b/>
      </w:rPr>
      <w:t>Schweiz Tourismus</w:t>
    </w:r>
  </w:p>
  <w:p w14:paraId="0F66185E" w14:textId="77777777" w:rsidR="00B02D7D" w:rsidRPr="008308A6" w:rsidRDefault="00B02D7D" w:rsidP="008308A6">
    <w:pPr>
      <w:pStyle w:val="Footer"/>
    </w:pPr>
    <w:proofErr w:type="spellStart"/>
    <w:r>
      <w:t>Roßmarkt</w:t>
    </w:r>
    <w:proofErr w:type="spellEnd"/>
    <w:r>
      <w:t xml:space="preserve"> 23, DE-60311 Frankfurt a. M.,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45E2" w14:textId="77777777" w:rsidR="00F16110" w:rsidRDefault="00F16110" w:rsidP="00723009">
      <w:pPr>
        <w:spacing w:line="240" w:lineRule="auto"/>
      </w:pPr>
      <w:r>
        <w:separator/>
      </w:r>
    </w:p>
  </w:footnote>
  <w:footnote w:type="continuationSeparator" w:id="0">
    <w:p w14:paraId="6A0B86DF" w14:textId="77777777" w:rsidR="00F16110" w:rsidRDefault="00F16110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8277" w14:textId="77777777" w:rsidR="00B02D7D" w:rsidRPr="00723009" w:rsidRDefault="00B02D7D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46AB540D" wp14:editId="35C44CA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46BDFCB6" wp14:editId="01949BA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3D2303DF" wp14:editId="0358451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C5EBEA5" wp14:editId="09C4AA7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58CD62A3" wp14:editId="5A4DF043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6E88" w14:textId="77777777" w:rsidR="00B02D7D" w:rsidRDefault="00B02D7D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B072D80" wp14:editId="5D698EAB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E99C7" w14:textId="77777777" w:rsidR="00B02D7D" w:rsidRDefault="00B02D7D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72D80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" filled="f" stroked="f" strokeweight=".5pt">
              <v:textbox inset="0,0,0,0">
                <w:txbxContent>
                  <w:p w14:paraId="545E99C7" w14:textId="77777777" w:rsidR="00B02D7D" w:rsidRDefault="00B02D7D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35932A09" wp14:editId="69C075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1756A4FA" wp14:editId="7203C1F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153514F2" wp14:editId="3071574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072D8CE5" wp14:editId="7982E1B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2D1A0FFC" wp14:editId="5BE3FC9A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3"/>
    <w:rsid w:val="00010B99"/>
    <w:rsid w:val="00010FCB"/>
    <w:rsid w:val="000119D4"/>
    <w:rsid w:val="00013538"/>
    <w:rsid w:val="00013949"/>
    <w:rsid w:val="00014857"/>
    <w:rsid w:val="00017363"/>
    <w:rsid w:val="000266D8"/>
    <w:rsid w:val="00026B80"/>
    <w:rsid w:val="000514E0"/>
    <w:rsid w:val="00051E66"/>
    <w:rsid w:val="000524BA"/>
    <w:rsid w:val="000557CA"/>
    <w:rsid w:val="00062134"/>
    <w:rsid w:val="00071AE4"/>
    <w:rsid w:val="0007435D"/>
    <w:rsid w:val="000755F5"/>
    <w:rsid w:val="000819B5"/>
    <w:rsid w:val="00087141"/>
    <w:rsid w:val="00090FF6"/>
    <w:rsid w:val="00092FEA"/>
    <w:rsid w:val="000934D0"/>
    <w:rsid w:val="000A6E63"/>
    <w:rsid w:val="000B0025"/>
    <w:rsid w:val="000B3EF0"/>
    <w:rsid w:val="000B702A"/>
    <w:rsid w:val="000C2BE9"/>
    <w:rsid w:val="000D38B9"/>
    <w:rsid w:val="000D46F3"/>
    <w:rsid w:val="000D735C"/>
    <w:rsid w:val="000D78E1"/>
    <w:rsid w:val="000E3FC3"/>
    <w:rsid w:val="000E4634"/>
    <w:rsid w:val="000F1A59"/>
    <w:rsid w:val="000F6FD7"/>
    <w:rsid w:val="000F7B4F"/>
    <w:rsid w:val="001117BA"/>
    <w:rsid w:val="0012053D"/>
    <w:rsid w:val="0012317F"/>
    <w:rsid w:val="00123D10"/>
    <w:rsid w:val="00125119"/>
    <w:rsid w:val="00127FD4"/>
    <w:rsid w:val="00133695"/>
    <w:rsid w:val="00133EC7"/>
    <w:rsid w:val="0016105D"/>
    <w:rsid w:val="001612AB"/>
    <w:rsid w:val="00162605"/>
    <w:rsid w:val="00167667"/>
    <w:rsid w:val="00170D9E"/>
    <w:rsid w:val="00171BE3"/>
    <w:rsid w:val="00176EC5"/>
    <w:rsid w:val="00181A61"/>
    <w:rsid w:val="00192E1C"/>
    <w:rsid w:val="00195E72"/>
    <w:rsid w:val="001A1ABA"/>
    <w:rsid w:val="001A274C"/>
    <w:rsid w:val="001A5400"/>
    <w:rsid w:val="001B2AEA"/>
    <w:rsid w:val="001B78BF"/>
    <w:rsid w:val="001C73F7"/>
    <w:rsid w:val="001D2813"/>
    <w:rsid w:val="001D2AA5"/>
    <w:rsid w:val="001E612C"/>
    <w:rsid w:val="001F3427"/>
    <w:rsid w:val="00202417"/>
    <w:rsid w:val="0020294C"/>
    <w:rsid w:val="00204EAB"/>
    <w:rsid w:val="002125A1"/>
    <w:rsid w:val="00214D6F"/>
    <w:rsid w:val="00214DDF"/>
    <w:rsid w:val="002267E7"/>
    <w:rsid w:val="00227F77"/>
    <w:rsid w:val="00231475"/>
    <w:rsid w:val="00235003"/>
    <w:rsid w:val="00244719"/>
    <w:rsid w:val="00244874"/>
    <w:rsid w:val="002502B0"/>
    <w:rsid w:val="00256C19"/>
    <w:rsid w:val="0026159C"/>
    <w:rsid w:val="00270993"/>
    <w:rsid w:val="00271361"/>
    <w:rsid w:val="0027680E"/>
    <w:rsid w:val="00280939"/>
    <w:rsid w:val="00294340"/>
    <w:rsid w:val="002A3DAF"/>
    <w:rsid w:val="002B0AC1"/>
    <w:rsid w:val="002B5E36"/>
    <w:rsid w:val="002C2BB0"/>
    <w:rsid w:val="002C6315"/>
    <w:rsid w:val="002C777F"/>
    <w:rsid w:val="002E4152"/>
    <w:rsid w:val="002E4CB2"/>
    <w:rsid w:val="002F398A"/>
    <w:rsid w:val="00311833"/>
    <w:rsid w:val="00312137"/>
    <w:rsid w:val="00312730"/>
    <w:rsid w:val="00313050"/>
    <w:rsid w:val="00314D27"/>
    <w:rsid w:val="00314EC8"/>
    <w:rsid w:val="003202DD"/>
    <w:rsid w:val="00320AAC"/>
    <w:rsid w:val="00325E16"/>
    <w:rsid w:val="00330017"/>
    <w:rsid w:val="0033282B"/>
    <w:rsid w:val="00333614"/>
    <w:rsid w:val="00343655"/>
    <w:rsid w:val="00347CD5"/>
    <w:rsid w:val="00350030"/>
    <w:rsid w:val="00352210"/>
    <w:rsid w:val="0035408E"/>
    <w:rsid w:val="00355DF7"/>
    <w:rsid w:val="00356416"/>
    <w:rsid w:val="00356498"/>
    <w:rsid w:val="0035699D"/>
    <w:rsid w:val="00361150"/>
    <w:rsid w:val="003621AA"/>
    <w:rsid w:val="00362CBC"/>
    <w:rsid w:val="00367599"/>
    <w:rsid w:val="00374255"/>
    <w:rsid w:val="00374494"/>
    <w:rsid w:val="00380103"/>
    <w:rsid w:val="0038288E"/>
    <w:rsid w:val="003838FC"/>
    <w:rsid w:val="003A21CD"/>
    <w:rsid w:val="003A2CF1"/>
    <w:rsid w:val="003A7297"/>
    <w:rsid w:val="003B3FC7"/>
    <w:rsid w:val="003B412C"/>
    <w:rsid w:val="003B66F4"/>
    <w:rsid w:val="003D3899"/>
    <w:rsid w:val="003D3C3E"/>
    <w:rsid w:val="003D782F"/>
    <w:rsid w:val="003E14BF"/>
    <w:rsid w:val="003E257A"/>
    <w:rsid w:val="003F10ED"/>
    <w:rsid w:val="004054CE"/>
    <w:rsid w:val="00406F14"/>
    <w:rsid w:val="00407344"/>
    <w:rsid w:val="004077C2"/>
    <w:rsid w:val="00414822"/>
    <w:rsid w:val="004202F9"/>
    <w:rsid w:val="00421358"/>
    <w:rsid w:val="00443E50"/>
    <w:rsid w:val="004519D7"/>
    <w:rsid w:val="00455442"/>
    <w:rsid w:val="00463B5E"/>
    <w:rsid w:val="004744DF"/>
    <w:rsid w:val="00484818"/>
    <w:rsid w:val="00486AC6"/>
    <w:rsid w:val="0049390F"/>
    <w:rsid w:val="004A0293"/>
    <w:rsid w:val="004A21CE"/>
    <w:rsid w:val="004A23A0"/>
    <w:rsid w:val="004A3A83"/>
    <w:rsid w:val="004A3C25"/>
    <w:rsid w:val="004A3F00"/>
    <w:rsid w:val="004A485B"/>
    <w:rsid w:val="004B3E4B"/>
    <w:rsid w:val="004B4A10"/>
    <w:rsid w:val="004B5374"/>
    <w:rsid w:val="004B7B8C"/>
    <w:rsid w:val="004D5C19"/>
    <w:rsid w:val="004D670D"/>
    <w:rsid w:val="004D7D20"/>
    <w:rsid w:val="004F03D8"/>
    <w:rsid w:val="004F28B0"/>
    <w:rsid w:val="004F3E2A"/>
    <w:rsid w:val="004F76F7"/>
    <w:rsid w:val="00502316"/>
    <w:rsid w:val="00503F21"/>
    <w:rsid w:val="005048D2"/>
    <w:rsid w:val="00507E2E"/>
    <w:rsid w:val="00512066"/>
    <w:rsid w:val="005215B2"/>
    <w:rsid w:val="00526ADC"/>
    <w:rsid w:val="00532306"/>
    <w:rsid w:val="00536D9A"/>
    <w:rsid w:val="00541FFD"/>
    <w:rsid w:val="00543478"/>
    <w:rsid w:val="005478CE"/>
    <w:rsid w:val="00552732"/>
    <w:rsid w:val="00554620"/>
    <w:rsid w:val="00557F9F"/>
    <w:rsid w:val="00562532"/>
    <w:rsid w:val="0056494B"/>
    <w:rsid w:val="00567422"/>
    <w:rsid w:val="00571559"/>
    <w:rsid w:val="00571DE2"/>
    <w:rsid w:val="00573D98"/>
    <w:rsid w:val="00592C7A"/>
    <w:rsid w:val="00593ED5"/>
    <w:rsid w:val="005A0F39"/>
    <w:rsid w:val="005B0A81"/>
    <w:rsid w:val="005B37F5"/>
    <w:rsid w:val="005B3D05"/>
    <w:rsid w:val="005C4273"/>
    <w:rsid w:val="005D5EB5"/>
    <w:rsid w:val="005E6436"/>
    <w:rsid w:val="005E77A9"/>
    <w:rsid w:val="005F1093"/>
    <w:rsid w:val="005F3A75"/>
    <w:rsid w:val="005F764D"/>
    <w:rsid w:val="005F7B9E"/>
    <w:rsid w:val="006041D8"/>
    <w:rsid w:val="006072CC"/>
    <w:rsid w:val="006131A3"/>
    <w:rsid w:val="0061588B"/>
    <w:rsid w:val="006166AD"/>
    <w:rsid w:val="00623738"/>
    <w:rsid w:val="00631261"/>
    <w:rsid w:val="00632F62"/>
    <w:rsid w:val="00640A5C"/>
    <w:rsid w:val="0065220E"/>
    <w:rsid w:val="006542BD"/>
    <w:rsid w:val="0065628D"/>
    <w:rsid w:val="00656328"/>
    <w:rsid w:val="00657AA8"/>
    <w:rsid w:val="00662C72"/>
    <w:rsid w:val="006658D3"/>
    <w:rsid w:val="006666C0"/>
    <w:rsid w:val="00667DF8"/>
    <w:rsid w:val="00673C84"/>
    <w:rsid w:val="006831D1"/>
    <w:rsid w:val="00691FDA"/>
    <w:rsid w:val="006940D2"/>
    <w:rsid w:val="0069632F"/>
    <w:rsid w:val="00696FAA"/>
    <w:rsid w:val="006A2947"/>
    <w:rsid w:val="006A374E"/>
    <w:rsid w:val="006A5426"/>
    <w:rsid w:val="006B40E2"/>
    <w:rsid w:val="006B5EF2"/>
    <w:rsid w:val="006B6072"/>
    <w:rsid w:val="006C1A7A"/>
    <w:rsid w:val="006C72AE"/>
    <w:rsid w:val="006D1119"/>
    <w:rsid w:val="006D7A8E"/>
    <w:rsid w:val="006E0FB6"/>
    <w:rsid w:val="006E325A"/>
    <w:rsid w:val="006E41DE"/>
    <w:rsid w:val="006F548B"/>
    <w:rsid w:val="00701FE9"/>
    <w:rsid w:val="00706E6A"/>
    <w:rsid w:val="0071047B"/>
    <w:rsid w:val="007172EF"/>
    <w:rsid w:val="00723009"/>
    <w:rsid w:val="00727E75"/>
    <w:rsid w:val="007328FA"/>
    <w:rsid w:val="00735646"/>
    <w:rsid w:val="00740F1C"/>
    <w:rsid w:val="00741F5F"/>
    <w:rsid w:val="00743D46"/>
    <w:rsid w:val="007464BA"/>
    <w:rsid w:val="00747873"/>
    <w:rsid w:val="00751942"/>
    <w:rsid w:val="00754A77"/>
    <w:rsid w:val="00760DD9"/>
    <w:rsid w:val="00761097"/>
    <w:rsid w:val="00761683"/>
    <w:rsid w:val="00763841"/>
    <w:rsid w:val="00763AB0"/>
    <w:rsid w:val="00771209"/>
    <w:rsid w:val="00771253"/>
    <w:rsid w:val="00771BF1"/>
    <w:rsid w:val="00773487"/>
    <w:rsid w:val="00773615"/>
    <w:rsid w:val="00780E27"/>
    <w:rsid w:val="007821D2"/>
    <w:rsid w:val="00786F4F"/>
    <w:rsid w:val="007A4CF8"/>
    <w:rsid w:val="007B0B3B"/>
    <w:rsid w:val="007B4AC6"/>
    <w:rsid w:val="007B5710"/>
    <w:rsid w:val="007C3DB8"/>
    <w:rsid w:val="007D05CD"/>
    <w:rsid w:val="007D0E09"/>
    <w:rsid w:val="007D14E4"/>
    <w:rsid w:val="007D6F67"/>
    <w:rsid w:val="007E679E"/>
    <w:rsid w:val="007E72C5"/>
    <w:rsid w:val="008018CF"/>
    <w:rsid w:val="0080557A"/>
    <w:rsid w:val="008112DF"/>
    <w:rsid w:val="00821453"/>
    <w:rsid w:val="008258F7"/>
    <w:rsid w:val="008308A6"/>
    <w:rsid w:val="008330EA"/>
    <w:rsid w:val="00844E20"/>
    <w:rsid w:val="00846468"/>
    <w:rsid w:val="00846BDF"/>
    <w:rsid w:val="00851E75"/>
    <w:rsid w:val="008530D3"/>
    <w:rsid w:val="00865510"/>
    <w:rsid w:val="008666B5"/>
    <w:rsid w:val="008671E0"/>
    <w:rsid w:val="0086784E"/>
    <w:rsid w:val="00870E23"/>
    <w:rsid w:val="00871E94"/>
    <w:rsid w:val="008758B9"/>
    <w:rsid w:val="00876EC3"/>
    <w:rsid w:val="00877905"/>
    <w:rsid w:val="00881ECF"/>
    <w:rsid w:val="00883E42"/>
    <w:rsid w:val="008A44EB"/>
    <w:rsid w:val="008A5925"/>
    <w:rsid w:val="008B3B5D"/>
    <w:rsid w:val="008B48BF"/>
    <w:rsid w:val="008D3A9F"/>
    <w:rsid w:val="008D635C"/>
    <w:rsid w:val="008E5960"/>
    <w:rsid w:val="008E60AE"/>
    <w:rsid w:val="008F5168"/>
    <w:rsid w:val="00900C9F"/>
    <w:rsid w:val="00900E56"/>
    <w:rsid w:val="00905029"/>
    <w:rsid w:val="00905B28"/>
    <w:rsid w:val="009161C4"/>
    <w:rsid w:val="00932C5C"/>
    <w:rsid w:val="0093704C"/>
    <w:rsid w:val="00937ABC"/>
    <w:rsid w:val="00941C82"/>
    <w:rsid w:val="00942DD0"/>
    <w:rsid w:val="00946EF1"/>
    <w:rsid w:val="00951DA8"/>
    <w:rsid w:val="00956753"/>
    <w:rsid w:val="009577BF"/>
    <w:rsid w:val="00964B56"/>
    <w:rsid w:val="00965418"/>
    <w:rsid w:val="0096640B"/>
    <w:rsid w:val="00970A1F"/>
    <w:rsid w:val="0097353D"/>
    <w:rsid w:val="00976953"/>
    <w:rsid w:val="009801DF"/>
    <w:rsid w:val="00980C5B"/>
    <w:rsid w:val="00982053"/>
    <w:rsid w:val="0098722A"/>
    <w:rsid w:val="00992E54"/>
    <w:rsid w:val="00994644"/>
    <w:rsid w:val="009A3FEB"/>
    <w:rsid w:val="009A4A2B"/>
    <w:rsid w:val="009B5D87"/>
    <w:rsid w:val="009B7988"/>
    <w:rsid w:val="009C213F"/>
    <w:rsid w:val="009D069A"/>
    <w:rsid w:val="009D5780"/>
    <w:rsid w:val="009E05F7"/>
    <w:rsid w:val="009E1E99"/>
    <w:rsid w:val="009E2AAD"/>
    <w:rsid w:val="009F2B54"/>
    <w:rsid w:val="009F3329"/>
    <w:rsid w:val="00A0348B"/>
    <w:rsid w:val="00A10907"/>
    <w:rsid w:val="00A272A3"/>
    <w:rsid w:val="00A368BB"/>
    <w:rsid w:val="00A37FAA"/>
    <w:rsid w:val="00A44629"/>
    <w:rsid w:val="00A47DA0"/>
    <w:rsid w:val="00A501EF"/>
    <w:rsid w:val="00A532A5"/>
    <w:rsid w:val="00A704E7"/>
    <w:rsid w:val="00A71E59"/>
    <w:rsid w:val="00A7424A"/>
    <w:rsid w:val="00A759AF"/>
    <w:rsid w:val="00A7696E"/>
    <w:rsid w:val="00A82381"/>
    <w:rsid w:val="00A82D95"/>
    <w:rsid w:val="00A86F0E"/>
    <w:rsid w:val="00A92616"/>
    <w:rsid w:val="00A92C1A"/>
    <w:rsid w:val="00A9502E"/>
    <w:rsid w:val="00A96E01"/>
    <w:rsid w:val="00AA10D7"/>
    <w:rsid w:val="00AA2E6E"/>
    <w:rsid w:val="00AA6749"/>
    <w:rsid w:val="00AB0104"/>
    <w:rsid w:val="00AB042C"/>
    <w:rsid w:val="00AB07BB"/>
    <w:rsid w:val="00AB38EB"/>
    <w:rsid w:val="00AC71DF"/>
    <w:rsid w:val="00AC7E4B"/>
    <w:rsid w:val="00AD3471"/>
    <w:rsid w:val="00AD3C46"/>
    <w:rsid w:val="00AD441F"/>
    <w:rsid w:val="00AD49E5"/>
    <w:rsid w:val="00AE549B"/>
    <w:rsid w:val="00AE6D89"/>
    <w:rsid w:val="00AE6FD2"/>
    <w:rsid w:val="00AF7DF6"/>
    <w:rsid w:val="00B02D25"/>
    <w:rsid w:val="00B02D7D"/>
    <w:rsid w:val="00B06BAF"/>
    <w:rsid w:val="00B11F30"/>
    <w:rsid w:val="00B2252E"/>
    <w:rsid w:val="00B31F7D"/>
    <w:rsid w:val="00B36B79"/>
    <w:rsid w:val="00B4406D"/>
    <w:rsid w:val="00B46403"/>
    <w:rsid w:val="00B47497"/>
    <w:rsid w:val="00B51E2E"/>
    <w:rsid w:val="00B55491"/>
    <w:rsid w:val="00B648F1"/>
    <w:rsid w:val="00B71C9D"/>
    <w:rsid w:val="00B72AC4"/>
    <w:rsid w:val="00B73227"/>
    <w:rsid w:val="00B86704"/>
    <w:rsid w:val="00B93192"/>
    <w:rsid w:val="00B93F0E"/>
    <w:rsid w:val="00BA5A3A"/>
    <w:rsid w:val="00BA6813"/>
    <w:rsid w:val="00BB026A"/>
    <w:rsid w:val="00BB03D7"/>
    <w:rsid w:val="00BB313A"/>
    <w:rsid w:val="00BB50A0"/>
    <w:rsid w:val="00BB7EF4"/>
    <w:rsid w:val="00BC0A28"/>
    <w:rsid w:val="00BC1470"/>
    <w:rsid w:val="00BC24D9"/>
    <w:rsid w:val="00BC2B3A"/>
    <w:rsid w:val="00BE47D0"/>
    <w:rsid w:val="00BE64FA"/>
    <w:rsid w:val="00BF159F"/>
    <w:rsid w:val="00BF417A"/>
    <w:rsid w:val="00BF558C"/>
    <w:rsid w:val="00BF779A"/>
    <w:rsid w:val="00C00043"/>
    <w:rsid w:val="00C03EE8"/>
    <w:rsid w:val="00C07AF8"/>
    <w:rsid w:val="00C13278"/>
    <w:rsid w:val="00C16EE7"/>
    <w:rsid w:val="00C211DA"/>
    <w:rsid w:val="00C32447"/>
    <w:rsid w:val="00C33586"/>
    <w:rsid w:val="00C37381"/>
    <w:rsid w:val="00C40263"/>
    <w:rsid w:val="00C46BFE"/>
    <w:rsid w:val="00C541AF"/>
    <w:rsid w:val="00C56273"/>
    <w:rsid w:val="00C6068C"/>
    <w:rsid w:val="00C61977"/>
    <w:rsid w:val="00C627AD"/>
    <w:rsid w:val="00C80778"/>
    <w:rsid w:val="00C80882"/>
    <w:rsid w:val="00C82632"/>
    <w:rsid w:val="00C83197"/>
    <w:rsid w:val="00C83747"/>
    <w:rsid w:val="00C864A5"/>
    <w:rsid w:val="00C93807"/>
    <w:rsid w:val="00C95163"/>
    <w:rsid w:val="00C96236"/>
    <w:rsid w:val="00CA609B"/>
    <w:rsid w:val="00CB0048"/>
    <w:rsid w:val="00CC7F8C"/>
    <w:rsid w:val="00CD4FC0"/>
    <w:rsid w:val="00CD6093"/>
    <w:rsid w:val="00CD6C07"/>
    <w:rsid w:val="00CE0F12"/>
    <w:rsid w:val="00CE28DC"/>
    <w:rsid w:val="00CE351B"/>
    <w:rsid w:val="00CE5811"/>
    <w:rsid w:val="00CE74E5"/>
    <w:rsid w:val="00CF0A86"/>
    <w:rsid w:val="00CF1E8A"/>
    <w:rsid w:val="00D01314"/>
    <w:rsid w:val="00D1439D"/>
    <w:rsid w:val="00D14D76"/>
    <w:rsid w:val="00D20E10"/>
    <w:rsid w:val="00D20E34"/>
    <w:rsid w:val="00D25C3A"/>
    <w:rsid w:val="00D325F4"/>
    <w:rsid w:val="00D41A65"/>
    <w:rsid w:val="00D43BB8"/>
    <w:rsid w:val="00D46E3C"/>
    <w:rsid w:val="00D47CE3"/>
    <w:rsid w:val="00D53516"/>
    <w:rsid w:val="00D60766"/>
    <w:rsid w:val="00D66B64"/>
    <w:rsid w:val="00D7162D"/>
    <w:rsid w:val="00D71693"/>
    <w:rsid w:val="00D8021D"/>
    <w:rsid w:val="00D84150"/>
    <w:rsid w:val="00D857E4"/>
    <w:rsid w:val="00D91A00"/>
    <w:rsid w:val="00D92080"/>
    <w:rsid w:val="00D92165"/>
    <w:rsid w:val="00DA4F15"/>
    <w:rsid w:val="00DA5507"/>
    <w:rsid w:val="00DA6A35"/>
    <w:rsid w:val="00DB25B8"/>
    <w:rsid w:val="00DB32BC"/>
    <w:rsid w:val="00DB33CB"/>
    <w:rsid w:val="00DB5B4E"/>
    <w:rsid w:val="00DB6B14"/>
    <w:rsid w:val="00DB759D"/>
    <w:rsid w:val="00DC5578"/>
    <w:rsid w:val="00DC5FDC"/>
    <w:rsid w:val="00DD0700"/>
    <w:rsid w:val="00DE0C34"/>
    <w:rsid w:val="00DE2863"/>
    <w:rsid w:val="00DE6275"/>
    <w:rsid w:val="00DE799B"/>
    <w:rsid w:val="00DE7E5B"/>
    <w:rsid w:val="00DF013E"/>
    <w:rsid w:val="00DF0C58"/>
    <w:rsid w:val="00DF0DC8"/>
    <w:rsid w:val="00DF450B"/>
    <w:rsid w:val="00E00E38"/>
    <w:rsid w:val="00E01405"/>
    <w:rsid w:val="00E02F4E"/>
    <w:rsid w:val="00E05DBF"/>
    <w:rsid w:val="00E06B31"/>
    <w:rsid w:val="00E16B43"/>
    <w:rsid w:val="00E226F0"/>
    <w:rsid w:val="00E25B16"/>
    <w:rsid w:val="00E330D6"/>
    <w:rsid w:val="00E37D00"/>
    <w:rsid w:val="00E42BEE"/>
    <w:rsid w:val="00E5417B"/>
    <w:rsid w:val="00E640F3"/>
    <w:rsid w:val="00E659E2"/>
    <w:rsid w:val="00E67A98"/>
    <w:rsid w:val="00E73343"/>
    <w:rsid w:val="00E827B1"/>
    <w:rsid w:val="00EA7214"/>
    <w:rsid w:val="00EB1472"/>
    <w:rsid w:val="00EB4F28"/>
    <w:rsid w:val="00EC1C69"/>
    <w:rsid w:val="00EC2695"/>
    <w:rsid w:val="00EC5323"/>
    <w:rsid w:val="00ED2ED7"/>
    <w:rsid w:val="00ED563D"/>
    <w:rsid w:val="00ED7B30"/>
    <w:rsid w:val="00EE642A"/>
    <w:rsid w:val="00EF003C"/>
    <w:rsid w:val="00EF1002"/>
    <w:rsid w:val="00EF35BA"/>
    <w:rsid w:val="00EF4C6F"/>
    <w:rsid w:val="00EF599C"/>
    <w:rsid w:val="00F064B2"/>
    <w:rsid w:val="00F16110"/>
    <w:rsid w:val="00F233CE"/>
    <w:rsid w:val="00F248C0"/>
    <w:rsid w:val="00F24CC9"/>
    <w:rsid w:val="00F2640C"/>
    <w:rsid w:val="00F3255B"/>
    <w:rsid w:val="00F40599"/>
    <w:rsid w:val="00F42A90"/>
    <w:rsid w:val="00F450C0"/>
    <w:rsid w:val="00F50BB6"/>
    <w:rsid w:val="00F5573B"/>
    <w:rsid w:val="00F55E60"/>
    <w:rsid w:val="00F60FE0"/>
    <w:rsid w:val="00F75777"/>
    <w:rsid w:val="00F76762"/>
    <w:rsid w:val="00F81910"/>
    <w:rsid w:val="00F82FF3"/>
    <w:rsid w:val="00F87AF4"/>
    <w:rsid w:val="00F92740"/>
    <w:rsid w:val="00F94008"/>
    <w:rsid w:val="00FA00EA"/>
    <w:rsid w:val="00FA1A5E"/>
    <w:rsid w:val="00FA42AD"/>
    <w:rsid w:val="00FA788A"/>
    <w:rsid w:val="00FB068F"/>
    <w:rsid w:val="00FB7449"/>
    <w:rsid w:val="00FC1BAC"/>
    <w:rsid w:val="00FC3200"/>
    <w:rsid w:val="00FC7CFF"/>
    <w:rsid w:val="00FD094D"/>
    <w:rsid w:val="00FE006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5CD55C"/>
  <w15:docId w15:val="{4FB01296-5450-914C-844F-03C89439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7162D"/>
  </w:style>
  <w:style w:type="character" w:styleId="CommentReference">
    <w:name w:val="annotation reference"/>
    <w:basedOn w:val="DefaultParagraphFont"/>
    <w:uiPriority w:val="99"/>
    <w:semiHidden/>
    <w:unhideWhenUsed/>
    <w:rsid w:val="00FC1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AC"/>
    <w:rPr>
      <w:sz w:val="24"/>
      <w:szCs w:val="24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AC"/>
    <w:rPr>
      <w:b/>
      <w:bCs/>
      <w:sz w:val="24"/>
      <w:szCs w:val="24"/>
      <w:lang w:val="de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FB62B4-65E4-F749-A724-E9EDB230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4991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Vetsch</cp:lastModifiedBy>
  <cp:revision>2</cp:revision>
  <cp:lastPrinted>2018-04-12T07:19:00Z</cp:lastPrinted>
  <dcterms:created xsi:type="dcterms:W3CDTF">2018-04-26T13:59:00Z</dcterms:created>
  <dcterms:modified xsi:type="dcterms:W3CDTF">2018-04-26T13:59:00Z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