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3" w:rsidRDefault="00061E03" w:rsidP="00061E03">
      <w:pPr>
        <w:pStyle w:val="Rubrik"/>
      </w:pPr>
      <w:r>
        <w:t>Weber avvecklar verksamhet i Veberöd</w:t>
      </w:r>
    </w:p>
    <w:p w:rsidR="00061E03" w:rsidRPr="00061E03" w:rsidRDefault="00061E03" w:rsidP="00061E03">
      <w:r w:rsidRPr="00061E03">
        <w:t xml:space="preserve">Saint-Gobain Byggprodukter AB (Weber) </w:t>
      </w:r>
      <w:r>
        <w:t>lägger ner</w:t>
      </w:r>
      <w:r w:rsidRPr="00061E03">
        <w:t xml:space="preserve"> verksamheten i Veberöd. Tillverkningen av </w:t>
      </w:r>
      <w:proofErr w:type="spellStart"/>
      <w:r w:rsidRPr="00061E03">
        <w:t>Leca</w:t>
      </w:r>
      <w:proofErr w:type="spellEnd"/>
      <w:r w:rsidRPr="00061E03">
        <w:t>®</w:t>
      </w:r>
      <w:r>
        <w:t xml:space="preserve"> </w:t>
      </w:r>
      <w:r w:rsidRPr="00061E03">
        <w:t>Block i Veberöd kommer att upphöra senast sista maj 2015.</w:t>
      </w:r>
      <w:r>
        <w:t xml:space="preserve"> </w:t>
      </w:r>
      <w:r w:rsidRPr="00061E03">
        <w:t>Avvecklingen innebär att verk</w:t>
      </w:r>
      <w:r>
        <w:t>samheten upphör på obestämd tid</w:t>
      </w:r>
      <w:bookmarkStart w:id="0" w:name="_GoBack"/>
      <w:bookmarkEnd w:id="0"/>
      <w:r w:rsidRPr="00061E03">
        <w:t xml:space="preserve"> men att fabriken lämnas intakt och fastigheten kvarstår i företagets ägo.</w:t>
      </w:r>
    </w:p>
    <w:p w:rsidR="00061E03" w:rsidRDefault="00061E03" w:rsidP="00061E03"/>
    <w:p w:rsidR="00061E03" w:rsidRPr="00061E03" w:rsidRDefault="00061E03" w:rsidP="00061E03">
      <w:r>
        <w:t xml:space="preserve">Beslutet att upphöra med produktionen i Veberöd grundar sig främst på den vikande efterfrågan på </w:t>
      </w:r>
      <w:proofErr w:type="spellStart"/>
      <w:r>
        <w:t>Leca</w:t>
      </w:r>
      <w:proofErr w:type="spellEnd"/>
      <w:r>
        <w:t>®</w:t>
      </w:r>
      <w:r>
        <w:t xml:space="preserve"> </w:t>
      </w:r>
      <w:r>
        <w:t>Block men följer också företagets strategi att flytta tillverkningen närmare marknaden.  Weber behöver ständigt utveckla verksamheten för att bättre kunna möta kraven f</w:t>
      </w:r>
      <w:r>
        <w:t xml:space="preserve">rån både våra kunder och ägare </w:t>
      </w:r>
      <w:r w:rsidRPr="00061E03">
        <w:t>samt att optimera varuförsörjningen till marknaden.</w:t>
      </w:r>
    </w:p>
    <w:p w:rsidR="00061E03" w:rsidRPr="00061E03" w:rsidRDefault="00061E03" w:rsidP="00061E03"/>
    <w:p w:rsidR="00061E03" w:rsidRPr="00061E03" w:rsidRDefault="00061E03" w:rsidP="00061E03">
      <w:r w:rsidRPr="00061E03">
        <w:t xml:space="preserve">Avvecklingen av verksamheten i Veberöd berör fyra anställda.  Förhandlingar har inletts med den fackliga organisationen. De produktionsvolymer som har producerats i Veberöd kommer att flyttas till </w:t>
      </w:r>
      <w:r>
        <w:t xml:space="preserve">Webers anläggning i </w:t>
      </w:r>
      <w:r w:rsidRPr="00061E03">
        <w:t>Linghem som då får ett bättre kapacitetsutnyttjande.</w:t>
      </w:r>
      <w:r>
        <w:t xml:space="preserve"> </w:t>
      </w:r>
      <w:r w:rsidRPr="00061E03">
        <w:t xml:space="preserve">Ett lager av </w:t>
      </w:r>
      <w:proofErr w:type="spellStart"/>
      <w:r>
        <w:t>leca</w:t>
      </w:r>
      <w:r w:rsidRPr="00061E03">
        <w:t>block</w:t>
      </w:r>
      <w:proofErr w:type="spellEnd"/>
      <w:r w:rsidRPr="00061E03">
        <w:t xml:space="preserve"> kommer att byggas upp i Malmö (</w:t>
      </w:r>
      <w:proofErr w:type="spellStart"/>
      <w:r w:rsidRPr="00061E03">
        <w:t>Ollebo</w:t>
      </w:r>
      <w:proofErr w:type="spellEnd"/>
      <w:r w:rsidRPr="00061E03">
        <w:t xml:space="preserve">), vilket möjliggör samlastning med </w:t>
      </w:r>
      <w:proofErr w:type="spellStart"/>
      <w:r w:rsidRPr="00061E03">
        <w:t>bl</w:t>
      </w:r>
      <w:proofErr w:type="spellEnd"/>
      <w:r w:rsidRPr="00061E03">
        <w:t xml:space="preserve"> a torrbruk.</w:t>
      </w:r>
    </w:p>
    <w:p w:rsidR="00061E03" w:rsidRPr="00061E03" w:rsidRDefault="00061E03" w:rsidP="00061E03"/>
    <w:p w:rsidR="00061E03" w:rsidRPr="00061E03" w:rsidRDefault="00061E03" w:rsidP="00061E03">
      <w:r w:rsidRPr="00061E03">
        <w:t>Frågor om avvecklingen i Veberöd besvaras av Per Redtzer</w:t>
      </w:r>
      <w:r>
        <w:t xml:space="preserve">, </w:t>
      </w:r>
      <w:proofErr w:type="spellStart"/>
      <w:r w:rsidRPr="00061E03">
        <w:t>Sales</w:t>
      </w:r>
      <w:proofErr w:type="spellEnd"/>
      <w:r w:rsidRPr="00061E03">
        <w:t xml:space="preserve"> and Marketing Director, Weber</w:t>
      </w:r>
      <w:r w:rsidRPr="00061E03">
        <w:t>.</w:t>
      </w:r>
    </w:p>
    <w:p w:rsidR="00061E03" w:rsidRDefault="00061E03" w:rsidP="00061E03"/>
    <w:p w:rsidR="00061E03" w:rsidRDefault="00061E03" w:rsidP="00061E03">
      <w:r>
        <w:t>För mer information:</w:t>
      </w:r>
    </w:p>
    <w:p w:rsidR="00061E03" w:rsidRDefault="00061E03" w:rsidP="00061E03">
      <w:pPr>
        <w:rPr>
          <w:lang w:val="en-US"/>
        </w:rPr>
      </w:pPr>
      <w:r w:rsidRPr="00061E03">
        <w:rPr>
          <w:lang w:val="en-US"/>
        </w:rPr>
        <w:t>Per Redtzer</w:t>
      </w:r>
      <w:r>
        <w:rPr>
          <w:lang w:val="en-US"/>
        </w:rPr>
        <w:t xml:space="preserve">, </w:t>
      </w:r>
      <w:r w:rsidRPr="00061E03">
        <w:rPr>
          <w:lang w:val="en-US"/>
        </w:rPr>
        <w:t>Sales and Marketing Director, Weber</w:t>
      </w:r>
    </w:p>
    <w:p w:rsidR="00061E03" w:rsidRDefault="00061E03" w:rsidP="00061E03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08-625 61 02</w:t>
      </w:r>
    </w:p>
    <w:p w:rsidR="00061E03" w:rsidRPr="00061E03" w:rsidRDefault="00061E03" w:rsidP="00061E03">
      <w:pPr>
        <w:rPr>
          <w:lang w:val="en-US"/>
        </w:rPr>
      </w:pPr>
      <w:r>
        <w:rPr>
          <w:lang w:val="en-US"/>
        </w:rPr>
        <w:t>E-post: per.redtzer@weber.se</w:t>
      </w:r>
    </w:p>
    <w:sectPr w:rsidR="00061E03" w:rsidRPr="0006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3"/>
    <w:rsid w:val="00061E03"/>
    <w:rsid w:val="003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03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061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61E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1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61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03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061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1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61E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1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61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1</cp:revision>
  <dcterms:created xsi:type="dcterms:W3CDTF">2014-11-24T08:34:00Z</dcterms:created>
  <dcterms:modified xsi:type="dcterms:W3CDTF">2014-11-24T08:43:00Z</dcterms:modified>
</cp:coreProperties>
</file>