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y4jsxafrz61" w:id="0"/>
      <w:bookmarkEnd w:id="0"/>
      <w:r w:rsidDel="00000000" w:rsidR="00000000" w:rsidRPr="00000000">
        <w:rPr>
          <w:rtl w:val="0"/>
        </w:rPr>
        <w:t xml:space="preserve">Gratis festivalpass til pensjonister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 pensjonister over 70 år som bor i Kåfjord får gratis festivalpass til årets Riddu Riđđu festival.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år ønsker Riddu Riđđu å spesielt hedre de eldre og gjøre det enklere for de å besøke  festivalen. “</w:t>
      </w:r>
      <w:r w:rsidDel="00000000" w:rsidR="00000000" w:rsidRPr="00000000">
        <w:rPr>
          <w:i w:val="1"/>
          <w:rtl w:val="0"/>
        </w:rPr>
        <w:t xml:space="preserve">De eldre har alltid hatt en viktig rolle i urfolks familieliv. De representerer kunnskap og visdom” </w:t>
      </w:r>
      <w:r w:rsidDel="00000000" w:rsidR="00000000" w:rsidRPr="00000000">
        <w:rPr>
          <w:rtl w:val="0"/>
        </w:rPr>
        <w:t xml:space="preserve"> sier festivalsjef Sandra Márjá West.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Årets Riddu Riđđu festival har programtilbud for store og små, og blir dermed en møteplass hvor erfaringer og kunnskap kan deles på tvers av alder.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Sannhets- og forsoningskommisjonen som skal granske fornorskningspolitikk og urett begått overfor samer, kvener og norskfinner er tilstede på festivalen. Festivalsjefen håper at folk vil benytte anledningen til å snakke med kommisjonen, og dermed bidra til deres arbeid med å kartlegge fornorskningspolitikken.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Festivalen har også gjort praktiske endringer på området. Blant annet er det populære markedet blir flyttet på, og det vil være gratis inngang dit på dagtid. I tillegg har de etter mange forespørsler ordnet med en egen ammelávvu på området.  </w:t>
      </w:r>
    </w:p>
    <w:p w:rsidR="00000000" w:rsidDel="00000000" w:rsidP="00000000" w:rsidRDefault="00000000" w:rsidRPr="00000000" w14:paraId="0000000C">
      <w:pPr>
        <w:shd w:fill="ffffff" w:val="clear"/>
        <w:rPr>
          <w:rFonts w:ascii="Roboto Condensed" w:cs="Roboto Condensed" w:eastAsia="Roboto Condensed" w:hAnsi="Roboto Condensed"/>
          <w:color w:val="2125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