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617100" w:rsidRDefault="00617100" w:rsidP="00380A0C">
      <w:pPr>
        <w:pStyle w:val="Rubri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Pressinbjudan</w:t>
      </w:r>
      <w:r w:rsidRPr="00617100">
        <w:rPr>
          <w:rFonts w:ascii="Arial" w:hAnsi="Arial" w:cs="Arial"/>
          <w:sz w:val="20"/>
          <w:szCs w:val="20"/>
        </w:rPr>
        <w:t xml:space="preserve"> </w:t>
      </w:r>
      <w:r w:rsidRPr="00617100">
        <w:rPr>
          <w:rFonts w:ascii="Arial" w:hAnsi="Arial" w:cs="Arial"/>
          <w:sz w:val="20"/>
          <w:szCs w:val="20"/>
        </w:rPr>
        <w:br/>
      </w:r>
      <w:r w:rsidR="004124FB">
        <w:rPr>
          <w:rFonts w:ascii="Arial" w:hAnsi="Arial" w:cs="Arial"/>
          <w:bCs w:val="0"/>
          <w:sz w:val="32"/>
          <w:szCs w:val="32"/>
        </w:rPr>
        <w:t>Höstuppstart för Teater Västernorrla</w:t>
      </w:r>
      <w:r w:rsidR="00303D06">
        <w:rPr>
          <w:rFonts w:ascii="Arial" w:hAnsi="Arial" w:cs="Arial"/>
          <w:bCs w:val="0"/>
          <w:sz w:val="32"/>
          <w:szCs w:val="32"/>
        </w:rPr>
        <w:t>n</w:t>
      </w:r>
      <w:r w:rsidR="004124FB">
        <w:rPr>
          <w:rFonts w:ascii="Arial" w:hAnsi="Arial" w:cs="Arial"/>
          <w:bCs w:val="0"/>
          <w:sz w:val="32"/>
          <w:szCs w:val="32"/>
        </w:rPr>
        <w:t>d</w:t>
      </w:r>
      <w:r w:rsidR="00380A0C" w:rsidRPr="003C7C31">
        <w:rPr>
          <w:rFonts w:ascii="Arial" w:hAnsi="Arial" w:cs="Arial"/>
          <w:sz w:val="32"/>
          <w:szCs w:val="32"/>
        </w:rPr>
        <w:t xml:space="preserve"> </w:t>
      </w:r>
    </w:p>
    <w:p w:rsidR="00380A0C" w:rsidRPr="00BF7887" w:rsidRDefault="0028610D" w:rsidP="00380A0C">
      <w:pPr>
        <w:pStyle w:val="Ingress"/>
        <w:rPr>
          <w:rFonts w:ascii="Arial" w:hAnsi="Arial" w:cs="Arial"/>
          <w:b/>
          <w:sz w:val="20"/>
          <w:szCs w:val="20"/>
        </w:rPr>
      </w:pPr>
      <w:r w:rsidRPr="00BF7887">
        <w:rPr>
          <w:rFonts w:ascii="Arial" w:hAnsi="Arial" w:cs="Arial"/>
          <w:b/>
          <w:sz w:val="20"/>
          <w:szCs w:val="20"/>
        </w:rPr>
        <w:t>Välkommen</w:t>
      </w:r>
      <w:r w:rsidR="00380A0C" w:rsidRPr="00BF7887">
        <w:rPr>
          <w:rFonts w:ascii="Arial" w:hAnsi="Arial" w:cs="Arial"/>
          <w:b/>
          <w:sz w:val="20"/>
          <w:szCs w:val="20"/>
        </w:rPr>
        <w:t xml:space="preserve"> </w:t>
      </w:r>
      <w:r w:rsidRPr="00BF7887">
        <w:rPr>
          <w:rFonts w:ascii="Arial" w:hAnsi="Arial" w:cs="Arial"/>
          <w:b/>
          <w:sz w:val="20"/>
          <w:szCs w:val="20"/>
        </w:rPr>
        <w:t xml:space="preserve">till </w:t>
      </w:r>
      <w:r w:rsidR="004124FB">
        <w:rPr>
          <w:rFonts w:ascii="Arial" w:hAnsi="Arial" w:cs="Arial"/>
          <w:b/>
          <w:sz w:val="20"/>
          <w:szCs w:val="20"/>
        </w:rPr>
        <w:t>en pressträff som presenterar Teater Västernorrlands höstproduktioner.</w:t>
      </w:r>
      <w:r w:rsidR="00303D06">
        <w:rPr>
          <w:rFonts w:ascii="Arial" w:hAnsi="Arial" w:cs="Arial"/>
          <w:b/>
          <w:sz w:val="20"/>
          <w:szCs w:val="20"/>
        </w:rPr>
        <w:t xml:space="preserve"> Möt regissörer, skådespelare</w:t>
      </w:r>
      <w:r w:rsidR="00EB2C3A">
        <w:rPr>
          <w:rFonts w:ascii="Arial" w:hAnsi="Arial" w:cs="Arial"/>
          <w:b/>
          <w:sz w:val="20"/>
          <w:szCs w:val="20"/>
        </w:rPr>
        <w:t>, teaterchef och musikalisk ledare på Sveateatern.</w:t>
      </w:r>
    </w:p>
    <w:p w:rsidR="00103852" w:rsidRDefault="00303D06" w:rsidP="00303D06">
      <w:pPr>
        <w:pStyle w:val="Brd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Teater Västernorrlands produktioner för hösten har</w:t>
      </w:r>
      <w:r w:rsidR="0005052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kärlek som gemensam nämnare, men tar sig an ämnet på helt skilda sätt.</w:t>
      </w:r>
      <w:r w:rsidR="0005052D">
        <w:rPr>
          <w:rFonts w:ascii="TimesNewRomanPSMT" w:hAnsi="TimesNewRomanPSMT" w:cs="TimesNewRomanPSMT"/>
        </w:rPr>
        <w:t xml:space="preserve"> Under pressträffen presenterar </w:t>
      </w:r>
      <w:r>
        <w:rPr>
          <w:rFonts w:ascii="TimesNewRomanPSMT" w:hAnsi="TimesNewRomanPSMT" w:cs="TimesNewRomanPSMT"/>
        </w:rPr>
        <w:t xml:space="preserve">regissörerna sina pjäser och </w:t>
      </w:r>
      <w:r w:rsidR="0005052D">
        <w:rPr>
          <w:rFonts w:ascii="TimesNewRomanPSMT" w:hAnsi="TimesNewRomanPSMT" w:cs="TimesNewRomanPSMT"/>
        </w:rPr>
        <w:t xml:space="preserve">det blir </w:t>
      </w:r>
      <w:r>
        <w:rPr>
          <w:rFonts w:ascii="TimesNewRomanPSMT" w:hAnsi="TimesNewRomanPSMT" w:cs="TimesNewRomanPSMT"/>
        </w:rPr>
        <w:t xml:space="preserve">smakprov från </w:t>
      </w:r>
      <w:r w:rsidR="0005052D">
        <w:rPr>
          <w:rFonts w:ascii="TimesNewRomanPSMT" w:hAnsi="TimesNewRomanPSMT" w:cs="TimesNewRomanPSMT"/>
        </w:rPr>
        <w:t>några av höstens föreställningar</w:t>
      </w:r>
      <w:r>
        <w:rPr>
          <w:rFonts w:ascii="TimesNewRomanPSMT" w:hAnsi="TimesNewRomanPSMT" w:cs="TimesNewRomanPSMT"/>
        </w:rPr>
        <w:t xml:space="preserve">. </w:t>
      </w:r>
    </w:p>
    <w:p w:rsidR="00303D06" w:rsidRDefault="00303D06" w:rsidP="00303D06">
      <w:pPr>
        <w:pStyle w:val="Brd"/>
        <w:spacing w:after="0" w:line="276" w:lineRule="auto"/>
        <w:rPr>
          <w:rFonts w:ascii="TimesNewRomanPSMT" w:hAnsi="TimesNewRomanPSMT" w:cs="TimesNewRomanPSMT"/>
        </w:rPr>
      </w:pPr>
    </w:p>
    <w:p w:rsidR="00303D06" w:rsidRPr="00303D06" w:rsidRDefault="00303D06" w:rsidP="00303D06">
      <w:pPr>
        <w:pStyle w:val="Brd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Två av föreställn</w:t>
      </w:r>
      <w:r w:rsidR="0005052D">
        <w:rPr>
          <w:rFonts w:ascii="TimesNewRomanPSMT" w:hAnsi="TimesNewRomanPSMT" w:cs="TimesNewRomanPSMT"/>
        </w:rPr>
        <w:t xml:space="preserve">ingarna är samarbeten med andra </w:t>
      </w:r>
      <w:r>
        <w:rPr>
          <w:rFonts w:ascii="TimesNewRomanPSMT" w:hAnsi="TimesNewRomanPSMT" w:cs="TimesNewRomanPSMT"/>
        </w:rPr>
        <w:t>norrländska länsteatrar</w:t>
      </w:r>
      <w:r w:rsidR="0005052D">
        <w:rPr>
          <w:rFonts w:ascii="TimesNewRomanPSMT" w:hAnsi="TimesNewRomanPSMT" w:cs="TimesNewRomanPSMT"/>
        </w:rPr>
        <w:t>, Estrad Norr och Norrbottensteatern,</w:t>
      </w:r>
      <w:r>
        <w:rPr>
          <w:rFonts w:ascii="TimesNewRomanPSMT" w:hAnsi="TimesNewRomanPSMT" w:cs="TimesNewRomanPSMT"/>
        </w:rPr>
        <w:t xml:space="preserve"> detta berättar teaterchef Lena Engqvist Forslund mer om. Den populära lunchteatern fortsätter i Sundsvall och Örnsköldsvik och </w:t>
      </w:r>
      <w:r w:rsidR="0005052D">
        <w:rPr>
          <w:rFonts w:ascii="TimesNewRomanPSMT" w:hAnsi="TimesNewRomanPSMT" w:cs="TimesNewRomanPSMT"/>
        </w:rPr>
        <w:t xml:space="preserve">nytt för hösten är lunchteater </w:t>
      </w:r>
      <w:r>
        <w:rPr>
          <w:rFonts w:ascii="TimesNewRomanPSMT" w:hAnsi="TimesNewRomanPSMT" w:cs="TimesNewRomanPSMT"/>
        </w:rPr>
        <w:t>i Härnösand.</w:t>
      </w:r>
    </w:p>
    <w:p w:rsidR="002E7433" w:rsidRDefault="002E7433" w:rsidP="00804EF1">
      <w:pPr>
        <w:pStyle w:val="Brd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28BF" w:rsidRDefault="009228BF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E46067">
        <w:rPr>
          <w:rFonts w:ascii="Arial" w:hAnsi="Arial" w:cs="Arial"/>
          <w:b/>
          <w:sz w:val="20"/>
          <w:szCs w:val="20"/>
        </w:rPr>
        <w:t>När:</w:t>
      </w:r>
      <w:r>
        <w:rPr>
          <w:rFonts w:ascii="TimesNewRomanPSMT" w:hAnsi="TimesNewRomanPSMT" w:cs="TimesNewRomanPSMT"/>
        </w:rPr>
        <w:t xml:space="preserve"> </w:t>
      </w:r>
      <w:r w:rsidR="004124FB">
        <w:rPr>
          <w:rFonts w:ascii="TimesNewRomanPSMT" w:hAnsi="TimesNewRomanPSMT" w:cs="TimesNewRomanPSMT"/>
        </w:rPr>
        <w:t>9</w:t>
      </w:r>
      <w:r w:rsidR="005A0A6E">
        <w:rPr>
          <w:rFonts w:ascii="TimesNewRomanPSMT" w:hAnsi="TimesNewRomanPSMT" w:cs="TimesNewRomanPSMT"/>
        </w:rPr>
        <w:t xml:space="preserve"> </w:t>
      </w:r>
      <w:r w:rsidR="004124FB">
        <w:rPr>
          <w:rFonts w:ascii="TimesNewRomanPSMT" w:hAnsi="TimesNewRomanPSMT" w:cs="TimesNewRomanPSMT"/>
        </w:rPr>
        <w:t>september</w:t>
      </w:r>
      <w:r w:rsidR="0021261A">
        <w:rPr>
          <w:rFonts w:ascii="TimesNewRomanPSMT" w:hAnsi="TimesNewRomanPSMT" w:cs="TimesNewRomanPSMT"/>
        </w:rPr>
        <w:t>,</w:t>
      </w:r>
      <w:r w:rsidR="005A0A6E">
        <w:rPr>
          <w:rFonts w:ascii="TimesNewRomanPSMT" w:hAnsi="TimesNewRomanPSMT" w:cs="TimesNewRomanPSMT"/>
        </w:rPr>
        <w:t xml:space="preserve"> kl:</w:t>
      </w:r>
      <w:r w:rsidR="00D2661E">
        <w:rPr>
          <w:rFonts w:ascii="TimesNewRomanPSMT" w:hAnsi="TimesNewRomanPSMT" w:cs="TimesNewRomanPSMT"/>
        </w:rPr>
        <w:t>15</w:t>
      </w:r>
      <w:r w:rsidR="0021261A">
        <w:rPr>
          <w:rFonts w:ascii="TimesNewRomanPSMT" w:hAnsi="TimesNewRomanPSMT" w:cs="TimesNewRomanPSMT"/>
        </w:rPr>
        <w:t>:00</w:t>
      </w:r>
    </w:p>
    <w:p w:rsidR="009228BF" w:rsidRDefault="009228BF" w:rsidP="00804EF1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E46067">
        <w:rPr>
          <w:rFonts w:ascii="Arial" w:hAnsi="Arial" w:cs="Arial"/>
          <w:b/>
          <w:sz w:val="20"/>
          <w:szCs w:val="20"/>
        </w:rPr>
        <w:t>Var:</w:t>
      </w:r>
      <w:r w:rsidR="004124FB">
        <w:rPr>
          <w:rFonts w:ascii="TimesNewRomanPSMT" w:hAnsi="TimesNewRomanPSMT" w:cs="TimesNewRomanPSMT"/>
        </w:rPr>
        <w:t xml:space="preserve"> Sveateatern</w:t>
      </w:r>
    </w:p>
    <w:p w:rsidR="00380A0C" w:rsidRPr="00380A0C" w:rsidRDefault="005A0A6E" w:rsidP="005A0A6E">
      <w:pPr>
        <w:pStyle w:val="Brd"/>
        <w:spacing w:after="0" w:line="276" w:lineRule="auto"/>
        <w:rPr>
          <w:rFonts w:ascii="TimesNewRomanPSMT" w:hAnsi="TimesNewRomanPSMT" w:cs="TimesNewRomanPSMT"/>
        </w:rPr>
      </w:pPr>
      <w:r w:rsidRPr="00E46067">
        <w:rPr>
          <w:rFonts w:ascii="Arial" w:hAnsi="Arial" w:cs="Arial"/>
          <w:b/>
          <w:sz w:val="20"/>
          <w:szCs w:val="20"/>
        </w:rPr>
        <w:t>Anmälan:</w:t>
      </w:r>
      <w:r w:rsidR="004124FB">
        <w:rPr>
          <w:rFonts w:ascii="TimesNewRomanPSMT" w:hAnsi="TimesNewRomanPSMT" w:cs="TimesNewRomanPSMT"/>
        </w:rPr>
        <w:t xml:space="preserve"> christina.wahlbeck</w:t>
      </w:r>
      <w:r w:rsidR="008509CC">
        <w:rPr>
          <w:rFonts w:ascii="TimesNewRomanPSMT" w:hAnsi="TimesNewRomanPSMT" w:cs="TimesNewRomanPSMT"/>
        </w:rPr>
        <w:t>@teatervasternorrland.se</w:t>
      </w:r>
    </w:p>
    <w:sectPr w:rsidR="00380A0C" w:rsidRPr="00380A0C" w:rsidSect="006E3CAC">
      <w:headerReference w:type="default" r:id="rId6"/>
      <w:footerReference w:type="default" r:id="rId7"/>
      <w:pgSz w:w="11901" w:h="16840"/>
      <w:pgMar w:top="3402" w:right="2268" w:bottom="2268" w:left="226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6C" w:rsidRDefault="00D31E6C" w:rsidP="00520E15">
      <w:r>
        <w:separator/>
      </w:r>
    </w:p>
  </w:endnote>
  <w:endnote w:type="continuationSeparator" w:id="0">
    <w:p w:rsidR="00D31E6C" w:rsidRDefault="00D31E6C" w:rsidP="0052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Cond">
    <w:altName w:val="Myriad Pro 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Myriad Pro Semi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AC" w:rsidRDefault="006E3CAC" w:rsidP="006E3CAC">
    <w:pPr>
      <w:pStyle w:val="Sidfot"/>
      <w:ind w:left="-2268"/>
    </w:pPr>
    <w:r>
      <w:rPr>
        <w:noProof/>
      </w:rPr>
      <w:drawing>
        <wp:inline distT="0" distB="0" distL="0" distR="0">
          <wp:extent cx="7559040" cy="1438656"/>
          <wp:effectExtent l="0" t="0" r="1016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botten_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6C" w:rsidRDefault="00D31E6C" w:rsidP="00520E15">
      <w:r>
        <w:separator/>
      </w:r>
    </w:p>
  </w:footnote>
  <w:footnote w:type="continuationSeparator" w:id="0">
    <w:p w:rsidR="00D31E6C" w:rsidRDefault="00D31E6C" w:rsidP="00520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15" w:rsidRDefault="00520E15" w:rsidP="00520E15">
    <w:pPr>
      <w:pStyle w:val="Sidhuvud"/>
      <w:ind w:left="-2268"/>
    </w:pPr>
    <w:r>
      <w:rPr>
        <w:noProof/>
      </w:rPr>
      <w:drawing>
        <wp:inline distT="0" distB="0" distL="0" distR="0">
          <wp:extent cx="7548378" cy="2157984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top_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78" cy="21579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0A0C"/>
    <w:rsid w:val="000119F5"/>
    <w:rsid w:val="00044595"/>
    <w:rsid w:val="0005052D"/>
    <w:rsid w:val="00103852"/>
    <w:rsid w:val="001D7DE1"/>
    <w:rsid w:val="001F1485"/>
    <w:rsid w:val="0021261A"/>
    <w:rsid w:val="00285EDA"/>
    <w:rsid w:val="0028610D"/>
    <w:rsid w:val="002C0AC2"/>
    <w:rsid w:val="002C18D8"/>
    <w:rsid w:val="002C6321"/>
    <w:rsid w:val="002D75D1"/>
    <w:rsid w:val="002E7433"/>
    <w:rsid w:val="00303D06"/>
    <w:rsid w:val="00380A0C"/>
    <w:rsid w:val="003830E3"/>
    <w:rsid w:val="003C7C31"/>
    <w:rsid w:val="004124FB"/>
    <w:rsid w:val="00440FEA"/>
    <w:rsid w:val="00453340"/>
    <w:rsid w:val="00520E15"/>
    <w:rsid w:val="005A0A6E"/>
    <w:rsid w:val="005A345D"/>
    <w:rsid w:val="00617100"/>
    <w:rsid w:val="006E3CAC"/>
    <w:rsid w:val="006F314B"/>
    <w:rsid w:val="00804EF1"/>
    <w:rsid w:val="008118C2"/>
    <w:rsid w:val="008509CC"/>
    <w:rsid w:val="00861B6C"/>
    <w:rsid w:val="008D6F2B"/>
    <w:rsid w:val="009228BF"/>
    <w:rsid w:val="00A5665B"/>
    <w:rsid w:val="00A9304A"/>
    <w:rsid w:val="00AF7E3D"/>
    <w:rsid w:val="00BF7887"/>
    <w:rsid w:val="00CF088F"/>
    <w:rsid w:val="00D2661E"/>
    <w:rsid w:val="00D31E6C"/>
    <w:rsid w:val="00D75C4B"/>
    <w:rsid w:val="00E41D7C"/>
    <w:rsid w:val="00E46067"/>
    <w:rsid w:val="00EB2C3A"/>
    <w:rsid w:val="00EC02C2"/>
    <w:rsid w:val="00FA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99"/>
    <w:qFormat/>
    <w:rsid w:val="00380A0C"/>
    <w:pPr>
      <w:widowControl w:val="0"/>
      <w:autoSpaceDE w:val="0"/>
      <w:autoSpaceDN w:val="0"/>
      <w:adjustRightInd w:val="0"/>
      <w:spacing w:after="227" w:line="400" w:lineRule="atLeast"/>
      <w:textAlignment w:val="center"/>
    </w:pPr>
    <w:rPr>
      <w:rFonts w:ascii="MyriadPro-BoldCond" w:hAnsi="MyriadPro-BoldCond" w:cs="MyriadPro-BoldCon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99"/>
    <w:rsid w:val="00380A0C"/>
    <w:rPr>
      <w:rFonts w:ascii="MyriadPro-BoldCond" w:hAnsi="MyriadPro-BoldCond" w:cs="MyriadPro-BoldCond"/>
      <w:b/>
      <w:bCs/>
      <w:color w:val="000000"/>
      <w:sz w:val="40"/>
      <w:szCs w:val="40"/>
    </w:rPr>
  </w:style>
  <w:style w:type="paragraph" w:customStyle="1" w:styleId="Ingress">
    <w:name w:val="Ingress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MyriadPro-SemiboldCond" w:hAnsi="MyriadPro-SemiboldCond" w:cs="MyriadPro-SemiboldCond"/>
      <w:color w:val="000000"/>
    </w:rPr>
  </w:style>
  <w:style w:type="paragraph" w:customStyle="1" w:styleId="Brd">
    <w:name w:val="Bröd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0E15"/>
  </w:style>
  <w:style w:type="paragraph" w:styleId="Sidfot">
    <w:name w:val="footer"/>
    <w:basedOn w:val="Normal"/>
    <w:link w:val="Sidfot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0E15"/>
  </w:style>
  <w:style w:type="paragraph" w:styleId="Ballongtext">
    <w:name w:val="Balloon Text"/>
    <w:basedOn w:val="Normal"/>
    <w:link w:val="BallongtextChar"/>
    <w:uiPriority w:val="99"/>
    <w:semiHidden/>
    <w:unhideWhenUsed/>
    <w:rsid w:val="00520E1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E15"/>
    <w:rPr>
      <w:rFonts w:ascii="Lucida Grande" w:hAnsi="Lucida Grande" w:cs="Lucida Grande"/>
      <w:sz w:val="18"/>
      <w:szCs w:val="18"/>
    </w:rPr>
  </w:style>
  <w:style w:type="paragraph" w:customStyle="1" w:styleId="text-lead">
    <w:name w:val="text-lead"/>
    <w:basedOn w:val="Normal"/>
    <w:rsid w:val="005A0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5A0A6E"/>
  </w:style>
  <w:style w:type="character" w:styleId="Betoning">
    <w:name w:val="Emphasis"/>
    <w:basedOn w:val="Standardstycketeckensnitt"/>
    <w:uiPriority w:val="20"/>
    <w:qFormat/>
    <w:rsid w:val="005A0A6E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A0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99"/>
    <w:qFormat/>
    <w:rsid w:val="00380A0C"/>
    <w:pPr>
      <w:widowControl w:val="0"/>
      <w:autoSpaceDE w:val="0"/>
      <w:autoSpaceDN w:val="0"/>
      <w:adjustRightInd w:val="0"/>
      <w:spacing w:after="227" w:line="400" w:lineRule="atLeast"/>
      <w:textAlignment w:val="center"/>
    </w:pPr>
    <w:rPr>
      <w:rFonts w:ascii="MyriadPro-BoldCond" w:hAnsi="MyriadPro-BoldCond" w:cs="MyriadPro-BoldCon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99"/>
    <w:rsid w:val="00380A0C"/>
    <w:rPr>
      <w:rFonts w:ascii="MyriadPro-BoldCond" w:hAnsi="MyriadPro-BoldCond" w:cs="MyriadPro-BoldCond"/>
      <w:b/>
      <w:bCs/>
      <w:color w:val="000000"/>
      <w:sz w:val="40"/>
      <w:szCs w:val="40"/>
    </w:rPr>
  </w:style>
  <w:style w:type="paragraph" w:customStyle="1" w:styleId="Ingress">
    <w:name w:val="Ingress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MyriadPro-SemiboldCond" w:hAnsi="MyriadPro-SemiboldCond" w:cs="MyriadPro-SemiboldCond"/>
      <w:color w:val="000000"/>
    </w:rPr>
  </w:style>
  <w:style w:type="paragraph" w:customStyle="1" w:styleId="Brd">
    <w:name w:val="Bröd"/>
    <w:basedOn w:val="Normal"/>
    <w:uiPriority w:val="99"/>
    <w:rsid w:val="00380A0C"/>
    <w:pPr>
      <w:widowControl w:val="0"/>
      <w:autoSpaceDE w:val="0"/>
      <w:autoSpaceDN w:val="0"/>
      <w:adjustRightInd w:val="0"/>
      <w:spacing w:after="227" w:line="288" w:lineRule="auto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0E15"/>
  </w:style>
  <w:style w:type="paragraph" w:styleId="Sidfot">
    <w:name w:val="footer"/>
    <w:basedOn w:val="Normal"/>
    <w:link w:val="SidfotChar"/>
    <w:uiPriority w:val="99"/>
    <w:unhideWhenUsed/>
    <w:rsid w:val="00520E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0E15"/>
  </w:style>
  <w:style w:type="paragraph" w:styleId="Ballongtext">
    <w:name w:val="Balloon Text"/>
    <w:basedOn w:val="Normal"/>
    <w:link w:val="BubbeltextChar"/>
    <w:uiPriority w:val="99"/>
    <w:semiHidden/>
    <w:unhideWhenUsed/>
    <w:rsid w:val="00520E1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eckensnitt"/>
    <w:link w:val="Ballongtext"/>
    <w:uiPriority w:val="99"/>
    <w:semiHidden/>
    <w:rsid w:val="00520E15"/>
    <w:rPr>
      <w:rFonts w:ascii="Lucida Grande" w:hAnsi="Lucida Grande" w:cs="Lucida Grande"/>
      <w:sz w:val="18"/>
      <w:szCs w:val="18"/>
    </w:rPr>
  </w:style>
  <w:style w:type="paragraph" w:customStyle="1" w:styleId="text-lead">
    <w:name w:val="text-lead"/>
    <w:basedOn w:val="Normal"/>
    <w:rsid w:val="005A0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5A0A6E"/>
  </w:style>
  <w:style w:type="character" w:styleId="Betoning">
    <w:name w:val="Emphasis"/>
    <w:basedOn w:val="Standardstycketeckensnitt"/>
    <w:uiPriority w:val="20"/>
    <w:qFormat/>
    <w:rsid w:val="005A0A6E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A0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Scenkonstbolaget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Jacobi</dc:creator>
  <cp:lastModifiedBy>christina.wahlbeck</cp:lastModifiedBy>
  <cp:revision>3</cp:revision>
  <cp:lastPrinted>2014-12-05T12:18:00Z</cp:lastPrinted>
  <dcterms:created xsi:type="dcterms:W3CDTF">2015-09-03T11:00:00Z</dcterms:created>
  <dcterms:modified xsi:type="dcterms:W3CDTF">2015-09-03T11:03:00Z</dcterms:modified>
</cp:coreProperties>
</file>