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7" w:type="dxa"/>
        <w:tblInd w:w="-1304" w:type="dxa"/>
        <w:tblLayout w:type="fixed"/>
        <w:tblCellMar>
          <w:left w:w="28" w:type="dxa"/>
          <w:right w:w="28" w:type="dxa"/>
        </w:tblCellMar>
        <w:tblLook w:val="0000" w:firstRow="0" w:lastRow="0" w:firstColumn="0" w:lastColumn="0" w:noHBand="0" w:noVBand="0"/>
      </w:tblPr>
      <w:tblGrid>
        <w:gridCol w:w="5156"/>
        <w:gridCol w:w="2255"/>
        <w:gridCol w:w="2256"/>
      </w:tblGrid>
      <w:tr w:rsidR="00C0530F" w:rsidRPr="00464DEF" w14:paraId="5422C497" w14:textId="77777777" w:rsidTr="00D45DCA">
        <w:trPr>
          <w:cantSplit/>
          <w:trHeight w:hRule="exact" w:val="960"/>
        </w:trPr>
        <w:tc>
          <w:tcPr>
            <w:tcW w:w="5156" w:type="dxa"/>
          </w:tcPr>
          <w:p w14:paraId="5420ED05" w14:textId="77777777" w:rsidR="00C0530F" w:rsidRPr="00464DEF" w:rsidRDefault="00464DEF" w:rsidP="002E4978">
            <w:pPr>
              <w:pStyle w:val="Tabelltext"/>
            </w:pPr>
            <w:r w:rsidRPr="00464DEF">
              <w:rPr>
                <w:noProof/>
              </w:rPr>
              <w:drawing>
                <wp:inline distT="0" distB="0" distL="0" distR="0" wp14:anchorId="32372D4C" wp14:editId="09D18C69">
                  <wp:extent cx="1440180" cy="571500"/>
                  <wp:effectExtent l="0" t="0" r="0" b="0"/>
                  <wp:docPr id="1" name="Bildobjekt 1" descr="Logotyp Region Värmland - kommunalförbun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40180" cy="571500"/>
                          </a:xfrm>
                          <a:prstGeom prst="rect">
                            <a:avLst/>
                          </a:prstGeom>
                        </pic:spPr>
                      </pic:pic>
                    </a:graphicData>
                  </a:graphic>
                </wp:inline>
              </w:drawing>
            </w:r>
          </w:p>
        </w:tc>
        <w:tc>
          <w:tcPr>
            <w:tcW w:w="2255" w:type="dxa"/>
            <w:vAlign w:val="bottom"/>
          </w:tcPr>
          <w:p w14:paraId="0E31CB76" w14:textId="6F16DE32" w:rsidR="00C0530F" w:rsidRPr="00464DEF" w:rsidRDefault="00A368DD" w:rsidP="002E4978">
            <w:pPr>
              <w:pStyle w:val="Sidhuvud"/>
            </w:pPr>
            <w:r>
              <w:t>Datum 2013-10</w:t>
            </w:r>
            <w:r w:rsidR="00391AE6">
              <w:t>-24</w:t>
            </w:r>
          </w:p>
        </w:tc>
        <w:tc>
          <w:tcPr>
            <w:tcW w:w="2256" w:type="dxa"/>
            <w:vAlign w:val="bottom"/>
          </w:tcPr>
          <w:p w14:paraId="27571DE6" w14:textId="77777777" w:rsidR="00C0530F" w:rsidRPr="00464DEF" w:rsidRDefault="00C0530F" w:rsidP="002E4978">
            <w:pPr>
              <w:pStyle w:val="Sidhuvud"/>
            </w:pPr>
          </w:p>
        </w:tc>
      </w:tr>
    </w:tbl>
    <w:p w14:paraId="54DCABFF" w14:textId="77777777" w:rsidR="00D45DCA" w:rsidRPr="00464DEF" w:rsidRDefault="00D45DCA" w:rsidP="00D45DCA">
      <w:pPr>
        <w:pStyle w:val="Rubrik1"/>
      </w:pPr>
      <w:r w:rsidRPr="00464DEF">
        <w:t>PressMEDDELANDE</w:t>
      </w:r>
    </w:p>
    <w:p w14:paraId="32FA3C92" w14:textId="77777777" w:rsidR="004D4677" w:rsidRDefault="004D4677" w:rsidP="007C3072">
      <w:pPr>
        <w:rPr>
          <w:rFonts w:ascii="Times" w:hAnsi="Times"/>
          <w:b/>
          <w:color w:val="000000"/>
          <w:sz w:val="27"/>
          <w:szCs w:val="27"/>
        </w:rPr>
      </w:pPr>
    </w:p>
    <w:p w14:paraId="3DD3370E" w14:textId="77777777" w:rsidR="00726ECF" w:rsidRPr="00726ECF" w:rsidRDefault="00726ECF" w:rsidP="00726ECF">
      <w:pPr>
        <w:pStyle w:val="Rubrik3"/>
        <w:spacing w:after="75" w:line="312" w:lineRule="atLeast"/>
        <w:rPr>
          <w:rFonts w:cs="Arial"/>
          <w:b/>
          <w:color w:val="222222"/>
          <w:sz w:val="20"/>
        </w:rPr>
      </w:pPr>
      <w:r w:rsidRPr="00726ECF">
        <w:rPr>
          <w:rFonts w:cs="Arial"/>
          <w:b/>
          <w:color w:val="222222"/>
          <w:sz w:val="20"/>
        </w:rPr>
        <w:t xml:space="preserve">Det finns nu politisk enighet i regionstyrelsen om Värmlandsstrategin, det står klart efter dagens möte.  Bara några små ändringar gjordes i tjänstemännens förslag. Även den nya Länstransportplanen fick bifall. Båda skickas nu vidare till regionfullmäktige för slutgiltigt beslut. Regionstyrelsen anslog också miljonbelopp till Säffle, Arvika och Storfors </w:t>
      </w:r>
      <w:proofErr w:type="spellStart"/>
      <w:r w:rsidRPr="00726ECF">
        <w:rPr>
          <w:rFonts w:cs="Arial"/>
          <w:b/>
          <w:color w:val="222222"/>
          <w:sz w:val="20"/>
        </w:rPr>
        <w:t>pga</w:t>
      </w:r>
      <w:proofErr w:type="spellEnd"/>
      <w:r w:rsidRPr="00726ECF">
        <w:rPr>
          <w:rFonts w:cs="Arial"/>
          <w:b/>
          <w:color w:val="222222"/>
          <w:sz w:val="20"/>
        </w:rPr>
        <w:t xml:space="preserve"> hur de drabbats av konjunkturnedgången. </w:t>
      </w:r>
    </w:p>
    <w:p w14:paraId="5363CE2E" w14:textId="77777777" w:rsidR="00726ECF" w:rsidRDefault="00726ECF" w:rsidP="007C3072">
      <w:pPr>
        <w:rPr>
          <w:rFonts w:ascii="Times" w:hAnsi="Times"/>
          <w:b/>
          <w:color w:val="000000"/>
          <w:sz w:val="27"/>
          <w:szCs w:val="27"/>
        </w:rPr>
      </w:pPr>
    </w:p>
    <w:p w14:paraId="36E9A2A3" w14:textId="3498BEFA" w:rsidR="00726ECF" w:rsidRPr="00726ECF" w:rsidRDefault="00726ECF" w:rsidP="00726ECF">
      <w:pPr>
        <w:pStyle w:val="Rubrik2"/>
      </w:pPr>
      <w:r>
        <w:t>Regionstyrelsen i korthet</w:t>
      </w:r>
    </w:p>
    <w:p w14:paraId="0EDFB212" w14:textId="62E34CB1" w:rsidR="00391AE6" w:rsidRDefault="00391AE6" w:rsidP="007C3072">
      <w:pPr>
        <w:rPr>
          <w:rFonts w:ascii="Arial" w:hAnsi="Arial"/>
          <w:color w:val="000000"/>
          <w:szCs w:val="22"/>
        </w:rPr>
      </w:pPr>
      <w:r>
        <w:rPr>
          <w:rFonts w:ascii="Arial" w:hAnsi="Arial"/>
          <w:color w:val="000000"/>
          <w:szCs w:val="22"/>
        </w:rPr>
        <w:t>För info om samtliga ärenden –</w:t>
      </w:r>
      <w:r w:rsidR="003C7744">
        <w:rPr>
          <w:rFonts w:ascii="Arial" w:hAnsi="Arial"/>
          <w:color w:val="000000"/>
          <w:szCs w:val="22"/>
        </w:rPr>
        <w:t xml:space="preserve"> se handlingarna inför mötet på regionvarmland.se </w:t>
      </w:r>
      <w:r w:rsidR="00E6074E">
        <w:rPr>
          <w:rFonts w:ascii="Arial" w:hAnsi="Arial"/>
          <w:color w:val="000000"/>
          <w:szCs w:val="22"/>
        </w:rPr>
        <w:t>(</w:t>
      </w:r>
      <w:r w:rsidR="003C7744">
        <w:rPr>
          <w:rFonts w:ascii="Arial" w:hAnsi="Arial"/>
          <w:color w:val="000000"/>
          <w:szCs w:val="22"/>
        </w:rPr>
        <w:t xml:space="preserve">under fliken </w:t>
      </w:r>
      <w:r w:rsidR="003C7744" w:rsidRPr="00E6074E">
        <w:rPr>
          <w:rFonts w:ascii="Arial" w:hAnsi="Arial"/>
          <w:i/>
          <w:color w:val="000000"/>
          <w:szCs w:val="22"/>
        </w:rPr>
        <w:t>politik och beslut</w:t>
      </w:r>
      <w:r w:rsidR="00E6074E">
        <w:rPr>
          <w:rFonts w:ascii="Arial" w:hAnsi="Arial"/>
          <w:color w:val="000000"/>
          <w:szCs w:val="22"/>
        </w:rPr>
        <w:t>).</w:t>
      </w:r>
      <w:r>
        <w:rPr>
          <w:rFonts w:ascii="Arial" w:hAnsi="Arial"/>
          <w:color w:val="000000"/>
          <w:szCs w:val="22"/>
        </w:rPr>
        <w:t xml:space="preserve"> </w:t>
      </w:r>
    </w:p>
    <w:p w14:paraId="36BF1EC7" w14:textId="77777777" w:rsidR="004D4677" w:rsidRPr="007C3072" w:rsidRDefault="004D4677" w:rsidP="007C3072">
      <w:pPr>
        <w:rPr>
          <w:rFonts w:ascii="Times" w:hAnsi="Times"/>
          <w:szCs w:val="22"/>
        </w:rPr>
      </w:pPr>
    </w:p>
    <w:p w14:paraId="5D0C81A5" w14:textId="77777777" w:rsidR="007C3072" w:rsidRPr="007C3072" w:rsidRDefault="004D4677" w:rsidP="00D45DCA">
      <w:pPr>
        <w:pStyle w:val="Rubrik3"/>
        <w:rPr>
          <w:b/>
          <w:szCs w:val="22"/>
        </w:rPr>
      </w:pPr>
      <w:r>
        <w:rPr>
          <w:b/>
          <w:szCs w:val="22"/>
        </w:rPr>
        <w:t>Kontakter</w:t>
      </w:r>
      <w:r w:rsidR="007C3072" w:rsidRPr="007C3072">
        <w:rPr>
          <w:b/>
          <w:szCs w:val="22"/>
        </w:rPr>
        <w:t>:</w:t>
      </w:r>
      <w:r w:rsidR="00D45DCA" w:rsidRPr="007C3072">
        <w:rPr>
          <w:b/>
          <w:szCs w:val="22"/>
        </w:rPr>
        <w:t xml:space="preserve"> </w:t>
      </w:r>
    </w:p>
    <w:p w14:paraId="197163A0" w14:textId="712344AB" w:rsidR="00391AE6" w:rsidRDefault="00FE185F" w:rsidP="007C3072">
      <w:pPr>
        <w:pStyle w:val="Brdtext"/>
        <w:rPr>
          <w:rFonts w:ascii="Arial" w:hAnsi="Arial"/>
        </w:rPr>
      </w:pPr>
      <w:r>
        <w:rPr>
          <w:rFonts w:ascii="Arial" w:hAnsi="Arial"/>
        </w:rPr>
        <w:t xml:space="preserve">Hedvig Bergenheim, </w:t>
      </w:r>
      <w:proofErr w:type="spellStart"/>
      <w:r>
        <w:rPr>
          <w:rFonts w:ascii="Arial" w:hAnsi="Arial"/>
        </w:rPr>
        <w:t>tel</w:t>
      </w:r>
      <w:proofErr w:type="spellEnd"/>
      <w:r>
        <w:rPr>
          <w:rFonts w:ascii="Arial" w:hAnsi="Arial"/>
        </w:rPr>
        <w:t xml:space="preserve"> 054-701 10 19, </w:t>
      </w:r>
      <w:hyperlink r:id="rId9" w:history="1">
        <w:r w:rsidRPr="00180253">
          <w:rPr>
            <w:rStyle w:val="Hyperlnk"/>
            <w:rFonts w:ascii="Arial" w:hAnsi="Arial"/>
          </w:rPr>
          <w:t>hedvig.bergenheim@regionvarmland.se</w:t>
        </w:r>
      </w:hyperlink>
      <w:r>
        <w:rPr>
          <w:rFonts w:ascii="Arial" w:hAnsi="Arial"/>
        </w:rPr>
        <w:br/>
        <w:t xml:space="preserve">Maria Östergren, </w:t>
      </w:r>
      <w:proofErr w:type="spellStart"/>
      <w:r>
        <w:rPr>
          <w:rFonts w:ascii="Arial" w:hAnsi="Arial"/>
        </w:rPr>
        <w:t>tel</w:t>
      </w:r>
      <w:proofErr w:type="spellEnd"/>
      <w:r>
        <w:rPr>
          <w:rFonts w:ascii="Arial" w:hAnsi="Arial"/>
        </w:rPr>
        <w:t xml:space="preserve"> 054-701 10 21, </w:t>
      </w:r>
      <w:hyperlink r:id="rId10" w:history="1">
        <w:r w:rsidRPr="00180253">
          <w:rPr>
            <w:rStyle w:val="Hyperlnk"/>
            <w:rFonts w:ascii="Arial" w:hAnsi="Arial"/>
          </w:rPr>
          <w:t>maria.ostergren@regionvarmland.se</w:t>
        </w:r>
      </w:hyperlink>
      <w:r>
        <w:rPr>
          <w:rFonts w:ascii="Arial" w:hAnsi="Arial"/>
        </w:rPr>
        <w:br/>
      </w:r>
    </w:p>
    <w:p w14:paraId="2E07B9A8" w14:textId="77777777" w:rsidR="00391AE6" w:rsidRPr="00391AE6" w:rsidRDefault="00391AE6" w:rsidP="007C3072">
      <w:pPr>
        <w:pStyle w:val="Brdtext"/>
        <w:rPr>
          <w:rFonts w:ascii="Arial" w:hAnsi="Arial"/>
          <w:b/>
        </w:rPr>
      </w:pPr>
      <w:r w:rsidRPr="00391AE6">
        <w:rPr>
          <w:rFonts w:ascii="Arial" w:hAnsi="Arial"/>
          <w:b/>
        </w:rPr>
        <w:t>Beslutsärenden</w:t>
      </w:r>
    </w:p>
    <w:p w14:paraId="796A3546" w14:textId="77777777" w:rsidR="00391AE6" w:rsidRPr="00721F9E" w:rsidRDefault="00391AE6" w:rsidP="007C3072">
      <w:pPr>
        <w:pStyle w:val="Brdtext"/>
        <w:rPr>
          <w:b/>
        </w:rPr>
      </w:pPr>
      <w:r w:rsidRPr="00721F9E">
        <w:rPr>
          <w:b/>
        </w:rPr>
        <w:t>Ärende 4 – Värmlandsstrategin</w:t>
      </w:r>
    </w:p>
    <w:p w14:paraId="5FBAA98D" w14:textId="684D1157" w:rsidR="00B84BCD" w:rsidRPr="00721F9E" w:rsidRDefault="00B84BCD" w:rsidP="007C3072">
      <w:pPr>
        <w:pStyle w:val="Brdtext"/>
      </w:pPr>
      <w:r w:rsidRPr="00721F9E">
        <w:rPr>
          <w:b/>
        </w:rPr>
        <w:t>Bakgrund:</w:t>
      </w:r>
      <w:r w:rsidRPr="00721F9E">
        <w:t xml:space="preserve"> </w:t>
      </w:r>
      <w:r w:rsidR="006A0C07" w:rsidRPr="00721F9E">
        <w:t>Region Värmland håller på att arbeta fram en ny regional utvecklingsplan</w:t>
      </w:r>
      <w:r w:rsidRPr="00721F9E">
        <w:t xml:space="preserve"> fram till år 2020</w:t>
      </w:r>
      <w:r w:rsidR="006A0C07" w:rsidRPr="00721F9E">
        <w:t xml:space="preserve">, på uppdrag av regeringen. Enligt tjänstemännens förslag ska den också innehålla en ny varumärkesplattform för Värmland. Över 1 </w:t>
      </w:r>
      <w:r w:rsidR="00A655FD" w:rsidRPr="00721F9E">
        <w:t xml:space="preserve">000 värmlänningar har gett </w:t>
      </w:r>
      <w:r w:rsidR="006A0C07" w:rsidRPr="00721F9E">
        <w:t xml:space="preserve">synpunkter på hur de tycker att Värmland ska vara och uppfattas år 2020. Utifrån åsikterna, och utifrån det tidigare </w:t>
      </w:r>
      <w:r w:rsidRPr="00721F9E">
        <w:t>regionala utvecklingsprogrammet,</w:t>
      </w:r>
      <w:r w:rsidR="006A0C07" w:rsidRPr="00721F9E">
        <w:t xml:space="preserve"> har Region Värmlands tjänstemän </w:t>
      </w:r>
      <w:r w:rsidRPr="00721F9E">
        <w:t>tagit fram ett förslag som bland annat innehåller en vision (Värmland – ett skönare liv), fyra prioriterade områden (bättre kommunikationer, höjd kompetens på alla nivåer, fler och starkare företag och livskvalitet för alla) samt 30 mätbara mål som kommer att följas upp regelbundet.  Tjänstemännens förslag har varit ute på remiss och sedan skrivits om utifrån de svar som kommit in. Efter det började Region Värmlands politiska hantering av Värmlandsstrategin. Arbetsutskott</w:t>
      </w:r>
      <w:r w:rsidR="008B69A8">
        <w:t>et</w:t>
      </w:r>
      <w:r w:rsidRPr="00721F9E">
        <w:t xml:space="preserve"> har haft uppe ärendet men valde att skicka det vidare till regionstyrelsen för vidare diskussion där. </w:t>
      </w:r>
    </w:p>
    <w:p w14:paraId="392803ED" w14:textId="02F749F0" w:rsidR="008B69A8" w:rsidRPr="00721F9E" w:rsidRDefault="000E08DF" w:rsidP="007C3072">
      <w:pPr>
        <w:pStyle w:val="Brdtext"/>
      </w:pPr>
      <w:r w:rsidRPr="00721F9E">
        <w:rPr>
          <w:b/>
        </w:rPr>
        <w:lastRenderedPageBreak/>
        <w:t>Regionstyrelsens b</w:t>
      </w:r>
      <w:r w:rsidR="00B84BCD" w:rsidRPr="00721F9E">
        <w:rPr>
          <w:b/>
        </w:rPr>
        <w:t xml:space="preserve">eslut: </w:t>
      </w:r>
      <w:r w:rsidR="002F1431">
        <w:t>Regionstyrelsen ställer sig bakom Värmlandsstrategin med några sm</w:t>
      </w:r>
      <w:r w:rsidR="008B69A8">
        <w:t xml:space="preserve">ärre justeringar och skickar vidare förslaget för definitivt avgörande i regionfullmäktige den 8/11. </w:t>
      </w:r>
      <w:r w:rsidR="00726ECF">
        <w:br/>
      </w:r>
      <w:bookmarkStart w:id="0" w:name="_GoBack"/>
      <w:bookmarkEnd w:id="0"/>
    </w:p>
    <w:p w14:paraId="5E9DCCED" w14:textId="0B8D91EC" w:rsidR="00391AE6" w:rsidRPr="00721F9E" w:rsidRDefault="00391AE6" w:rsidP="007C3072">
      <w:pPr>
        <w:pStyle w:val="Brdtext"/>
      </w:pPr>
      <w:r w:rsidRPr="00721F9E">
        <w:rPr>
          <w:b/>
        </w:rPr>
        <w:t>Ärende 8</w:t>
      </w:r>
      <w:r w:rsidRPr="00721F9E">
        <w:t xml:space="preserve"> – </w:t>
      </w:r>
      <w:r w:rsidRPr="00721F9E">
        <w:rPr>
          <w:b/>
        </w:rPr>
        <w:t>Länsplan för regional transportinfrastruktur i Värmland 2014-2025</w:t>
      </w:r>
    </w:p>
    <w:p w14:paraId="007D5BDD" w14:textId="0E790199" w:rsidR="000E08DF" w:rsidRPr="00721F9E" w:rsidRDefault="000E08DF" w:rsidP="00331E18">
      <w:pPr>
        <w:pStyle w:val="Brdtext"/>
      </w:pPr>
      <w:r w:rsidRPr="00721F9E">
        <w:rPr>
          <w:b/>
        </w:rPr>
        <w:t>Bakgrund:</w:t>
      </w:r>
      <w:r w:rsidRPr="00721F9E">
        <w:t xml:space="preserve"> </w:t>
      </w:r>
      <w:r w:rsidR="00A655FD" w:rsidRPr="00721F9E">
        <w:t>Länsplanen är det dokument som styr vilka satsningar som ska prioriteras i Värmland när det gäller</w:t>
      </w:r>
      <w:r w:rsidR="00331E18" w:rsidRPr="00721F9E">
        <w:t xml:space="preserve"> regional</w:t>
      </w:r>
      <w:r w:rsidR="00A655FD" w:rsidRPr="00721F9E">
        <w:t xml:space="preserve"> infr</w:t>
      </w:r>
      <w:r w:rsidR="00364F10" w:rsidRPr="00721F9E">
        <w:t>astruktu</w:t>
      </w:r>
      <w:r w:rsidR="00F32ECC">
        <w:t>r för person- och godstransporter</w:t>
      </w:r>
      <w:r w:rsidR="00331E18" w:rsidRPr="00721F9E">
        <w:t xml:space="preserve">. </w:t>
      </w:r>
      <w:r w:rsidR="00A655FD" w:rsidRPr="00721F9E">
        <w:t>Övrig infrastruktur, exempelvis bredbandsutbyggnad, omfattas inte av den här planen</w:t>
      </w:r>
      <w:r w:rsidR="006140CC" w:rsidRPr="00721F9E">
        <w:t>.</w:t>
      </w:r>
      <w:r w:rsidR="00A655FD" w:rsidRPr="00721F9E">
        <w:t xml:space="preserve"> </w:t>
      </w:r>
      <w:r w:rsidR="00331E18" w:rsidRPr="00721F9E">
        <w:br/>
        <w:t>Länsplanen är ett komplement till den nationella planen, som styr satsningarna på riksnivå, exempelvis när det gäller europavägar och järnvägar. När det gäller järnvägar och vägar är det dock möjligt att samfinansiera dessa med medel från länsplanen till den nationella planen.</w:t>
      </w:r>
      <w:r w:rsidR="00331E18" w:rsidRPr="00721F9E">
        <w:br/>
      </w:r>
      <w:r w:rsidRPr="00721F9E">
        <w:rPr>
          <w:szCs w:val="22"/>
        </w:rPr>
        <w:t>En av förändringarna</w:t>
      </w:r>
      <w:r w:rsidR="00364F10" w:rsidRPr="00721F9E">
        <w:rPr>
          <w:szCs w:val="22"/>
        </w:rPr>
        <w:t xml:space="preserve"> jämfört med</w:t>
      </w:r>
      <w:r w:rsidRPr="00721F9E">
        <w:rPr>
          <w:szCs w:val="22"/>
        </w:rPr>
        <w:t xml:space="preserve"> den</w:t>
      </w:r>
      <w:r w:rsidR="00364F10" w:rsidRPr="00721F9E">
        <w:rPr>
          <w:szCs w:val="22"/>
        </w:rPr>
        <w:t xml:space="preserve"> tidigare plan</w:t>
      </w:r>
      <w:r w:rsidRPr="00721F9E">
        <w:rPr>
          <w:szCs w:val="22"/>
        </w:rPr>
        <w:t>en</w:t>
      </w:r>
      <w:r w:rsidR="00364F10" w:rsidRPr="00721F9E">
        <w:rPr>
          <w:szCs w:val="22"/>
        </w:rPr>
        <w:t xml:space="preserve"> är att dubbelt så mycket satsa</w:t>
      </w:r>
      <w:r w:rsidR="006E01D5" w:rsidRPr="00721F9E">
        <w:rPr>
          <w:szCs w:val="22"/>
        </w:rPr>
        <w:t>s</w:t>
      </w:r>
      <w:r w:rsidR="00364F10" w:rsidRPr="00721F9E">
        <w:rPr>
          <w:szCs w:val="22"/>
        </w:rPr>
        <w:t xml:space="preserve"> på</w:t>
      </w:r>
      <w:r w:rsidR="000356A4">
        <w:rPr>
          <w:szCs w:val="22"/>
        </w:rPr>
        <w:t xml:space="preserve"> gång- och</w:t>
      </w:r>
      <w:r w:rsidR="00364F10" w:rsidRPr="00721F9E">
        <w:rPr>
          <w:szCs w:val="22"/>
        </w:rPr>
        <w:t xml:space="preserve"> cykeltrafik</w:t>
      </w:r>
      <w:r w:rsidR="006A05B8" w:rsidRPr="00721F9E">
        <w:rPr>
          <w:szCs w:val="22"/>
        </w:rPr>
        <w:t xml:space="preserve">. </w:t>
      </w:r>
      <w:proofErr w:type="spellStart"/>
      <w:r w:rsidR="006A05B8" w:rsidRPr="00721F9E">
        <w:rPr>
          <w:szCs w:val="22"/>
        </w:rPr>
        <w:t>Fryksdalsbanan</w:t>
      </w:r>
      <w:proofErr w:type="spellEnd"/>
      <w:r w:rsidR="006A05B8" w:rsidRPr="00721F9E">
        <w:rPr>
          <w:szCs w:val="22"/>
        </w:rPr>
        <w:t xml:space="preserve"> och</w:t>
      </w:r>
      <w:r w:rsidR="006E01D5" w:rsidRPr="00721F9E">
        <w:rPr>
          <w:szCs w:val="22"/>
        </w:rPr>
        <w:t xml:space="preserve"> E18 väster om Karlstad </w:t>
      </w:r>
      <w:r w:rsidR="006A05B8" w:rsidRPr="00721F9E">
        <w:rPr>
          <w:szCs w:val="22"/>
        </w:rPr>
        <w:t>är prioriterade i förslaget och medel till</w:t>
      </w:r>
      <w:r w:rsidR="006E01D5" w:rsidRPr="00721F9E">
        <w:rPr>
          <w:szCs w:val="22"/>
        </w:rPr>
        <w:t xml:space="preserve"> ombyggnad av </w:t>
      </w:r>
      <w:r w:rsidR="006E01D5" w:rsidRPr="00721F9E">
        <w:rPr>
          <w:color w:val="000000"/>
          <w:szCs w:val="22"/>
        </w:rPr>
        <w:t>Karlstads</w:t>
      </w:r>
      <w:r w:rsidR="006A05B8" w:rsidRPr="00721F9E">
        <w:rPr>
          <w:color w:val="000000"/>
          <w:szCs w:val="22"/>
        </w:rPr>
        <w:t xml:space="preserve"> C ökas från 40 till 85 miljoner kronor</w:t>
      </w:r>
      <w:r w:rsidR="006E01D5" w:rsidRPr="00721F9E">
        <w:rPr>
          <w:color w:val="000000"/>
          <w:szCs w:val="22"/>
        </w:rPr>
        <w:t xml:space="preserve">. </w:t>
      </w:r>
      <w:r w:rsidR="00331E18" w:rsidRPr="00721F9E">
        <w:rPr>
          <w:color w:val="000000"/>
          <w:szCs w:val="22"/>
        </w:rPr>
        <w:br/>
      </w:r>
      <w:r w:rsidRPr="00721F9E">
        <w:rPr>
          <w:color w:val="000000"/>
          <w:szCs w:val="22"/>
          <w:shd w:val="clear" w:color="auto" w:fill="FFFFFF"/>
        </w:rPr>
        <w:t>Värmlan</w:t>
      </w:r>
      <w:r w:rsidR="009D29B3" w:rsidRPr="00721F9E">
        <w:rPr>
          <w:color w:val="000000"/>
          <w:szCs w:val="22"/>
          <w:shd w:val="clear" w:color="auto" w:fill="FFFFFF"/>
        </w:rPr>
        <w:t>d har preliminärt tilldelats 941</w:t>
      </w:r>
      <w:r w:rsidRPr="00721F9E">
        <w:rPr>
          <w:color w:val="000000"/>
          <w:szCs w:val="22"/>
          <w:shd w:val="clear" w:color="auto" w:fill="FFFFFF"/>
        </w:rPr>
        <w:t xml:space="preserve"> miljoner kronor</w:t>
      </w:r>
      <w:r w:rsidR="00270E81" w:rsidRPr="00721F9E">
        <w:rPr>
          <w:color w:val="000000"/>
          <w:szCs w:val="22"/>
          <w:shd w:val="clear" w:color="auto" w:fill="FFFFFF"/>
        </w:rPr>
        <w:t xml:space="preserve"> under planperioden</w:t>
      </w:r>
      <w:r w:rsidRPr="00721F9E">
        <w:rPr>
          <w:color w:val="000000"/>
          <w:szCs w:val="22"/>
          <w:shd w:val="clear" w:color="auto" w:fill="FFFFFF"/>
        </w:rPr>
        <w:t>, men regeringen tar definitivt beslut först efter att ha granskat länsplanerna</w:t>
      </w:r>
      <w:r w:rsidR="009D29B3" w:rsidRPr="00721F9E">
        <w:rPr>
          <w:color w:val="000000"/>
          <w:szCs w:val="22"/>
          <w:shd w:val="clear" w:color="auto" w:fill="FFFFFF"/>
        </w:rPr>
        <w:t xml:space="preserve"> under våren 2014</w:t>
      </w:r>
      <w:r w:rsidRPr="00721F9E">
        <w:rPr>
          <w:color w:val="000000"/>
          <w:szCs w:val="22"/>
          <w:shd w:val="clear" w:color="auto" w:fill="FFFFFF"/>
        </w:rPr>
        <w:t>.</w:t>
      </w:r>
    </w:p>
    <w:p w14:paraId="39FC8285" w14:textId="5093D3F9" w:rsidR="000E08DF" w:rsidRPr="00721F9E" w:rsidRDefault="000E08DF" w:rsidP="000E08DF">
      <w:pPr>
        <w:rPr>
          <w:b/>
          <w:szCs w:val="22"/>
        </w:rPr>
      </w:pPr>
      <w:r w:rsidRPr="00721F9E">
        <w:rPr>
          <w:b/>
          <w:color w:val="000000"/>
          <w:szCs w:val="22"/>
          <w:shd w:val="clear" w:color="auto" w:fill="FFFFFF"/>
        </w:rPr>
        <w:t xml:space="preserve">Regionstyrelsens beslut: </w:t>
      </w:r>
      <w:r w:rsidR="00EE601F" w:rsidRPr="00EE601F">
        <w:rPr>
          <w:color w:val="000000"/>
          <w:szCs w:val="22"/>
          <w:shd w:val="clear" w:color="auto" w:fill="FFFFFF"/>
        </w:rPr>
        <w:t>Försl</w:t>
      </w:r>
      <w:r w:rsidR="008B69A8">
        <w:rPr>
          <w:color w:val="000000"/>
          <w:szCs w:val="22"/>
          <w:shd w:val="clear" w:color="auto" w:fill="FFFFFF"/>
        </w:rPr>
        <w:t>aget gick igenom utan ändringar och går vidare till regionfullmäktige för beslut den 8/11.</w:t>
      </w:r>
    </w:p>
    <w:p w14:paraId="66CB93EF" w14:textId="77777777" w:rsidR="00391AE6" w:rsidRPr="00721F9E" w:rsidRDefault="00391AE6" w:rsidP="007C3072">
      <w:pPr>
        <w:pStyle w:val="Brdtext"/>
      </w:pPr>
    </w:p>
    <w:p w14:paraId="2AF730FC" w14:textId="77777777" w:rsidR="00391AE6" w:rsidRPr="00721F9E" w:rsidRDefault="00391AE6" w:rsidP="007C3072">
      <w:pPr>
        <w:pStyle w:val="Brdtext"/>
        <w:rPr>
          <w:b/>
        </w:rPr>
      </w:pPr>
      <w:r w:rsidRPr="00721F9E">
        <w:rPr>
          <w:b/>
        </w:rPr>
        <w:t>Ärende 9 - Komplettering till Värmlands kulturplan 2013-2015</w:t>
      </w:r>
    </w:p>
    <w:p w14:paraId="681F025F" w14:textId="41CCC923" w:rsidR="00391AE6" w:rsidRPr="00721F9E" w:rsidRDefault="00D41F20" w:rsidP="007C3072">
      <w:pPr>
        <w:pStyle w:val="Brdtext"/>
      </w:pPr>
      <w:r w:rsidRPr="00721F9E">
        <w:rPr>
          <w:b/>
        </w:rPr>
        <w:t>Bakgrund:</w:t>
      </w:r>
      <w:r w:rsidRPr="00721F9E">
        <w:t xml:space="preserve"> Förslaget är att Värmlands kulturplan kompletteras med några särskilt prioriterade satsningar inför 2014. Dokumenten kommer ligga till grund för Kulturrådets kommande beslut om statsbidrag till regional kulturverksamhet i Värmland 20</w:t>
      </w:r>
      <w:r w:rsidR="008B69A8">
        <w:t>14.</w:t>
      </w:r>
      <w:r w:rsidR="008B69A8">
        <w:br/>
        <w:t>De prioriterade satsningar</w:t>
      </w:r>
      <w:r w:rsidRPr="00721F9E">
        <w:t xml:space="preserve"> som lyfts fram är bland annat Wermland Operas ökade internationella arbete, en breddad repertoar på Västanå teater och bättre möjligheter att visa samtidskonst på bland annat Värmlands museum, genom en anpassning till det statliga ramavtalet om medverkande- och utställningsersät</w:t>
      </w:r>
      <w:r w:rsidR="00665F8D" w:rsidRPr="00721F9E">
        <w:t xml:space="preserve">tning till konstnärer. </w:t>
      </w:r>
      <w:r w:rsidR="00665F8D" w:rsidRPr="00721F9E">
        <w:br/>
        <w:t xml:space="preserve">Regionstyrelsens beslut: </w:t>
      </w:r>
      <w:r w:rsidR="00EE601F">
        <w:t xml:space="preserve">Förslaget gick igenom utan ändringar. </w:t>
      </w:r>
      <w:r w:rsidR="00665F8D" w:rsidRPr="00721F9E">
        <w:br/>
      </w:r>
    </w:p>
    <w:p w14:paraId="08AAD3A7" w14:textId="77777777" w:rsidR="00391AE6" w:rsidRPr="00721F9E" w:rsidRDefault="00391AE6" w:rsidP="007C3072">
      <w:pPr>
        <w:pStyle w:val="Brdtext"/>
        <w:rPr>
          <w:b/>
        </w:rPr>
      </w:pPr>
      <w:r w:rsidRPr="00721F9E">
        <w:rPr>
          <w:b/>
        </w:rPr>
        <w:t>Ärende 10 – Ägardirektiv ALMI Företagspartner Värmland AB</w:t>
      </w:r>
    </w:p>
    <w:p w14:paraId="74171FF3" w14:textId="737E9EFF" w:rsidR="00665F8D" w:rsidRPr="00721F9E" w:rsidRDefault="00F40FC3" w:rsidP="007C3072">
      <w:pPr>
        <w:pStyle w:val="Brdtext"/>
      </w:pPr>
      <w:r w:rsidRPr="00721F9E">
        <w:t>Förslaget på nytt ägardirektiv innehåller uppdrag, vision, mål och definition av ALMI:s verksamhet år 2014.</w:t>
      </w:r>
      <w:r w:rsidRPr="00721F9E">
        <w:br/>
        <w:t xml:space="preserve">ALMI ägs till </w:t>
      </w:r>
      <w:proofErr w:type="gramStart"/>
      <w:r w:rsidRPr="00721F9E">
        <w:t>51%av</w:t>
      </w:r>
      <w:proofErr w:type="gramEnd"/>
      <w:r w:rsidRPr="00721F9E">
        <w:t xml:space="preserve"> ALMI Företagspartner AB och till 49% av Region Vär</w:t>
      </w:r>
      <w:r w:rsidR="003C7744">
        <w:t>mland. Ä</w:t>
      </w:r>
      <w:r w:rsidRPr="00721F9E">
        <w:t>gardirektiven</w:t>
      </w:r>
      <w:r w:rsidR="003C7744">
        <w:t xml:space="preserve"> har kompletterats</w:t>
      </w:r>
      <w:r w:rsidRPr="00721F9E">
        <w:t xml:space="preserve"> med anvisningen att driva projekt Innovationscoach, som är en ny del av verksamheten. </w:t>
      </w:r>
      <w:r w:rsidR="00665F8D" w:rsidRPr="00721F9E">
        <w:br/>
      </w:r>
      <w:r w:rsidR="00665F8D" w:rsidRPr="00721F9E">
        <w:rPr>
          <w:b/>
        </w:rPr>
        <w:t>Regionstyrelsens beslut:</w:t>
      </w:r>
      <w:r w:rsidR="00665F8D" w:rsidRPr="00721F9E">
        <w:t xml:space="preserve"> </w:t>
      </w:r>
      <w:r w:rsidR="00EE601F">
        <w:t>Förslaget gick igenom utan ändringar.</w:t>
      </w:r>
    </w:p>
    <w:p w14:paraId="1C8658AE" w14:textId="77777777" w:rsidR="00391AE6" w:rsidRPr="00721F9E" w:rsidRDefault="00391AE6" w:rsidP="007C3072">
      <w:pPr>
        <w:pStyle w:val="Brdtext"/>
      </w:pPr>
    </w:p>
    <w:p w14:paraId="3C61C05F" w14:textId="0D1DD30F" w:rsidR="002F7A0A" w:rsidRPr="002F7A0A" w:rsidRDefault="00391AE6" w:rsidP="002F7A0A">
      <w:pPr>
        <w:widowControl w:val="0"/>
        <w:autoSpaceDE w:val="0"/>
        <w:autoSpaceDN w:val="0"/>
        <w:adjustRightInd w:val="0"/>
        <w:rPr>
          <w:rFonts w:cs="Arial"/>
          <w:color w:val="1A1A1A"/>
          <w:szCs w:val="22"/>
        </w:rPr>
      </w:pPr>
      <w:r w:rsidRPr="00721F9E">
        <w:rPr>
          <w:b/>
        </w:rPr>
        <w:lastRenderedPageBreak/>
        <w:t xml:space="preserve">Ärende 11 – Förslag på inriktningsbeslut för en handlingsplan för en särskild tillväxtsatsning i Värmland 2013-2014. </w:t>
      </w:r>
      <w:r w:rsidR="00DC1156" w:rsidRPr="00721F9E">
        <w:rPr>
          <w:b/>
        </w:rPr>
        <w:br/>
        <w:t>Bakgrund</w:t>
      </w:r>
      <w:r w:rsidR="002F7A0A">
        <w:rPr>
          <w:b/>
        </w:rPr>
        <w:t xml:space="preserve">: </w:t>
      </w:r>
      <w:r w:rsidR="002F7A0A" w:rsidRPr="002F7A0A">
        <w:rPr>
          <w:rFonts w:cs="Arial"/>
          <w:color w:val="1A1A1A"/>
          <w:szCs w:val="22"/>
        </w:rPr>
        <w:t>I juni presenterade regeringen en särskild tillväxtsatsning på totalt 80 miljoner kronor. Satsningen går till de län som har drabbats hårdast av konjunkturnedgången 2012: Blekinge, Skåne, Värmland, Kronoberg, Gävleborg, Kalmar, Västmanland och Södermanland. Som en del i satsningen har Region Värmland fått i uppdrag att fördela 5 miljoner kronor per år 2013-2014.</w:t>
      </w:r>
      <w:r w:rsidR="002F7A0A" w:rsidRPr="002F7A0A">
        <w:rPr>
          <w:rFonts w:cs="Arial"/>
          <w:color w:val="1A1A1A"/>
          <w:szCs w:val="22"/>
          <w:u w:val="single"/>
        </w:rPr>
        <w:t xml:space="preserve"> </w:t>
      </w:r>
      <w:r w:rsidR="002F7A0A" w:rsidRPr="009E454E">
        <w:rPr>
          <w:rFonts w:cs="Arial"/>
          <w:color w:val="1A1A1A"/>
          <w:szCs w:val="22"/>
        </w:rPr>
        <w:t>Utgångspunkten för förslaget</w:t>
      </w:r>
      <w:r w:rsidR="002F7A0A" w:rsidRPr="002F7A0A">
        <w:rPr>
          <w:rFonts w:cs="Arial"/>
          <w:color w:val="1A1A1A"/>
          <w:szCs w:val="22"/>
        </w:rPr>
        <w:t xml:space="preserve"> till inriktningsbeslut är att medlen främst ska stötta de tre kommuner som påverkats mest negativt av konjunkturnedgången 2012: Säffle, Arvika och Storfors. </w:t>
      </w:r>
    </w:p>
    <w:p w14:paraId="3981A269" w14:textId="1F5D9291" w:rsidR="00391AE6" w:rsidRPr="003C7744" w:rsidRDefault="00F81547" w:rsidP="007C3072">
      <w:pPr>
        <w:pStyle w:val="Brdtext"/>
      </w:pPr>
      <w:r w:rsidRPr="00721F9E">
        <w:rPr>
          <w:b/>
        </w:rPr>
        <w:t xml:space="preserve">Regionstyrelsens beslut: </w:t>
      </w:r>
      <w:r w:rsidR="00EE601F">
        <w:t>Förslaget gick igenom utan ändringar.</w:t>
      </w:r>
      <w:r w:rsidR="003C7744">
        <w:rPr>
          <w:b/>
        </w:rPr>
        <w:br/>
      </w:r>
      <w:r w:rsidR="003C7744">
        <w:br/>
      </w:r>
      <w:r w:rsidR="00391AE6" w:rsidRPr="00721F9E">
        <w:rPr>
          <w:b/>
        </w:rPr>
        <w:t>Ärende 12 - Projekt Säffle matchnings- och tillväxtcentrum</w:t>
      </w:r>
      <w:r w:rsidRPr="00721F9E">
        <w:br/>
      </w:r>
      <w:r w:rsidR="00721F9E">
        <w:t xml:space="preserve">Projektet är en del av den särskilda tillväxtsatsningen i Värmland (se ärende 11). Säffle kommun drabbades hårt när Volvo bussar stängde sin fabrik tidigare i år. </w:t>
      </w:r>
      <w:r w:rsidR="00A368DD">
        <w:t>I samband med nedläggningsbeskedet bildades en styrgrupp, som föreslår två prioriterade insatser: att bygga upp ett tillväxtcentrum för nyetableringar och företagsutveckling och att bilda ett omställningskontor för att stödja de enskilda individerna och göra det möjligt med skräddarsydda utbildningar.</w:t>
      </w:r>
      <w:r w:rsidR="00A368DD">
        <w:br/>
      </w:r>
      <w:r w:rsidR="00721F9E">
        <w:t>Arbetsutskottet föreslår att regionstyrelsen</w:t>
      </w:r>
      <w:r w:rsidR="00A368DD">
        <w:t xml:space="preserve"> beviljar 5 miljoner kronor till </w:t>
      </w:r>
      <w:r w:rsidR="00721F9E">
        <w:t xml:space="preserve">projektet år 2013-2014. </w:t>
      </w:r>
      <w:r w:rsidR="003C7744">
        <w:br/>
      </w:r>
      <w:r w:rsidR="003C7744" w:rsidRPr="003C7744">
        <w:rPr>
          <w:b/>
        </w:rPr>
        <w:t>Regionstyrelsens beslut:</w:t>
      </w:r>
      <w:r w:rsidR="003C7744">
        <w:t xml:space="preserve"> </w:t>
      </w:r>
      <w:r w:rsidR="00EE601F">
        <w:t>Förslaget gick igenom utan ändringar.</w:t>
      </w:r>
      <w:r w:rsidR="003C7744">
        <w:br/>
      </w:r>
      <w:r w:rsidR="003C7744">
        <w:br/>
      </w:r>
      <w:r w:rsidR="00391AE6" w:rsidRPr="00A368DD">
        <w:rPr>
          <w:b/>
        </w:rPr>
        <w:t>Ärende 13 - Projekt Riktad industrisatsning i Arvika</w:t>
      </w:r>
    </w:p>
    <w:p w14:paraId="63CC78D3" w14:textId="5AA1A9EF" w:rsidR="00EE601F" w:rsidRPr="00721F9E" w:rsidRDefault="00615137" w:rsidP="007C3072">
      <w:pPr>
        <w:pStyle w:val="Brdtext"/>
      </w:pPr>
      <w:r>
        <w:t xml:space="preserve">Även det här projektet är en del av den särskilda tillväxtsatsningen i Värmland (se ärende 11). </w:t>
      </w:r>
      <w:r>
        <w:br/>
        <w:t xml:space="preserve">Projektet riktar sig till både kvinnor och män med fokus på att skapa arbeten. Bland annat ska projektet hitta möjliga kunder på norsk sida inom tillverkningsindustrin, inventera utbildningsbehovet inom drabbade industrisektorer samt genomföra utbildningar, samt samverka med andra parter för att utveckla entreprenörskap och företagande inom exempelvis kulturella och kreativa näringar. </w:t>
      </w:r>
      <w:r>
        <w:br/>
        <w:t xml:space="preserve">Arbetsutskottet föreslår att regionstyrelsen beviljar 3 miljoner kronor till projektet för år 2013-2014. </w:t>
      </w:r>
      <w:r w:rsidR="00EE601F">
        <w:br/>
      </w:r>
      <w:r w:rsidR="00EE601F" w:rsidRPr="00EE601F">
        <w:rPr>
          <w:b/>
        </w:rPr>
        <w:t>Regionstyrelsens beslut:</w:t>
      </w:r>
      <w:r w:rsidR="00EE601F">
        <w:t xml:space="preserve"> Förslaget gick igenom utan ändringar.</w:t>
      </w:r>
    </w:p>
    <w:p w14:paraId="5CBDAD33" w14:textId="2D1254B1" w:rsidR="00AC75F2" w:rsidRPr="00AC75F2" w:rsidRDefault="00AC75F2" w:rsidP="00AC75F2">
      <w:pPr>
        <w:pStyle w:val="Brdtext"/>
      </w:pPr>
      <w:r>
        <w:br/>
      </w:r>
      <w:r w:rsidRPr="00AC75F2">
        <w:rPr>
          <w:b/>
        </w:rPr>
        <w:t>Övrigt</w:t>
      </w:r>
      <w:r>
        <w:br/>
      </w:r>
      <w:r w:rsidR="00EE601F">
        <w:t>Regionstyrelsen a</w:t>
      </w:r>
      <w:r w:rsidRPr="00AC75F2">
        <w:t xml:space="preserve">vsätter </w:t>
      </w:r>
      <w:r w:rsidR="00F46BB8">
        <w:t xml:space="preserve">sammanlagt </w:t>
      </w:r>
      <w:r w:rsidRPr="00AC75F2">
        <w:t>5,2 miljoner till</w:t>
      </w:r>
      <w:r w:rsidR="00F46BB8">
        <w:t xml:space="preserve"> följande</w:t>
      </w:r>
      <w:r w:rsidRPr="00AC75F2">
        <w:t xml:space="preserve"> projekt – </w:t>
      </w:r>
      <w:r w:rsidR="00F46BB8">
        <w:t xml:space="preserve">en </w:t>
      </w:r>
      <w:r w:rsidRPr="00AC75F2">
        <w:t>ny basutställning på Värmlands museum, Region Värmlands internationella arbete eft</w:t>
      </w:r>
      <w:r w:rsidR="00F46BB8">
        <w:t>er W</w:t>
      </w:r>
      <w:r w:rsidRPr="00AC75F2">
        <w:t xml:space="preserve">est </w:t>
      </w:r>
      <w:r w:rsidR="00F46BB8">
        <w:t>Sweden, Erlandergården, Slöjd och hälsa samt</w:t>
      </w:r>
      <w:r w:rsidRPr="00AC75F2">
        <w:t xml:space="preserve"> infrastruktur-projekt på sträckan Stockholm-Oslo. </w:t>
      </w:r>
    </w:p>
    <w:p w14:paraId="467DA206" w14:textId="77777777" w:rsidR="00AC75F2" w:rsidRPr="00AC75F2" w:rsidRDefault="00AC75F2" w:rsidP="007C3072">
      <w:pPr>
        <w:pStyle w:val="Brdtext"/>
      </w:pPr>
    </w:p>
    <w:sectPr w:rsidR="00AC75F2" w:rsidRPr="00AC75F2" w:rsidSect="007C3072">
      <w:headerReference w:type="even" r:id="rId11"/>
      <w:headerReference w:type="default" r:id="rId12"/>
      <w:footerReference w:type="even" r:id="rId13"/>
      <w:footerReference w:type="default" r:id="rId14"/>
      <w:headerReference w:type="first" r:id="rId15"/>
      <w:footerReference w:type="first" r:id="rId16"/>
      <w:pgSz w:w="11906" w:h="16838" w:code="9"/>
      <w:pgMar w:top="454" w:right="2665" w:bottom="397" w:left="2438" w:header="454"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3AC14" w14:textId="77777777" w:rsidR="009E454E" w:rsidRDefault="009E454E" w:rsidP="00A80039">
      <w:pPr>
        <w:pStyle w:val="Tabelltext"/>
      </w:pPr>
      <w:r>
        <w:separator/>
      </w:r>
    </w:p>
  </w:endnote>
  <w:endnote w:type="continuationSeparator" w:id="0">
    <w:p w14:paraId="1E20E809" w14:textId="77777777" w:rsidR="009E454E" w:rsidRDefault="009E454E" w:rsidP="00A80039">
      <w:pPr>
        <w:pStyle w:val="Tabell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18BF" w14:textId="77777777" w:rsidR="009E454E" w:rsidRDefault="009E454E">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20F7B" w14:textId="77777777" w:rsidR="009E454E" w:rsidRDefault="009E454E" w:rsidP="007C3072">
    <w:pPr>
      <w:pStyle w:val="Sidfot"/>
      <w:spacing w:before="240" w:after="480"/>
      <w:ind w:left="-1304" w:right="-1531"/>
      <w:jc w:val="center"/>
      <w:rPr>
        <w:rFonts w:ascii="Times New Roman" w:hAnsi="Times New Roman"/>
        <w:i/>
        <w:iCs/>
        <w:sz w:val="18"/>
        <w:szCs w:val="18"/>
      </w:rPr>
    </w:pPr>
    <w:r w:rsidRPr="008D426D">
      <w:rPr>
        <w:rFonts w:ascii="Times New Roman" w:hAnsi="Times New Roman"/>
        <w:i/>
        <w:iCs/>
        <w:sz w:val="18"/>
        <w:szCs w:val="18"/>
      </w:rPr>
      <w:t>Region Värmland är värmlänningarnas organisation för tillväxtfrågor, regional utvec</w:t>
    </w:r>
    <w:r>
      <w:rPr>
        <w:rFonts w:ascii="Times New Roman" w:hAnsi="Times New Roman"/>
        <w:i/>
        <w:iCs/>
        <w:sz w:val="18"/>
        <w:szCs w:val="18"/>
      </w:rPr>
      <w:t>kling, kultur och folkbildning.</w:t>
    </w:r>
    <w:r>
      <w:rPr>
        <w:rFonts w:ascii="Times New Roman" w:hAnsi="Times New Roman"/>
        <w:i/>
        <w:iCs/>
        <w:sz w:val="18"/>
        <w:szCs w:val="18"/>
      </w:rPr>
      <w:br/>
    </w:r>
    <w:r w:rsidRPr="008D426D">
      <w:rPr>
        <w:rFonts w:ascii="Times New Roman" w:hAnsi="Times New Roman"/>
        <w:i/>
        <w:iCs/>
        <w:sz w:val="18"/>
        <w:szCs w:val="18"/>
      </w:rPr>
      <w:t>Huvudman är landstinget och de 16 kommunerna.</w:t>
    </w:r>
  </w:p>
  <w:tbl>
    <w:tblPr>
      <w:tblW w:w="9667" w:type="dxa"/>
      <w:tblInd w:w="-1304" w:type="dxa"/>
      <w:tblLayout w:type="fixed"/>
      <w:tblCellMar>
        <w:left w:w="28" w:type="dxa"/>
        <w:right w:w="28" w:type="dxa"/>
      </w:tblCellMar>
      <w:tblLook w:val="0000" w:firstRow="0" w:lastRow="0" w:firstColumn="0" w:lastColumn="0" w:noHBand="0" w:noVBand="0"/>
    </w:tblPr>
    <w:tblGrid>
      <w:gridCol w:w="2433"/>
      <w:gridCol w:w="2329"/>
      <w:gridCol w:w="2365"/>
      <w:gridCol w:w="2540"/>
    </w:tblGrid>
    <w:tr w:rsidR="009E454E" w:rsidRPr="008D426D" w14:paraId="7DE12236" w14:textId="77777777" w:rsidTr="007C3072">
      <w:trPr>
        <w:trHeight w:hRule="exact" w:val="567"/>
      </w:trPr>
      <w:tc>
        <w:tcPr>
          <w:tcW w:w="10433" w:type="dxa"/>
          <w:gridSpan w:val="4"/>
          <w:tcBorders>
            <w:top w:val="single" w:sz="4" w:space="0" w:color="auto"/>
          </w:tcBorders>
          <w:vAlign w:val="center"/>
        </w:tcPr>
        <w:p w14:paraId="16E8D932" w14:textId="77777777" w:rsidR="009E454E" w:rsidRPr="007E24B4" w:rsidRDefault="009E454E" w:rsidP="007C3072">
          <w:pPr>
            <w:pStyle w:val="Sidfot"/>
            <w:rPr>
              <w:b/>
              <w:bCs/>
            </w:rPr>
          </w:pPr>
          <w:r>
            <w:rPr>
              <w:b/>
              <w:bCs/>
            </w:rPr>
            <w:t>Region Värmland - kommunalförbund</w:t>
          </w:r>
        </w:p>
      </w:tc>
    </w:tr>
    <w:tr w:rsidR="009E454E" w14:paraId="21894CC3" w14:textId="77777777" w:rsidTr="007C3072">
      <w:trPr>
        <w:trHeight w:val="780"/>
      </w:trPr>
      <w:tc>
        <w:tcPr>
          <w:tcW w:w="2626" w:type="dxa"/>
        </w:tcPr>
        <w:p w14:paraId="40EA63A9" w14:textId="77777777" w:rsidR="009E454E" w:rsidRPr="00CB63A2" w:rsidRDefault="009E454E" w:rsidP="007C3072">
          <w:pPr>
            <w:pStyle w:val="Sidfot"/>
            <w:rPr>
              <w:b/>
              <w:bCs/>
            </w:rPr>
          </w:pPr>
          <w:r>
            <w:rPr>
              <w:b/>
              <w:bCs/>
            </w:rPr>
            <w:t>Postadress</w:t>
          </w:r>
        </w:p>
        <w:p w14:paraId="7AFE0F8D" w14:textId="77777777" w:rsidR="009E454E" w:rsidRDefault="009E454E" w:rsidP="007C3072">
          <w:pPr>
            <w:pStyle w:val="Sidfot"/>
          </w:pPr>
          <w:r>
            <w:t>Box 1022</w:t>
          </w:r>
        </w:p>
        <w:p w14:paraId="7FA78729" w14:textId="77777777" w:rsidR="009E454E" w:rsidRDefault="009E454E" w:rsidP="007C3072">
          <w:pPr>
            <w:pStyle w:val="Sidfot"/>
          </w:pPr>
          <w:r>
            <w:t>651 15 KARLSTAD</w:t>
          </w:r>
        </w:p>
        <w:p w14:paraId="58F9224F" w14:textId="77777777" w:rsidR="009E454E" w:rsidRPr="00746CE6" w:rsidRDefault="009E454E" w:rsidP="007C3072">
          <w:pPr>
            <w:pStyle w:val="Sidfot"/>
          </w:pPr>
        </w:p>
      </w:tc>
      <w:tc>
        <w:tcPr>
          <w:tcW w:w="2513" w:type="dxa"/>
        </w:tcPr>
        <w:p w14:paraId="68A6189F" w14:textId="77777777" w:rsidR="009E454E" w:rsidRPr="00CB63A2" w:rsidRDefault="009E454E" w:rsidP="007C3072">
          <w:pPr>
            <w:pStyle w:val="Sidfot"/>
            <w:rPr>
              <w:b/>
              <w:bCs/>
            </w:rPr>
          </w:pPr>
          <w:r>
            <w:rPr>
              <w:b/>
              <w:bCs/>
            </w:rPr>
            <w:t>Besöksadress</w:t>
          </w:r>
        </w:p>
        <w:p w14:paraId="470B897E" w14:textId="77777777" w:rsidR="009E454E" w:rsidRDefault="009E454E" w:rsidP="007C3072">
          <w:pPr>
            <w:pStyle w:val="Sidfot"/>
          </w:pPr>
          <w:r>
            <w:t>Lagergrens gata 2</w:t>
          </w:r>
        </w:p>
        <w:p w14:paraId="20A678AC" w14:textId="77777777" w:rsidR="009E454E" w:rsidRDefault="009E454E" w:rsidP="007C3072">
          <w:pPr>
            <w:pStyle w:val="Sidfot"/>
          </w:pPr>
        </w:p>
        <w:p w14:paraId="2D70266B" w14:textId="77777777" w:rsidR="009E454E" w:rsidRPr="00746CE6" w:rsidRDefault="009E454E" w:rsidP="007C3072">
          <w:pPr>
            <w:pStyle w:val="Sidfot"/>
          </w:pPr>
        </w:p>
      </w:tc>
      <w:tc>
        <w:tcPr>
          <w:tcW w:w="2552" w:type="dxa"/>
        </w:tcPr>
        <w:p w14:paraId="427E98BC" w14:textId="77777777" w:rsidR="009E454E" w:rsidRPr="00235B53" w:rsidRDefault="009E454E" w:rsidP="007C3072">
          <w:pPr>
            <w:pStyle w:val="Sidfot"/>
          </w:pPr>
          <w:r>
            <w:rPr>
              <w:b/>
              <w:bCs/>
            </w:rPr>
            <w:t>Telefon</w:t>
          </w:r>
          <w:r w:rsidRPr="004B5416">
            <w:t xml:space="preserve"> </w:t>
          </w:r>
          <w:r>
            <w:t xml:space="preserve">054-701 10 00 </w:t>
          </w:r>
          <w:proofErr w:type="spellStart"/>
          <w:r>
            <w:t>vx</w:t>
          </w:r>
          <w:proofErr w:type="spellEnd"/>
        </w:p>
      </w:tc>
      <w:tc>
        <w:tcPr>
          <w:tcW w:w="2742" w:type="dxa"/>
        </w:tcPr>
        <w:p w14:paraId="0DB6312D" w14:textId="77777777" w:rsidR="009E454E" w:rsidRPr="00235B53" w:rsidRDefault="009E454E" w:rsidP="007C3072">
          <w:pPr>
            <w:pStyle w:val="Sidfot"/>
          </w:pPr>
          <w:r>
            <w:rPr>
              <w:b/>
              <w:bCs/>
            </w:rPr>
            <w:t>Webbplats</w:t>
          </w:r>
          <w:r w:rsidRPr="00235B53">
            <w:t xml:space="preserve"> </w:t>
          </w:r>
          <w:r>
            <w:t>www.regionvarmland.se</w:t>
          </w:r>
        </w:p>
      </w:tc>
    </w:tr>
  </w:tbl>
  <w:p w14:paraId="2B529E45" w14:textId="77777777" w:rsidR="009E454E" w:rsidRDefault="009E454E" w:rsidP="00BA066B">
    <w:pPr>
      <w:pStyle w:val="Sidfot"/>
      <w:spacing w:before="24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4AEF2" w14:textId="77777777" w:rsidR="009E454E" w:rsidRDefault="009E454E" w:rsidP="007C3072">
    <w:pPr>
      <w:pStyle w:val="Sidfot"/>
      <w:spacing w:before="240" w:after="480"/>
      <w:ind w:right="-1531"/>
      <w:rPr>
        <w:rFonts w:ascii="Times New Roman" w:hAnsi="Times New Roman"/>
        <w:i/>
        <w:iCs/>
        <w:sz w:val="18"/>
        <w:szCs w:val="18"/>
      </w:rPr>
    </w:pPr>
  </w:p>
  <w:tbl>
    <w:tblPr>
      <w:tblW w:w="9667" w:type="dxa"/>
      <w:tblInd w:w="-1304" w:type="dxa"/>
      <w:tblLayout w:type="fixed"/>
      <w:tblCellMar>
        <w:left w:w="28" w:type="dxa"/>
        <w:right w:w="28" w:type="dxa"/>
      </w:tblCellMar>
      <w:tblLook w:val="0000" w:firstRow="0" w:lastRow="0" w:firstColumn="0" w:lastColumn="0" w:noHBand="0" w:noVBand="0"/>
    </w:tblPr>
    <w:tblGrid>
      <w:gridCol w:w="2433"/>
      <w:gridCol w:w="2329"/>
      <w:gridCol w:w="2365"/>
      <w:gridCol w:w="2540"/>
    </w:tblGrid>
    <w:tr w:rsidR="009E454E" w:rsidRPr="008D426D" w14:paraId="3279156A" w14:textId="77777777" w:rsidTr="007C3072">
      <w:trPr>
        <w:trHeight w:hRule="exact" w:val="567"/>
      </w:trPr>
      <w:tc>
        <w:tcPr>
          <w:tcW w:w="10433" w:type="dxa"/>
          <w:gridSpan w:val="4"/>
          <w:tcBorders>
            <w:top w:val="single" w:sz="4" w:space="0" w:color="auto"/>
          </w:tcBorders>
          <w:vAlign w:val="center"/>
        </w:tcPr>
        <w:p w14:paraId="29F83795" w14:textId="77777777" w:rsidR="009E454E" w:rsidRPr="007E24B4" w:rsidRDefault="009E454E" w:rsidP="007C3072">
          <w:pPr>
            <w:pStyle w:val="Sidfot"/>
            <w:rPr>
              <w:b/>
              <w:bCs/>
            </w:rPr>
          </w:pPr>
          <w:r>
            <w:rPr>
              <w:b/>
              <w:bCs/>
            </w:rPr>
            <w:t>Region Värmland - kommunalförbund</w:t>
          </w:r>
        </w:p>
      </w:tc>
    </w:tr>
    <w:tr w:rsidR="009E454E" w14:paraId="2E3E5C12" w14:textId="77777777" w:rsidTr="007C3072">
      <w:trPr>
        <w:trHeight w:val="780"/>
      </w:trPr>
      <w:tc>
        <w:tcPr>
          <w:tcW w:w="2626" w:type="dxa"/>
        </w:tcPr>
        <w:p w14:paraId="6A374584" w14:textId="77777777" w:rsidR="009E454E" w:rsidRPr="00CB63A2" w:rsidRDefault="009E454E" w:rsidP="007C3072">
          <w:pPr>
            <w:pStyle w:val="Sidfot"/>
            <w:rPr>
              <w:b/>
              <w:bCs/>
            </w:rPr>
          </w:pPr>
          <w:r>
            <w:rPr>
              <w:b/>
              <w:bCs/>
            </w:rPr>
            <w:t>Postadress</w:t>
          </w:r>
        </w:p>
        <w:p w14:paraId="6572DA21" w14:textId="77777777" w:rsidR="009E454E" w:rsidRDefault="009E454E" w:rsidP="007C3072">
          <w:pPr>
            <w:pStyle w:val="Sidfot"/>
          </w:pPr>
          <w:r>
            <w:t>Box 1022</w:t>
          </w:r>
        </w:p>
        <w:p w14:paraId="02270387" w14:textId="77777777" w:rsidR="009E454E" w:rsidRDefault="009E454E" w:rsidP="007C3072">
          <w:pPr>
            <w:pStyle w:val="Sidfot"/>
          </w:pPr>
          <w:r>
            <w:t>651 15 KARLSTAD</w:t>
          </w:r>
        </w:p>
        <w:p w14:paraId="2DBEF5DC" w14:textId="77777777" w:rsidR="009E454E" w:rsidRPr="00746CE6" w:rsidRDefault="009E454E" w:rsidP="007C3072">
          <w:pPr>
            <w:pStyle w:val="Sidfot"/>
          </w:pPr>
        </w:p>
      </w:tc>
      <w:tc>
        <w:tcPr>
          <w:tcW w:w="2513" w:type="dxa"/>
        </w:tcPr>
        <w:p w14:paraId="11EACC06" w14:textId="77777777" w:rsidR="009E454E" w:rsidRPr="00CB63A2" w:rsidRDefault="009E454E" w:rsidP="007C3072">
          <w:pPr>
            <w:pStyle w:val="Sidfot"/>
            <w:rPr>
              <w:b/>
              <w:bCs/>
            </w:rPr>
          </w:pPr>
          <w:r>
            <w:rPr>
              <w:b/>
              <w:bCs/>
            </w:rPr>
            <w:t>Besöksadress</w:t>
          </w:r>
        </w:p>
        <w:p w14:paraId="77A1B727" w14:textId="77777777" w:rsidR="009E454E" w:rsidRDefault="009E454E" w:rsidP="007C3072">
          <w:pPr>
            <w:pStyle w:val="Sidfot"/>
          </w:pPr>
          <w:r>
            <w:t>Lagergrens gata 2</w:t>
          </w:r>
        </w:p>
        <w:p w14:paraId="11FC3D1F" w14:textId="77777777" w:rsidR="009E454E" w:rsidRDefault="009E454E" w:rsidP="007C3072">
          <w:pPr>
            <w:pStyle w:val="Sidfot"/>
          </w:pPr>
        </w:p>
        <w:p w14:paraId="14C17BBF" w14:textId="77777777" w:rsidR="009E454E" w:rsidRPr="00746CE6" w:rsidRDefault="009E454E" w:rsidP="007C3072">
          <w:pPr>
            <w:pStyle w:val="Sidfot"/>
          </w:pPr>
        </w:p>
      </w:tc>
      <w:tc>
        <w:tcPr>
          <w:tcW w:w="2552" w:type="dxa"/>
        </w:tcPr>
        <w:p w14:paraId="5DB50BAD" w14:textId="77777777" w:rsidR="009E454E" w:rsidRPr="00235B53" w:rsidRDefault="009E454E" w:rsidP="007C3072">
          <w:pPr>
            <w:pStyle w:val="Sidfot"/>
          </w:pPr>
          <w:r>
            <w:rPr>
              <w:b/>
              <w:bCs/>
            </w:rPr>
            <w:t>Telefon</w:t>
          </w:r>
          <w:r w:rsidRPr="004B5416">
            <w:t xml:space="preserve"> </w:t>
          </w:r>
          <w:r>
            <w:t xml:space="preserve">054-701 10 00 </w:t>
          </w:r>
          <w:proofErr w:type="spellStart"/>
          <w:r>
            <w:t>vx</w:t>
          </w:r>
          <w:proofErr w:type="spellEnd"/>
        </w:p>
      </w:tc>
      <w:tc>
        <w:tcPr>
          <w:tcW w:w="2742" w:type="dxa"/>
        </w:tcPr>
        <w:p w14:paraId="058DDC05" w14:textId="77777777" w:rsidR="009E454E" w:rsidRPr="00235B53" w:rsidRDefault="009E454E" w:rsidP="007C3072">
          <w:pPr>
            <w:pStyle w:val="Sidfot"/>
          </w:pPr>
          <w:r>
            <w:rPr>
              <w:b/>
              <w:bCs/>
            </w:rPr>
            <w:t>Webbplats</w:t>
          </w:r>
          <w:r w:rsidRPr="00235B53">
            <w:t xml:space="preserve"> </w:t>
          </w:r>
          <w:r>
            <w:t>www.regionvarmland.se</w:t>
          </w:r>
        </w:p>
      </w:tc>
    </w:tr>
  </w:tbl>
  <w:p w14:paraId="295EF77B" w14:textId="77777777" w:rsidR="009E454E" w:rsidRDefault="009E454E">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45CC7" w14:textId="77777777" w:rsidR="009E454E" w:rsidRDefault="009E454E" w:rsidP="00A80039">
      <w:pPr>
        <w:pStyle w:val="Tabelltext"/>
      </w:pPr>
      <w:r>
        <w:separator/>
      </w:r>
    </w:p>
  </w:footnote>
  <w:footnote w:type="continuationSeparator" w:id="0">
    <w:p w14:paraId="6FA608AC" w14:textId="77777777" w:rsidR="009E454E" w:rsidRDefault="009E454E" w:rsidP="00A80039">
      <w:pPr>
        <w:pStyle w:val="Tabelltext"/>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DE27F" w14:textId="77777777" w:rsidR="009E454E" w:rsidRDefault="009E454E">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67" w:type="dxa"/>
      <w:tblInd w:w="-1304" w:type="dxa"/>
      <w:tblLayout w:type="fixed"/>
      <w:tblCellMar>
        <w:left w:w="28" w:type="dxa"/>
        <w:right w:w="28" w:type="dxa"/>
      </w:tblCellMar>
      <w:tblLook w:val="0000" w:firstRow="0" w:lastRow="0" w:firstColumn="0" w:lastColumn="0" w:noHBand="0" w:noVBand="0"/>
    </w:tblPr>
    <w:tblGrid>
      <w:gridCol w:w="5216"/>
      <w:gridCol w:w="2183"/>
      <w:gridCol w:w="2268"/>
    </w:tblGrid>
    <w:tr w:rsidR="009E454E" w:rsidRPr="00BA066B" w14:paraId="3165D2A9" w14:textId="77777777" w:rsidTr="004E170B">
      <w:trPr>
        <w:cantSplit/>
        <w:trHeight w:hRule="exact" w:val="480"/>
      </w:trPr>
      <w:tc>
        <w:tcPr>
          <w:tcW w:w="5216" w:type="dxa"/>
          <w:shd w:val="clear" w:color="auto" w:fill="auto"/>
          <w:vAlign w:val="bottom"/>
        </w:tcPr>
        <w:p w14:paraId="2C9C7A7C" w14:textId="77777777" w:rsidR="009E454E" w:rsidRPr="005F74AC" w:rsidRDefault="009E454E" w:rsidP="005F74AC">
          <w:pPr>
            <w:pStyle w:val="Sidhuvud"/>
          </w:pPr>
          <w:r w:rsidRPr="005F74AC">
            <w:t>REGION VÄRMLAND</w:t>
          </w:r>
        </w:p>
      </w:tc>
      <w:tc>
        <w:tcPr>
          <w:tcW w:w="2183" w:type="dxa"/>
          <w:shd w:val="clear" w:color="auto" w:fill="auto"/>
          <w:vAlign w:val="bottom"/>
        </w:tcPr>
        <w:p w14:paraId="0A13B2CE" w14:textId="77777777" w:rsidR="009E454E" w:rsidRPr="0025002B" w:rsidRDefault="009E454E" w:rsidP="005F74AC">
          <w:pPr>
            <w:pStyle w:val="Sidhuvud"/>
            <w:rPr>
              <w:bCs/>
            </w:rPr>
          </w:pPr>
          <w:r>
            <w:rPr>
              <w:bCs/>
            </w:rPr>
            <w:t>2013-04-11</w:t>
          </w:r>
        </w:p>
      </w:tc>
      <w:tc>
        <w:tcPr>
          <w:tcW w:w="2268" w:type="dxa"/>
          <w:vAlign w:val="bottom"/>
        </w:tcPr>
        <w:p w14:paraId="30BF2E74" w14:textId="77777777" w:rsidR="009E454E" w:rsidRPr="00BA066B" w:rsidRDefault="009E454E" w:rsidP="005F74AC">
          <w:pPr>
            <w:pStyle w:val="Sidhuvud"/>
          </w:pPr>
        </w:p>
      </w:tc>
    </w:tr>
  </w:tbl>
  <w:p w14:paraId="2A4F71EA" w14:textId="77777777" w:rsidR="009E454E" w:rsidRPr="00184AC1" w:rsidRDefault="009E454E" w:rsidP="00470C6E">
    <w:pPr>
      <w:pStyle w:val="Sidhuvud"/>
      <w:spacing w:after="48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B9370" w14:textId="77777777" w:rsidR="009E454E" w:rsidRDefault="009E454E">
    <w:pPr>
      <w:pStyle w:val="Sidhuvud"/>
      <w:spacing w:after="60"/>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CB0"/>
    <w:multiLevelType w:val="multilevel"/>
    <w:tmpl w:val="7B86339E"/>
    <w:lvl w:ilvl="0">
      <w:start w:val="1"/>
      <w:numFmt w:val="bullet"/>
      <w:lvlText w:val=""/>
      <w:lvlJc w:val="left"/>
      <w:pPr>
        <w:tabs>
          <w:tab w:val="num" w:pos="3195"/>
        </w:tabs>
        <w:ind w:left="3195" w:hanging="360"/>
      </w:pPr>
      <w:rPr>
        <w:rFonts w:ascii="Wingdings 3" w:hAnsi="Wingdings 3" w:hint="default"/>
        <w:color w:val="003399"/>
      </w:rPr>
    </w:lvl>
    <w:lvl w:ilvl="1">
      <w:start w:val="1"/>
      <w:numFmt w:val="bullet"/>
      <w:lvlText w:val="o"/>
      <w:lvlJc w:val="left"/>
      <w:pPr>
        <w:tabs>
          <w:tab w:val="num" w:pos="2744"/>
        </w:tabs>
        <w:ind w:left="2744" w:hanging="360"/>
      </w:pPr>
      <w:rPr>
        <w:rFonts w:ascii="Courier New" w:hAnsi="Courier New" w:cs="Courier New" w:hint="default"/>
      </w:rPr>
    </w:lvl>
    <w:lvl w:ilvl="2">
      <w:start w:val="1"/>
      <w:numFmt w:val="bullet"/>
      <w:lvlText w:val=""/>
      <w:lvlJc w:val="left"/>
      <w:pPr>
        <w:tabs>
          <w:tab w:val="num" w:pos="3464"/>
        </w:tabs>
        <w:ind w:left="3464" w:hanging="360"/>
      </w:pPr>
      <w:rPr>
        <w:rFonts w:ascii="Wingdings" w:hAnsi="Wingdings" w:hint="default"/>
      </w:rPr>
    </w:lvl>
    <w:lvl w:ilvl="3">
      <w:start w:val="1"/>
      <w:numFmt w:val="bullet"/>
      <w:lvlText w:val=""/>
      <w:lvlJc w:val="left"/>
      <w:pPr>
        <w:tabs>
          <w:tab w:val="num" w:pos="4184"/>
        </w:tabs>
        <w:ind w:left="4184" w:hanging="360"/>
      </w:pPr>
      <w:rPr>
        <w:rFonts w:ascii="Symbol" w:hAnsi="Symbol" w:hint="default"/>
      </w:rPr>
    </w:lvl>
    <w:lvl w:ilvl="4">
      <w:start w:val="1"/>
      <w:numFmt w:val="bullet"/>
      <w:lvlText w:val="o"/>
      <w:lvlJc w:val="left"/>
      <w:pPr>
        <w:tabs>
          <w:tab w:val="num" w:pos="4904"/>
        </w:tabs>
        <w:ind w:left="4904" w:hanging="360"/>
      </w:pPr>
      <w:rPr>
        <w:rFonts w:ascii="Courier New" w:hAnsi="Courier New" w:cs="Courier New" w:hint="default"/>
      </w:rPr>
    </w:lvl>
    <w:lvl w:ilvl="5">
      <w:start w:val="1"/>
      <w:numFmt w:val="bullet"/>
      <w:lvlText w:val=""/>
      <w:lvlJc w:val="left"/>
      <w:pPr>
        <w:tabs>
          <w:tab w:val="num" w:pos="5624"/>
        </w:tabs>
        <w:ind w:left="5624" w:hanging="360"/>
      </w:pPr>
      <w:rPr>
        <w:rFonts w:ascii="Wingdings" w:hAnsi="Wingdings" w:hint="default"/>
      </w:rPr>
    </w:lvl>
    <w:lvl w:ilvl="6">
      <w:start w:val="1"/>
      <w:numFmt w:val="bullet"/>
      <w:lvlText w:val=""/>
      <w:lvlJc w:val="left"/>
      <w:pPr>
        <w:tabs>
          <w:tab w:val="num" w:pos="6344"/>
        </w:tabs>
        <w:ind w:left="6344" w:hanging="360"/>
      </w:pPr>
      <w:rPr>
        <w:rFonts w:ascii="Symbol" w:hAnsi="Symbol" w:hint="default"/>
      </w:rPr>
    </w:lvl>
    <w:lvl w:ilvl="7">
      <w:start w:val="1"/>
      <w:numFmt w:val="bullet"/>
      <w:lvlText w:val="o"/>
      <w:lvlJc w:val="left"/>
      <w:pPr>
        <w:tabs>
          <w:tab w:val="num" w:pos="7064"/>
        </w:tabs>
        <w:ind w:left="7064" w:hanging="360"/>
      </w:pPr>
      <w:rPr>
        <w:rFonts w:ascii="Courier New" w:hAnsi="Courier New" w:cs="Courier New" w:hint="default"/>
      </w:rPr>
    </w:lvl>
    <w:lvl w:ilvl="8">
      <w:start w:val="1"/>
      <w:numFmt w:val="bullet"/>
      <w:lvlText w:val=""/>
      <w:lvlJc w:val="left"/>
      <w:pPr>
        <w:tabs>
          <w:tab w:val="num" w:pos="7784"/>
        </w:tabs>
        <w:ind w:left="7784" w:hanging="360"/>
      </w:pPr>
      <w:rPr>
        <w:rFonts w:ascii="Wingdings" w:hAnsi="Wingdings" w:hint="default"/>
      </w:rPr>
    </w:lvl>
  </w:abstractNum>
  <w:abstractNum w:abstractNumId="1">
    <w:nsid w:val="0FDB69A1"/>
    <w:multiLevelType w:val="hybridMultilevel"/>
    <w:tmpl w:val="35BE2980"/>
    <w:lvl w:ilvl="0" w:tplc="19C4DE4A">
      <w:start w:val="1"/>
      <w:numFmt w:val="bullet"/>
      <w:lvlText w:val=""/>
      <w:lvlJc w:val="left"/>
      <w:pPr>
        <w:tabs>
          <w:tab w:val="num" w:pos="3195"/>
        </w:tabs>
        <w:ind w:left="3195" w:hanging="360"/>
      </w:pPr>
      <w:rPr>
        <w:rFonts w:ascii="Wingdings 3" w:hAnsi="Wingdings 3" w:hint="default"/>
        <w:color w:val="003399"/>
      </w:rPr>
    </w:lvl>
    <w:lvl w:ilvl="1" w:tplc="BE9023CE">
      <w:start w:val="1"/>
      <w:numFmt w:val="bullet"/>
      <w:lvlText w:val=""/>
      <w:lvlJc w:val="left"/>
      <w:pPr>
        <w:tabs>
          <w:tab w:val="num" w:pos="2744"/>
        </w:tabs>
        <w:ind w:left="2744" w:hanging="360"/>
      </w:pPr>
      <w:rPr>
        <w:rFonts w:ascii="Symbol" w:hAnsi="Symbol" w:hint="default"/>
        <w:color w:val="003399"/>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2">
    <w:nsid w:val="31170391"/>
    <w:multiLevelType w:val="hybridMultilevel"/>
    <w:tmpl w:val="E7D67DC4"/>
    <w:lvl w:ilvl="0" w:tplc="19C4DE4A">
      <w:start w:val="1"/>
      <w:numFmt w:val="bullet"/>
      <w:lvlText w:val=""/>
      <w:lvlJc w:val="left"/>
      <w:pPr>
        <w:tabs>
          <w:tab w:val="num" w:pos="3195"/>
        </w:tabs>
        <w:ind w:left="3195" w:hanging="360"/>
      </w:pPr>
      <w:rPr>
        <w:rFonts w:ascii="Wingdings 3" w:hAnsi="Wingdings 3" w:hint="default"/>
        <w:color w:val="003399"/>
      </w:rPr>
    </w:lvl>
    <w:lvl w:ilvl="1" w:tplc="EBB4D9A8">
      <w:start w:val="1"/>
      <w:numFmt w:val="bullet"/>
      <w:lvlText w:val=""/>
      <w:lvlJc w:val="left"/>
      <w:pPr>
        <w:tabs>
          <w:tab w:val="num" w:pos="2744"/>
        </w:tabs>
        <w:ind w:left="2744" w:hanging="360"/>
      </w:pPr>
      <w:rPr>
        <w:rFonts w:ascii="Symbol" w:hAnsi="Symbol" w:hint="default"/>
        <w:color w:val="auto"/>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3">
    <w:nsid w:val="43F13306"/>
    <w:multiLevelType w:val="hybridMultilevel"/>
    <w:tmpl w:val="7B86339E"/>
    <w:lvl w:ilvl="0" w:tplc="19C4DE4A">
      <w:start w:val="1"/>
      <w:numFmt w:val="bullet"/>
      <w:pStyle w:val="FormatmallVerdana75ptFre5ptefter5pt1"/>
      <w:lvlText w:val=""/>
      <w:lvlJc w:val="left"/>
      <w:pPr>
        <w:tabs>
          <w:tab w:val="num" w:pos="3195"/>
        </w:tabs>
        <w:ind w:left="3195" w:hanging="360"/>
      </w:pPr>
      <w:rPr>
        <w:rFonts w:ascii="Wingdings 3" w:hAnsi="Wingdings 3" w:hint="default"/>
        <w:color w:val="003399"/>
      </w:rPr>
    </w:lvl>
    <w:lvl w:ilvl="1" w:tplc="041D0003">
      <w:start w:val="1"/>
      <w:numFmt w:val="bullet"/>
      <w:lvlText w:val="o"/>
      <w:lvlJc w:val="left"/>
      <w:pPr>
        <w:tabs>
          <w:tab w:val="num" w:pos="2744"/>
        </w:tabs>
        <w:ind w:left="2744" w:hanging="360"/>
      </w:pPr>
      <w:rPr>
        <w:rFonts w:ascii="Courier New" w:hAnsi="Courier New" w:cs="Courier New" w:hint="default"/>
      </w:rPr>
    </w:lvl>
    <w:lvl w:ilvl="2" w:tplc="041D0005" w:tentative="1">
      <w:start w:val="1"/>
      <w:numFmt w:val="bullet"/>
      <w:lvlText w:val=""/>
      <w:lvlJc w:val="left"/>
      <w:pPr>
        <w:tabs>
          <w:tab w:val="num" w:pos="3464"/>
        </w:tabs>
        <w:ind w:left="3464" w:hanging="360"/>
      </w:pPr>
      <w:rPr>
        <w:rFonts w:ascii="Wingdings" w:hAnsi="Wingdings" w:hint="default"/>
      </w:rPr>
    </w:lvl>
    <w:lvl w:ilvl="3" w:tplc="041D0001" w:tentative="1">
      <w:start w:val="1"/>
      <w:numFmt w:val="bullet"/>
      <w:lvlText w:val=""/>
      <w:lvlJc w:val="left"/>
      <w:pPr>
        <w:tabs>
          <w:tab w:val="num" w:pos="4184"/>
        </w:tabs>
        <w:ind w:left="4184" w:hanging="360"/>
      </w:pPr>
      <w:rPr>
        <w:rFonts w:ascii="Symbol" w:hAnsi="Symbol" w:hint="default"/>
      </w:rPr>
    </w:lvl>
    <w:lvl w:ilvl="4" w:tplc="041D0003" w:tentative="1">
      <w:start w:val="1"/>
      <w:numFmt w:val="bullet"/>
      <w:lvlText w:val="o"/>
      <w:lvlJc w:val="left"/>
      <w:pPr>
        <w:tabs>
          <w:tab w:val="num" w:pos="4904"/>
        </w:tabs>
        <w:ind w:left="4904" w:hanging="360"/>
      </w:pPr>
      <w:rPr>
        <w:rFonts w:ascii="Courier New" w:hAnsi="Courier New" w:cs="Courier New" w:hint="default"/>
      </w:rPr>
    </w:lvl>
    <w:lvl w:ilvl="5" w:tplc="041D0005" w:tentative="1">
      <w:start w:val="1"/>
      <w:numFmt w:val="bullet"/>
      <w:lvlText w:val=""/>
      <w:lvlJc w:val="left"/>
      <w:pPr>
        <w:tabs>
          <w:tab w:val="num" w:pos="5624"/>
        </w:tabs>
        <w:ind w:left="5624" w:hanging="360"/>
      </w:pPr>
      <w:rPr>
        <w:rFonts w:ascii="Wingdings" w:hAnsi="Wingdings" w:hint="default"/>
      </w:rPr>
    </w:lvl>
    <w:lvl w:ilvl="6" w:tplc="041D0001" w:tentative="1">
      <w:start w:val="1"/>
      <w:numFmt w:val="bullet"/>
      <w:lvlText w:val=""/>
      <w:lvlJc w:val="left"/>
      <w:pPr>
        <w:tabs>
          <w:tab w:val="num" w:pos="6344"/>
        </w:tabs>
        <w:ind w:left="6344" w:hanging="360"/>
      </w:pPr>
      <w:rPr>
        <w:rFonts w:ascii="Symbol" w:hAnsi="Symbol" w:hint="default"/>
      </w:rPr>
    </w:lvl>
    <w:lvl w:ilvl="7" w:tplc="041D0003" w:tentative="1">
      <w:start w:val="1"/>
      <w:numFmt w:val="bullet"/>
      <w:lvlText w:val="o"/>
      <w:lvlJc w:val="left"/>
      <w:pPr>
        <w:tabs>
          <w:tab w:val="num" w:pos="7064"/>
        </w:tabs>
        <w:ind w:left="7064" w:hanging="360"/>
      </w:pPr>
      <w:rPr>
        <w:rFonts w:ascii="Courier New" w:hAnsi="Courier New" w:cs="Courier New" w:hint="default"/>
      </w:rPr>
    </w:lvl>
    <w:lvl w:ilvl="8" w:tplc="041D0005" w:tentative="1">
      <w:start w:val="1"/>
      <w:numFmt w:val="bullet"/>
      <w:lvlText w:val=""/>
      <w:lvlJc w:val="left"/>
      <w:pPr>
        <w:tabs>
          <w:tab w:val="num" w:pos="7784"/>
        </w:tabs>
        <w:ind w:left="7784" w:hanging="360"/>
      </w:pPr>
      <w:rPr>
        <w:rFonts w:ascii="Wingdings" w:hAnsi="Wingdings" w:hint="default"/>
      </w:rPr>
    </w:lvl>
  </w:abstractNum>
  <w:abstractNum w:abstractNumId="4">
    <w:nsid w:val="5E076DFC"/>
    <w:multiLevelType w:val="multilevel"/>
    <w:tmpl w:val="35BE2980"/>
    <w:lvl w:ilvl="0">
      <w:start w:val="1"/>
      <w:numFmt w:val="bullet"/>
      <w:lvlText w:val=""/>
      <w:lvlJc w:val="left"/>
      <w:pPr>
        <w:tabs>
          <w:tab w:val="num" w:pos="3195"/>
        </w:tabs>
        <w:ind w:left="3195" w:hanging="360"/>
      </w:pPr>
      <w:rPr>
        <w:rFonts w:ascii="Wingdings 3" w:hAnsi="Wingdings 3" w:hint="default"/>
        <w:color w:val="003399"/>
      </w:rPr>
    </w:lvl>
    <w:lvl w:ilvl="1">
      <w:start w:val="1"/>
      <w:numFmt w:val="bullet"/>
      <w:lvlText w:val=""/>
      <w:lvlJc w:val="left"/>
      <w:pPr>
        <w:tabs>
          <w:tab w:val="num" w:pos="2744"/>
        </w:tabs>
        <w:ind w:left="2744" w:hanging="360"/>
      </w:pPr>
      <w:rPr>
        <w:rFonts w:ascii="Symbol" w:hAnsi="Symbol" w:hint="default"/>
        <w:color w:val="003399"/>
      </w:rPr>
    </w:lvl>
    <w:lvl w:ilvl="2">
      <w:start w:val="1"/>
      <w:numFmt w:val="bullet"/>
      <w:lvlText w:val=""/>
      <w:lvlJc w:val="left"/>
      <w:pPr>
        <w:tabs>
          <w:tab w:val="num" w:pos="3464"/>
        </w:tabs>
        <w:ind w:left="3464" w:hanging="360"/>
      </w:pPr>
      <w:rPr>
        <w:rFonts w:ascii="Wingdings" w:hAnsi="Wingdings" w:hint="default"/>
      </w:rPr>
    </w:lvl>
    <w:lvl w:ilvl="3">
      <w:start w:val="1"/>
      <w:numFmt w:val="bullet"/>
      <w:lvlText w:val=""/>
      <w:lvlJc w:val="left"/>
      <w:pPr>
        <w:tabs>
          <w:tab w:val="num" w:pos="4184"/>
        </w:tabs>
        <w:ind w:left="4184" w:hanging="360"/>
      </w:pPr>
      <w:rPr>
        <w:rFonts w:ascii="Symbol" w:hAnsi="Symbol" w:hint="default"/>
      </w:rPr>
    </w:lvl>
    <w:lvl w:ilvl="4">
      <w:start w:val="1"/>
      <w:numFmt w:val="bullet"/>
      <w:lvlText w:val="o"/>
      <w:lvlJc w:val="left"/>
      <w:pPr>
        <w:tabs>
          <w:tab w:val="num" w:pos="4904"/>
        </w:tabs>
        <w:ind w:left="4904" w:hanging="360"/>
      </w:pPr>
      <w:rPr>
        <w:rFonts w:ascii="Courier New" w:hAnsi="Courier New" w:cs="Courier New" w:hint="default"/>
      </w:rPr>
    </w:lvl>
    <w:lvl w:ilvl="5">
      <w:start w:val="1"/>
      <w:numFmt w:val="bullet"/>
      <w:lvlText w:val=""/>
      <w:lvlJc w:val="left"/>
      <w:pPr>
        <w:tabs>
          <w:tab w:val="num" w:pos="5624"/>
        </w:tabs>
        <w:ind w:left="5624" w:hanging="360"/>
      </w:pPr>
      <w:rPr>
        <w:rFonts w:ascii="Wingdings" w:hAnsi="Wingdings" w:hint="default"/>
      </w:rPr>
    </w:lvl>
    <w:lvl w:ilvl="6">
      <w:start w:val="1"/>
      <w:numFmt w:val="bullet"/>
      <w:lvlText w:val=""/>
      <w:lvlJc w:val="left"/>
      <w:pPr>
        <w:tabs>
          <w:tab w:val="num" w:pos="6344"/>
        </w:tabs>
        <w:ind w:left="6344" w:hanging="360"/>
      </w:pPr>
      <w:rPr>
        <w:rFonts w:ascii="Symbol" w:hAnsi="Symbol" w:hint="default"/>
      </w:rPr>
    </w:lvl>
    <w:lvl w:ilvl="7">
      <w:start w:val="1"/>
      <w:numFmt w:val="bullet"/>
      <w:lvlText w:val="o"/>
      <w:lvlJc w:val="left"/>
      <w:pPr>
        <w:tabs>
          <w:tab w:val="num" w:pos="7064"/>
        </w:tabs>
        <w:ind w:left="7064" w:hanging="360"/>
      </w:pPr>
      <w:rPr>
        <w:rFonts w:ascii="Courier New" w:hAnsi="Courier New" w:cs="Courier New" w:hint="default"/>
      </w:rPr>
    </w:lvl>
    <w:lvl w:ilvl="8">
      <w:start w:val="1"/>
      <w:numFmt w:val="bullet"/>
      <w:lvlText w:val=""/>
      <w:lvlJc w:val="left"/>
      <w:pPr>
        <w:tabs>
          <w:tab w:val="num" w:pos="7784"/>
        </w:tabs>
        <w:ind w:left="7784"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677"/>
    <w:rsid w:val="000034AD"/>
    <w:rsid w:val="0001716F"/>
    <w:rsid w:val="000346BF"/>
    <w:rsid w:val="000356A4"/>
    <w:rsid w:val="00056BE6"/>
    <w:rsid w:val="00066B7B"/>
    <w:rsid w:val="000801DB"/>
    <w:rsid w:val="000875A0"/>
    <w:rsid w:val="00091F6E"/>
    <w:rsid w:val="000968E0"/>
    <w:rsid w:val="000A5D4B"/>
    <w:rsid w:val="000C0782"/>
    <w:rsid w:val="000C45D0"/>
    <w:rsid w:val="000C76CD"/>
    <w:rsid w:val="000D22A7"/>
    <w:rsid w:val="000D6A6B"/>
    <w:rsid w:val="000D7DAC"/>
    <w:rsid w:val="000E08DF"/>
    <w:rsid w:val="00120A07"/>
    <w:rsid w:val="001220D5"/>
    <w:rsid w:val="001239C3"/>
    <w:rsid w:val="00124886"/>
    <w:rsid w:val="00126A7B"/>
    <w:rsid w:val="001373FE"/>
    <w:rsid w:val="00144939"/>
    <w:rsid w:val="00154706"/>
    <w:rsid w:val="00165ED0"/>
    <w:rsid w:val="0016659D"/>
    <w:rsid w:val="00177D94"/>
    <w:rsid w:val="001822AD"/>
    <w:rsid w:val="00184AC1"/>
    <w:rsid w:val="001A7347"/>
    <w:rsid w:val="001B7262"/>
    <w:rsid w:val="001C55E1"/>
    <w:rsid w:val="001C5836"/>
    <w:rsid w:val="001D5CEC"/>
    <w:rsid w:val="001E4652"/>
    <w:rsid w:val="001E6708"/>
    <w:rsid w:val="001F677A"/>
    <w:rsid w:val="00202024"/>
    <w:rsid w:val="00211DD4"/>
    <w:rsid w:val="002165E0"/>
    <w:rsid w:val="00235B53"/>
    <w:rsid w:val="0023638F"/>
    <w:rsid w:val="0025002B"/>
    <w:rsid w:val="00256083"/>
    <w:rsid w:val="00270E81"/>
    <w:rsid w:val="00274184"/>
    <w:rsid w:val="00277EFB"/>
    <w:rsid w:val="00282F33"/>
    <w:rsid w:val="002864D6"/>
    <w:rsid w:val="00294ADC"/>
    <w:rsid w:val="00295A4C"/>
    <w:rsid w:val="002C2ADE"/>
    <w:rsid w:val="002D70AD"/>
    <w:rsid w:val="002E4978"/>
    <w:rsid w:val="002F1431"/>
    <w:rsid w:val="002F7A0A"/>
    <w:rsid w:val="003044F2"/>
    <w:rsid w:val="003052F4"/>
    <w:rsid w:val="0031139E"/>
    <w:rsid w:val="003230C2"/>
    <w:rsid w:val="00331E18"/>
    <w:rsid w:val="003502FA"/>
    <w:rsid w:val="003647E6"/>
    <w:rsid w:val="00364F10"/>
    <w:rsid w:val="00372BE4"/>
    <w:rsid w:val="003876B6"/>
    <w:rsid w:val="00391AE6"/>
    <w:rsid w:val="003C4F45"/>
    <w:rsid w:val="003C7744"/>
    <w:rsid w:val="003D5821"/>
    <w:rsid w:val="003E44F5"/>
    <w:rsid w:val="003E6BB0"/>
    <w:rsid w:val="003E79C7"/>
    <w:rsid w:val="003F0C7D"/>
    <w:rsid w:val="003F2949"/>
    <w:rsid w:val="0040232C"/>
    <w:rsid w:val="0040697E"/>
    <w:rsid w:val="00407765"/>
    <w:rsid w:val="00414582"/>
    <w:rsid w:val="004333AA"/>
    <w:rsid w:val="00436201"/>
    <w:rsid w:val="00440F37"/>
    <w:rsid w:val="00443C4B"/>
    <w:rsid w:val="00447386"/>
    <w:rsid w:val="00451495"/>
    <w:rsid w:val="004564CD"/>
    <w:rsid w:val="00464DEF"/>
    <w:rsid w:val="00470C6E"/>
    <w:rsid w:val="004734EE"/>
    <w:rsid w:val="004756AC"/>
    <w:rsid w:val="0047642E"/>
    <w:rsid w:val="00477A62"/>
    <w:rsid w:val="00481B89"/>
    <w:rsid w:val="004958D2"/>
    <w:rsid w:val="004A24E0"/>
    <w:rsid w:val="004B316A"/>
    <w:rsid w:val="004B5416"/>
    <w:rsid w:val="004B67CA"/>
    <w:rsid w:val="004C7A0A"/>
    <w:rsid w:val="004D4677"/>
    <w:rsid w:val="004D4C1C"/>
    <w:rsid w:val="004D6FD8"/>
    <w:rsid w:val="004E170B"/>
    <w:rsid w:val="004E1B99"/>
    <w:rsid w:val="004E1D71"/>
    <w:rsid w:val="005006D3"/>
    <w:rsid w:val="00511CCB"/>
    <w:rsid w:val="005203BF"/>
    <w:rsid w:val="00530118"/>
    <w:rsid w:val="00533997"/>
    <w:rsid w:val="00535B74"/>
    <w:rsid w:val="005517C6"/>
    <w:rsid w:val="00553EAB"/>
    <w:rsid w:val="00555B53"/>
    <w:rsid w:val="00557CDB"/>
    <w:rsid w:val="005660A9"/>
    <w:rsid w:val="005706BB"/>
    <w:rsid w:val="005725D3"/>
    <w:rsid w:val="00576AE0"/>
    <w:rsid w:val="005805F8"/>
    <w:rsid w:val="00595DD9"/>
    <w:rsid w:val="00596109"/>
    <w:rsid w:val="00596FD2"/>
    <w:rsid w:val="005B2BBA"/>
    <w:rsid w:val="005B521E"/>
    <w:rsid w:val="005C1383"/>
    <w:rsid w:val="005C32A0"/>
    <w:rsid w:val="005C70ED"/>
    <w:rsid w:val="005E3FA2"/>
    <w:rsid w:val="005F22F0"/>
    <w:rsid w:val="005F74AC"/>
    <w:rsid w:val="00601420"/>
    <w:rsid w:val="00602929"/>
    <w:rsid w:val="00607E6D"/>
    <w:rsid w:val="006140CC"/>
    <w:rsid w:val="0061439D"/>
    <w:rsid w:val="00615137"/>
    <w:rsid w:val="006162E2"/>
    <w:rsid w:val="00623485"/>
    <w:rsid w:val="0064799B"/>
    <w:rsid w:val="00647DFF"/>
    <w:rsid w:val="00654CDB"/>
    <w:rsid w:val="006615D0"/>
    <w:rsid w:val="00663ADC"/>
    <w:rsid w:val="00664AF8"/>
    <w:rsid w:val="00665F8D"/>
    <w:rsid w:val="006A05B8"/>
    <w:rsid w:val="006A0C07"/>
    <w:rsid w:val="006A0CF7"/>
    <w:rsid w:val="006B1931"/>
    <w:rsid w:val="006C4645"/>
    <w:rsid w:val="006C4CE3"/>
    <w:rsid w:val="006C6A36"/>
    <w:rsid w:val="006C74BA"/>
    <w:rsid w:val="006D3212"/>
    <w:rsid w:val="006E01D5"/>
    <w:rsid w:val="006E5157"/>
    <w:rsid w:val="006E6FE9"/>
    <w:rsid w:val="006F0021"/>
    <w:rsid w:val="006F5E2C"/>
    <w:rsid w:val="006F78BA"/>
    <w:rsid w:val="0070163B"/>
    <w:rsid w:val="0070578A"/>
    <w:rsid w:val="00721F9E"/>
    <w:rsid w:val="00726ECF"/>
    <w:rsid w:val="00731268"/>
    <w:rsid w:val="00734E73"/>
    <w:rsid w:val="00737FB8"/>
    <w:rsid w:val="00746CE6"/>
    <w:rsid w:val="0076559B"/>
    <w:rsid w:val="00792A2B"/>
    <w:rsid w:val="007A5216"/>
    <w:rsid w:val="007A79FD"/>
    <w:rsid w:val="007A7DBF"/>
    <w:rsid w:val="007C3072"/>
    <w:rsid w:val="007C6C0C"/>
    <w:rsid w:val="007E1B50"/>
    <w:rsid w:val="007E24B4"/>
    <w:rsid w:val="007E5633"/>
    <w:rsid w:val="007F08F4"/>
    <w:rsid w:val="00802FB0"/>
    <w:rsid w:val="00805910"/>
    <w:rsid w:val="00816620"/>
    <w:rsid w:val="008301E0"/>
    <w:rsid w:val="00830D66"/>
    <w:rsid w:val="00854599"/>
    <w:rsid w:val="00876B2C"/>
    <w:rsid w:val="00877C1F"/>
    <w:rsid w:val="00891B74"/>
    <w:rsid w:val="00892060"/>
    <w:rsid w:val="008A02A6"/>
    <w:rsid w:val="008A206C"/>
    <w:rsid w:val="008B1626"/>
    <w:rsid w:val="008B69A8"/>
    <w:rsid w:val="008C2EA2"/>
    <w:rsid w:val="008D426D"/>
    <w:rsid w:val="008E5791"/>
    <w:rsid w:val="008F3B8D"/>
    <w:rsid w:val="008F67D1"/>
    <w:rsid w:val="008F7E78"/>
    <w:rsid w:val="0090277D"/>
    <w:rsid w:val="00925265"/>
    <w:rsid w:val="0093045D"/>
    <w:rsid w:val="00957EEE"/>
    <w:rsid w:val="0096012B"/>
    <w:rsid w:val="0096286B"/>
    <w:rsid w:val="009670D8"/>
    <w:rsid w:val="009672F0"/>
    <w:rsid w:val="00974C0A"/>
    <w:rsid w:val="0098266D"/>
    <w:rsid w:val="00997952"/>
    <w:rsid w:val="009A66FF"/>
    <w:rsid w:val="009A7F49"/>
    <w:rsid w:val="009B612D"/>
    <w:rsid w:val="009C05A4"/>
    <w:rsid w:val="009D2773"/>
    <w:rsid w:val="009D29B3"/>
    <w:rsid w:val="009E454E"/>
    <w:rsid w:val="00A01A91"/>
    <w:rsid w:val="00A368DD"/>
    <w:rsid w:val="00A43635"/>
    <w:rsid w:val="00A655FD"/>
    <w:rsid w:val="00A70975"/>
    <w:rsid w:val="00A75FDE"/>
    <w:rsid w:val="00A76A94"/>
    <w:rsid w:val="00A80039"/>
    <w:rsid w:val="00A96BDA"/>
    <w:rsid w:val="00A971E6"/>
    <w:rsid w:val="00AA742B"/>
    <w:rsid w:val="00AA7A86"/>
    <w:rsid w:val="00AB08B7"/>
    <w:rsid w:val="00AB12D9"/>
    <w:rsid w:val="00AC3611"/>
    <w:rsid w:val="00AC3783"/>
    <w:rsid w:val="00AC75F2"/>
    <w:rsid w:val="00AD3525"/>
    <w:rsid w:val="00B01D70"/>
    <w:rsid w:val="00B027CB"/>
    <w:rsid w:val="00B02D86"/>
    <w:rsid w:val="00B235F2"/>
    <w:rsid w:val="00B25C0B"/>
    <w:rsid w:val="00B27BD4"/>
    <w:rsid w:val="00B400F6"/>
    <w:rsid w:val="00B435B7"/>
    <w:rsid w:val="00B4594C"/>
    <w:rsid w:val="00B4773A"/>
    <w:rsid w:val="00B529F3"/>
    <w:rsid w:val="00B53F73"/>
    <w:rsid w:val="00B659CF"/>
    <w:rsid w:val="00B74302"/>
    <w:rsid w:val="00B7600A"/>
    <w:rsid w:val="00B84BCD"/>
    <w:rsid w:val="00B85254"/>
    <w:rsid w:val="00B9374E"/>
    <w:rsid w:val="00B95600"/>
    <w:rsid w:val="00BA066B"/>
    <w:rsid w:val="00BA1D94"/>
    <w:rsid w:val="00BD1DCF"/>
    <w:rsid w:val="00BD591C"/>
    <w:rsid w:val="00BE68A9"/>
    <w:rsid w:val="00C0530F"/>
    <w:rsid w:val="00C07309"/>
    <w:rsid w:val="00C20B54"/>
    <w:rsid w:val="00C51587"/>
    <w:rsid w:val="00C5349E"/>
    <w:rsid w:val="00C62068"/>
    <w:rsid w:val="00C63372"/>
    <w:rsid w:val="00C63933"/>
    <w:rsid w:val="00C64FC5"/>
    <w:rsid w:val="00C654DE"/>
    <w:rsid w:val="00C902F6"/>
    <w:rsid w:val="00C918A0"/>
    <w:rsid w:val="00CA31B2"/>
    <w:rsid w:val="00CB2833"/>
    <w:rsid w:val="00CB63A2"/>
    <w:rsid w:val="00CD54F3"/>
    <w:rsid w:val="00CE35E9"/>
    <w:rsid w:val="00CF2B0B"/>
    <w:rsid w:val="00D100E5"/>
    <w:rsid w:val="00D13902"/>
    <w:rsid w:val="00D25FB7"/>
    <w:rsid w:val="00D312A5"/>
    <w:rsid w:val="00D34313"/>
    <w:rsid w:val="00D41F20"/>
    <w:rsid w:val="00D45DCA"/>
    <w:rsid w:val="00D54EBD"/>
    <w:rsid w:val="00D55DB6"/>
    <w:rsid w:val="00D56812"/>
    <w:rsid w:val="00D7093F"/>
    <w:rsid w:val="00D9260E"/>
    <w:rsid w:val="00DB5CEF"/>
    <w:rsid w:val="00DC1156"/>
    <w:rsid w:val="00E06E5C"/>
    <w:rsid w:val="00E11883"/>
    <w:rsid w:val="00E125F7"/>
    <w:rsid w:val="00E13199"/>
    <w:rsid w:val="00E466E1"/>
    <w:rsid w:val="00E50B4C"/>
    <w:rsid w:val="00E6074E"/>
    <w:rsid w:val="00E6502D"/>
    <w:rsid w:val="00E65E3D"/>
    <w:rsid w:val="00E73967"/>
    <w:rsid w:val="00E746CD"/>
    <w:rsid w:val="00E830A2"/>
    <w:rsid w:val="00E85BEC"/>
    <w:rsid w:val="00E86FD8"/>
    <w:rsid w:val="00E9230E"/>
    <w:rsid w:val="00E93939"/>
    <w:rsid w:val="00E973E1"/>
    <w:rsid w:val="00EB31E5"/>
    <w:rsid w:val="00ED627E"/>
    <w:rsid w:val="00ED7EA3"/>
    <w:rsid w:val="00EE2FB8"/>
    <w:rsid w:val="00EE601F"/>
    <w:rsid w:val="00EF115A"/>
    <w:rsid w:val="00EF78A5"/>
    <w:rsid w:val="00F05D5F"/>
    <w:rsid w:val="00F21512"/>
    <w:rsid w:val="00F22C8C"/>
    <w:rsid w:val="00F27D9C"/>
    <w:rsid w:val="00F32ECC"/>
    <w:rsid w:val="00F37A73"/>
    <w:rsid w:val="00F40FC3"/>
    <w:rsid w:val="00F43808"/>
    <w:rsid w:val="00F44466"/>
    <w:rsid w:val="00F46BB8"/>
    <w:rsid w:val="00F53CD6"/>
    <w:rsid w:val="00F564CA"/>
    <w:rsid w:val="00F60D7A"/>
    <w:rsid w:val="00F60EDA"/>
    <w:rsid w:val="00F77D72"/>
    <w:rsid w:val="00F809B1"/>
    <w:rsid w:val="00F81547"/>
    <w:rsid w:val="00F833D2"/>
    <w:rsid w:val="00F83CD8"/>
    <w:rsid w:val="00F9696A"/>
    <w:rsid w:val="00FA2FB6"/>
    <w:rsid w:val="00FA4BA2"/>
    <w:rsid w:val="00FA537E"/>
    <w:rsid w:val="00FA7A3C"/>
    <w:rsid w:val="00FB648E"/>
    <w:rsid w:val="00FC2D8B"/>
    <w:rsid w:val="00FC55C0"/>
    <w:rsid w:val="00FC7967"/>
    <w:rsid w:val="00FD41EC"/>
    <w:rsid w:val="00FD59EB"/>
    <w:rsid w:val="00FE185F"/>
    <w:rsid w:val="00FE6C45"/>
    <w:rsid w:val="00FF0DE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1E2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Body Text"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E65E3D"/>
    <w:rPr>
      <w:sz w:val="22"/>
    </w:rPr>
  </w:style>
  <w:style w:type="paragraph" w:styleId="Rubrik1">
    <w:name w:val="heading 1"/>
    <w:basedOn w:val="Normal"/>
    <w:next w:val="Brdtext"/>
    <w:qFormat/>
    <w:rsid w:val="00B659CF"/>
    <w:pPr>
      <w:keepNext/>
      <w:spacing w:before="1920" w:after="240"/>
      <w:outlineLvl w:val="0"/>
    </w:pPr>
    <w:rPr>
      <w:rFonts w:ascii="Arial" w:hAnsi="Arial"/>
      <w:b/>
      <w:caps/>
      <w:spacing w:val="60"/>
      <w:sz w:val="48"/>
    </w:rPr>
  </w:style>
  <w:style w:type="paragraph" w:styleId="Rubrik2">
    <w:name w:val="heading 2"/>
    <w:basedOn w:val="Normal"/>
    <w:next w:val="Brdtext"/>
    <w:qFormat/>
    <w:rsid w:val="00B659CF"/>
    <w:pPr>
      <w:keepNext/>
      <w:spacing w:after="120"/>
      <w:outlineLvl w:val="1"/>
    </w:pPr>
    <w:rPr>
      <w:rFonts w:ascii="Arial" w:hAnsi="Arial"/>
      <w:b/>
      <w:sz w:val="28"/>
    </w:rPr>
  </w:style>
  <w:style w:type="paragraph" w:styleId="Rubrik3">
    <w:name w:val="heading 3"/>
    <w:basedOn w:val="Normal"/>
    <w:next w:val="Brdtext"/>
    <w:link w:val="Rubrik3Char"/>
    <w:uiPriority w:val="9"/>
    <w:qFormat/>
    <w:rsid w:val="00B27BD4"/>
    <w:pPr>
      <w:outlineLvl w:val="2"/>
    </w:pPr>
    <w:rPr>
      <w:rFonts w:ascii="Arial" w:hAnsi="Arial"/>
    </w:rPr>
  </w:style>
  <w:style w:type="paragraph" w:styleId="Rubrik4">
    <w:name w:val="heading 4"/>
    <w:basedOn w:val="Normal"/>
    <w:next w:val="Brdtext"/>
    <w:qFormat/>
    <w:rsid w:val="007A7DBF"/>
    <w:pPr>
      <w:outlineLvl w:val="3"/>
    </w:pPr>
    <w:rPr>
      <w:b/>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uiPriority w:val="1"/>
    <w:qFormat/>
    <w:rsid w:val="007A7DBF"/>
    <w:rPr>
      <w:sz w:val="20"/>
    </w:rPr>
  </w:style>
  <w:style w:type="paragraph" w:customStyle="1" w:styleId="Tabellrubrik">
    <w:name w:val="Tabellrubrik"/>
    <w:basedOn w:val="Tabelltext"/>
    <w:next w:val="Tabelltext"/>
    <w:qFormat/>
    <w:rsid w:val="00EF115A"/>
    <w:rPr>
      <w:b/>
    </w:rPr>
  </w:style>
  <w:style w:type="paragraph" w:customStyle="1" w:styleId="Ingress">
    <w:name w:val="Ingress"/>
    <w:basedOn w:val="Normal"/>
    <w:rsid w:val="00B659CF"/>
    <w:pPr>
      <w:spacing w:after="120"/>
    </w:pPr>
    <w:rPr>
      <w:b/>
      <w:bCs/>
    </w:rPr>
  </w:style>
  <w:style w:type="paragraph" w:styleId="Sidfot">
    <w:name w:val="footer"/>
    <w:basedOn w:val="Normal"/>
    <w:rsid w:val="00B27BD4"/>
    <w:rPr>
      <w:rFonts w:ascii="Arial" w:hAnsi="Arial"/>
      <w:sz w:val="16"/>
    </w:rPr>
  </w:style>
  <w:style w:type="paragraph" w:styleId="Sidhuvud">
    <w:name w:val="header"/>
    <w:basedOn w:val="Normal"/>
    <w:rsid w:val="00B27BD4"/>
    <w:rPr>
      <w:rFonts w:ascii="Arial" w:hAnsi="Arial"/>
      <w:sz w:val="20"/>
    </w:rPr>
  </w:style>
  <w:style w:type="paragraph" w:customStyle="1" w:styleId="Tabelltext">
    <w:name w:val="Tabelltext"/>
    <w:basedOn w:val="Normal"/>
    <w:qFormat/>
    <w:rsid w:val="00B27BD4"/>
    <w:rPr>
      <w:rFonts w:ascii="Arial" w:hAnsi="Arial"/>
      <w:sz w:val="20"/>
    </w:rPr>
  </w:style>
  <w:style w:type="character" w:styleId="Sidnummer">
    <w:name w:val="page number"/>
    <w:basedOn w:val="Standardstycketypsnitt"/>
    <w:rsid w:val="00B27BD4"/>
  </w:style>
  <w:style w:type="paragraph" w:customStyle="1" w:styleId="Sidhuvudledtext">
    <w:name w:val="Sidhuvud_ledtext"/>
    <w:basedOn w:val="Sidhuvud"/>
    <w:next w:val="Sidhuvud"/>
    <w:rsid w:val="00B27BD4"/>
    <w:rPr>
      <w:sz w:val="14"/>
    </w:rPr>
  </w:style>
  <w:style w:type="paragraph" w:customStyle="1" w:styleId="FormatmallVerdana75ptFre5ptefter5pt1">
    <w:name w:val="Formatmall Verdana 75 pt Före:  5 pt efter:  5 pt1"/>
    <w:basedOn w:val="Normal"/>
    <w:rsid w:val="00654CDB"/>
    <w:pPr>
      <w:numPr>
        <w:numId w:val="1"/>
      </w:numPr>
    </w:pPr>
  </w:style>
  <w:style w:type="paragraph" w:styleId="Brdtext">
    <w:name w:val="Body Text"/>
    <w:basedOn w:val="Normal"/>
    <w:qFormat/>
    <w:rsid w:val="00B659CF"/>
    <w:pPr>
      <w:spacing w:after="120"/>
    </w:pPr>
  </w:style>
  <w:style w:type="character" w:styleId="Betoning">
    <w:name w:val="Emphasis"/>
    <w:basedOn w:val="Standardstycketypsnitt"/>
    <w:rsid w:val="00436201"/>
    <w:rPr>
      <w:i/>
      <w:iCs/>
    </w:rPr>
  </w:style>
  <w:style w:type="character" w:styleId="Bokenstitel">
    <w:name w:val="Book Title"/>
    <w:basedOn w:val="Standardstycketypsnitt"/>
    <w:uiPriority w:val="33"/>
    <w:rsid w:val="00436201"/>
    <w:rPr>
      <w:b/>
      <w:bCs/>
      <w:smallCaps/>
      <w:spacing w:val="5"/>
    </w:rPr>
  </w:style>
  <w:style w:type="paragraph" w:styleId="Citat">
    <w:name w:val="Quote"/>
    <w:basedOn w:val="Normal"/>
    <w:next w:val="Normal"/>
    <w:link w:val="CitatChar"/>
    <w:uiPriority w:val="29"/>
    <w:qFormat/>
    <w:rsid w:val="00436201"/>
    <w:pPr>
      <w:spacing w:after="120"/>
      <w:ind w:left="850" w:right="850"/>
    </w:pPr>
    <w:rPr>
      <w:iCs/>
      <w:color w:val="000000" w:themeColor="text1"/>
    </w:rPr>
  </w:style>
  <w:style w:type="character" w:customStyle="1" w:styleId="CitatChar">
    <w:name w:val="Citat Char"/>
    <w:basedOn w:val="Standardstycketypsnitt"/>
    <w:link w:val="Citat"/>
    <w:uiPriority w:val="29"/>
    <w:rsid w:val="00436201"/>
    <w:rPr>
      <w:iCs/>
      <w:color w:val="000000" w:themeColor="text1"/>
      <w:sz w:val="22"/>
    </w:rPr>
  </w:style>
  <w:style w:type="character" w:styleId="Diskretbetoning">
    <w:name w:val="Subtle Emphasis"/>
    <w:basedOn w:val="Standardstycketypsnitt"/>
    <w:uiPriority w:val="19"/>
    <w:rsid w:val="00436201"/>
    <w:rPr>
      <w:i/>
      <w:iCs/>
      <w:color w:val="808080" w:themeColor="text1" w:themeTint="7F"/>
    </w:rPr>
  </w:style>
  <w:style w:type="character" w:styleId="Diskretreferens">
    <w:name w:val="Subtle Reference"/>
    <w:basedOn w:val="Standardstycketypsnitt"/>
    <w:uiPriority w:val="31"/>
    <w:rsid w:val="00436201"/>
    <w:rPr>
      <w:smallCaps/>
      <w:color w:val="C0504D" w:themeColor="accent2"/>
      <w:u w:val="single"/>
    </w:rPr>
  </w:style>
  <w:style w:type="paragraph" w:styleId="Ingetavstnd">
    <w:name w:val="No Spacing"/>
    <w:uiPriority w:val="1"/>
    <w:qFormat/>
    <w:rsid w:val="00436201"/>
    <w:rPr>
      <w:sz w:val="22"/>
    </w:rPr>
  </w:style>
  <w:style w:type="paragraph" w:styleId="Liststycke">
    <w:name w:val="List Paragraph"/>
    <w:basedOn w:val="Normal"/>
    <w:uiPriority w:val="34"/>
    <w:rsid w:val="00436201"/>
    <w:pPr>
      <w:ind w:left="1304"/>
    </w:pPr>
  </w:style>
  <w:style w:type="paragraph" w:styleId="Rubrik">
    <w:name w:val="Title"/>
    <w:basedOn w:val="Normal"/>
    <w:next w:val="Normal"/>
    <w:link w:val="RubrikChar"/>
    <w:rsid w:val="00436201"/>
    <w:pPr>
      <w:spacing w:before="240" w:after="60"/>
      <w:jc w:val="center"/>
      <w:outlineLvl w:val="0"/>
    </w:pPr>
    <w:rPr>
      <w:rFonts w:asciiTheme="majorHAnsi" w:eastAsiaTheme="majorEastAsia" w:hAnsiTheme="majorHAnsi" w:cstheme="majorBidi"/>
      <w:b/>
      <w:bCs/>
      <w:kern w:val="28"/>
      <w:sz w:val="32"/>
      <w:szCs w:val="32"/>
    </w:rPr>
  </w:style>
  <w:style w:type="character" w:customStyle="1" w:styleId="RubrikChar">
    <w:name w:val="Rubrik Char"/>
    <w:basedOn w:val="Standardstycketypsnitt"/>
    <w:link w:val="Rubrik"/>
    <w:rsid w:val="00436201"/>
    <w:rPr>
      <w:rFonts w:asciiTheme="majorHAnsi" w:eastAsiaTheme="majorEastAsia" w:hAnsiTheme="majorHAnsi" w:cstheme="majorBidi"/>
      <w:b/>
      <w:bCs/>
      <w:kern w:val="28"/>
      <w:sz w:val="32"/>
      <w:szCs w:val="32"/>
    </w:rPr>
  </w:style>
  <w:style w:type="paragraph" w:styleId="Signatur">
    <w:name w:val="Signature"/>
    <w:basedOn w:val="Normal"/>
    <w:link w:val="SignaturChar"/>
    <w:rsid w:val="00436201"/>
    <w:pPr>
      <w:ind w:left="4252"/>
    </w:pPr>
  </w:style>
  <w:style w:type="character" w:customStyle="1" w:styleId="SignaturChar">
    <w:name w:val="Signatur Char"/>
    <w:basedOn w:val="Standardstycketypsnitt"/>
    <w:link w:val="Signatur"/>
    <w:rsid w:val="00436201"/>
    <w:rPr>
      <w:sz w:val="22"/>
    </w:rPr>
  </w:style>
  <w:style w:type="character" w:styleId="Betoning2">
    <w:name w:val="Strong"/>
    <w:basedOn w:val="Standardstycketypsnitt"/>
    <w:rsid w:val="00436201"/>
    <w:rPr>
      <w:b/>
      <w:bCs/>
    </w:rPr>
  </w:style>
  <w:style w:type="character" w:styleId="Starkbetoning">
    <w:name w:val="Intense Emphasis"/>
    <w:basedOn w:val="Standardstycketypsnitt"/>
    <w:uiPriority w:val="21"/>
    <w:rsid w:val="00436201"/>
    <w:rPr>
      <w:b/>
      <w:bCs/>
      <w:i/>
      <w:iCs/>
      <w:color w:val="4F81BD" w:themeColor="accent1"/>
    </w:rPr>
  </w:style>
  <w:style w:type="character" w:styleId="Starkreferens">
    <w:name w:val="Intense Reference"/>
    <w:basedOn w:val="Standardstycketypsnitt"/>
    <w:uiPriority w:val="32"/>
    <w:rsid w:val="00436201"/>
    <w:rPr>
      <w:b/>
      <w:bCs/>
      <w:smallCaps/>
      <w:color w:val="C0504D" w:themeColor="accent2"/>
      <w:spacing w:val="5"/>
      <w:u w:val="single"/>
    </w:rPr>
  </w:style>
  <w:style w:type="paragraph" w:styleId="Starktcitat">
    <w:name w:val="Intense Quote"/>
    <w:basedOn w:val="Normal"/>
    <w:next w:val="Normal"/>
    <w:link w:val="StarktcitatChar"/>
    <w:uiPriority w:val="30"/>
    <w:rsid w:val="00436201"/>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ypsnitt"/>
    <w:link w:val="Starktcitat"/>
    <w:uiPriority w:val="30"/>
    <w:rsid w:val="00436201"/>
    <w:rPr>
      <w:b/>
      <w:bCs/>
      <w:i/>
      <w:iCs/>
      <w:color w:val="4F81BD" w:themeColor="accent1"/>
      <w:sz w:val="22"/>
    </w:rPr>
  </w:style>
  <w:style w:type="paragraph" w:styleId="Underrubrik">
    <w:name w:val="Subtitle"/>
    <w:basedOn w:val="Normal"/>
    <w:next w:val="Normal"/>
    <w:link w:val="UnderrubrikChar"/>
    <w:rsid w:val="00436201"/>
    <w:pPr>
      <w:spacing w:after="60"/>
      <w:jc w:val="center"/>
      <w:outlineLvl w:val="1"/>
    </w:pPr>
    <w:rPr>
      <w:rFonts w:asciiTheme="majorHAnsi" w:eastAsiaTheme="majorEastAsia" w:hAnsiTheme="majorHAnsi" w:cstheme="majorBidi"/>
      <w:sz w:val="24"/>
      <w:szCs w:val="24"/>
    </w:rPr>
  </w:style>
  <w:style w:type="character" w:customStyle="1" w:styleId="UnderrubrikChar">
    <w:name w:val="Underrubrik Char"/>
    <w:basedOn w:val="Standardstycketypsnitt"/>
    <w:link w:val="Underrubrik"/>
    <w:rsid w:val="00436201"/>
    <w:rPr>
      <w:rFonts w:asciiTheme="majorHAnsi" w:eastAsiaTheme="majorEastAsia" w:hAnsiTheme="majorHAnsi" w:cstheme="majorBidi"/>
      <w:sz w:val="24"/>
      <w:szCs w:val="24"/>
    </w:rPr>
  </w:style>
  <w:style w:type="paragraph" w:styleId="Bubbeltext">
    <w:name w:val="Balloon Text"/>
    <w:basedOn w:val="Normal"/>
    <w:link w:val="BubbeltextChar"/>
    <w:rsid w:val="00464DEF"/>
    <w:rPr>
      <w:rFonts w:ascii="Tahoma" w:hAnsi="Tahoma" w:cs="Tahoma"/>
      <w:sz w:val="16"/>
      <w:szCs w:val="16"/>
    </w:rPr>
  </w:style>
  <w:style w:type="character" w:customStyle="1" w:styleId="BubbeltextChar">
    <w:name w:val="Bubbeltext Char"/>
    <w:basedOn w:val="Standardstycketypsnitt"/>
    <w:link w:val="Bubbeltext"/>
    <w:rsid w:val="00464DEF"/>
    <w:rPr>
      <w:rFonts w:ascii="Tahoma" w:hAnsi="Tahoma" w:cs="Tahoma"/>
      <w:sz w:val="16"/>
      <w:szCs w:val="16"/>
    </w:rPr>
  </w:style>
  <w:style w:type="paragraph" w:styleId="Normalwebb">
    <w:name w:val="Normal (Web)"/>
    <w:basedOn w:val="Normal"/>
    <w:uiPriority w:val="99"/>
    <w:unhideWhenUsed/>
    <w:rsid w:val="007C3072"/>
    <w:pPr>
      <w:spacing w:before="100" w:beforeAutospacing="1" w:after="100" w:afterAutospacing="1"/>
    </w:pPr>
    <w:rPr>
      <w:rFonts w:ascii="Times" w:hAnsi="Times"/>
      <w:sz w:val="20"/>
    </w:rPr>
  </w:style>
  <w:style w:type="character" w:styleId="Hyperlnk">
    <w:name w:val="Hyperlink"/>
    <w:basedOn w:val="Standardstycketypsnitt"/>
    <w:rsid w:val="007C3072"/>
    <w:rPr>
      <w:color w:val="0000FF" w:themeColor="hyperlink"/>
      <w:u w:val="single"/>
    </w:rPr>
  </w:style>
  <w:style w:type="character" w:customStyle="1" w:styleId="apple-converted-space">
    <w:name w:val="apple-converted-space"/>
    <w:basedOn w:val="Standardstycketypsnitt"/>
    <w:rsid w:val="00364F10"/>
  </w:style>
  <w:style w:type="character" w:customStyle="1" w:styleId="Rubrik3Char">
    <w:name w:val="Rubrik 3 Char"/>
    <w:basedOn w:val="Standardstycketypsnitt"/>
    <w:link w:val="Rubrik3"/>
    <w:uiPriority w:val="9"/>
    <w:rsid w:val="00726ECF"/>
    <w:rPr>
      <w:rFonts w:ascii="Arial" w:hAnsi="Arial"/>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Body Text"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E65E3D"/>
    <w:rPr>
      <w:sz w:val="22"/>
    </w:rPr>
  </w:style>
  <w:style w:type="paragraph" w:styleId="Rubrik1">
    <w:name w:val="heading 1"/>
    <w:basedOn w:val="Normal"/>
    <w:next w:val="Brdtext"/>
    <w:qFormat/>
    <w:rsid w:val="00B659CF"/>
    <w:pPr>
      <w:keepNext/>
      <w:spacing w:before="1920" w:after="240"/>
      <w:outlineLvl w:val="0"/>
    </w:pPr>
    <w:rPr>
      <w:rFonts w:ascii="Arial" w:hAnsi="Arial"/>
      <w:b/>
      <w:caps/>
      <w:spacing w:val="60"/>
      <w:sz w:val="48"/>
    </w:rPr>
  </w:style>
  <w:style w:type="paragraph" w:styleId="Rubrik2">
    <w:name w:val="heading 2"/>
    <w:basedOn w:val="Normal"/>
    <w:next w:val="Brdtext"/>
    <w:qFormat/>
    <w:rsid w:val="00B659CF"/>
    <w:pPr>
      <w:keepNext/>
      <w:spacing w:after="120"/>
      <w:outlineLvl w:val="1"/>
    </w:pPr>
    <w:rPr>
      <w:rFonts w:ascii="Arial" w:hAnsi="Arial"/>
      <w:b/>
      <w:sz w:val="28"/>
    </w:rPr>
  </w:style>
  <w:style w:type="paragraph" w:styleId="Rubrik3">
    <w:name w:val="heading 3"/>
    <w:basedOn w:val="Normal"/>
    <w:next w:val="Brdtext"/>
    <w:link w:val="Rubrik3Char"/>
    <w:uiPriority w:val="9"/>
    <w:qFormat/>
    <w:rsid w:val="00B27BD4"/>
    <w:pPr>
      <w:outlineLvl w:val="2"/>
    </w:pPr>
    <w:rPr>
      <w:rFonts w:ascii="Arial" w:hAnsi="Arial"/>
    </w:rPr>
  </w:style>
  <w:style w:type="paragraph" w:styleId="Rubrik4">
    <w:name w:val="heading 4"/>
    <w:basedOn w:val="Normal"/>
    <w:next w:val="Brdtext"/>
    <w:qFormat/>
    <w:rsid w:val="007A7DBF"/>
    <w:pPr>
      <w:outlineLvl w:val="3"/>
    </w:pPr>
    <w:rPr>
      <w:b/>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uiPriority w:val="1"/>
    <w:qFormat/>
    <w:rsid w:val="007A7DBF"/>
    <w:rPr>
      <w:sz w:val="20"/>
    </w:rPr>
  </w:style>
  <w:style w:type="paragraph" w:customStyle="1" w:styleId="Tabellrubrik">
    <w:name w:val="Tabellrubrik"/>
    <w:basedOn w:val="Tabelltext"/>
    <w:next w:val="Tabelltext"/>
    <w:qFormat/>
    <w:rsid w:val="00EF115A"/>
    <w:rPr>
      <w:b/>
    </w:rPr>
  </w:style>
  <w:style w:type="paragraph" w:customStyle="1" w:styleId="Ingress">
    <w:name w:val="Ingress"/>
    <w:basedOn w:val="Normal"/>
    <w:rsid w:val="00B659CF"/>
    <w:pPr>
      <w:spacing w:after="120"/>
    </w:pPr>
    <w:rPr>
      <w:b/>
      <w:bCs/>
    </w:rPr>
  </w:style>
  <w:style w:type="paragraph" w:styleId="Sidfot">
    <w:name w:val="footer"/>
    <w:basedOn w:val="Normal"/>
    <w:rsid w:val="00B27BD4"/>
    <w:rPr>
      <w:rFonts w:ascii="Arial" w:hAnsi="Arial"/>
      <w:sz w:val="16"/>
    </w:rPr>
  </w:style>
  <w:style w:type="paragraph" w:styleId="Sidhuvud">
    <w:name w:val="header"/>
    <w:basedOn w:val="Normal"/>
    <w:rsid w:val="00B27BD4"/>
    <w:rPr>
      <w:rFonts w:ascii="Arial" w:hAnsi="Arial"/>
      <w:sz w:val="20"/>
    </w:rPr>
  </w:style>
  <w:style w:type="paragraph" w:customStyle="1" w:styleId="Tabelltext">
    <w:name w:val="Tabelltext"/>
    <w:basedOn w:val="Normal"/>
    <w:qFormat/>
    <w:rsid w:val="00B27BD4"/>
    <w:rPr>
      <w:rFonts w:ascii="Arial" w:hAnsi="Arial"/>
      <w:sz w:val="20"/>
    </w:rPr>
  </w:style>
  <w:style w:type="character" w:styleId="Sidnummer">
    <w:name w:val="page number"/>
    <w:basedOn w:val="Standardstycketypsnitt"/>
    <w:rsid w:val="00B27BD4"/>
  </w:style>
  <w:style w:type="paragraph" w:customStyle="1" w:styleId="Sidhuvudledtext">
    <w:name w:val="Sidhuvud_ledtext"/>
    <w:basedOn w:val="Sidhuvud"/>
    <w:next w:val="Sidhuvud"/>
    <w:rsid w:val="00B27BD4"/>
    <w:rPr>
      <w:sz w:val="14"/>
    </w:rPr>
  </w:style>
  <w:style w:type="paragraph" w:customStyle="1" w:styleId="FormatmallVerdana75ptFre5ptefter5pt1">
    <w:name w:val="Formatmall Verdana 75 pt Före:  5 pt efter:  5 pt1"/>
    <w:basedOn w:val="Normal"/>
    <w:rsid w:val="00654CDB"/>
    <w:pPr>
      <w:numPr>
        <w:numId w:val="1"/>
      </w:numPr>
    </w:pPr>
  </w:style>
  <w:style w:type="paragraph" w:styleId="Brdtext">
    <w:name w:val="Body Text"/>
    <w:basedOn w:val="Normal"/>
    <w:qFormat/>
    <w:rsid w:val="00B659CF"/>
    <w:pPr>
      <w:spacing w:after="120"/>
    </w:pPr>
  </w:style>
  <w:style w:type="character" w:styleId="Betoning">
    <w:name w:val="Emphasis"/>
    <w:basedOn w:val="Standardstycketypsnitt"/>
    <w:rsid w:val="00436201"/>
    <w:rPr>
      <w:i/>
      <w:iCs/>
    </w:rPr>
  </w:style>
  <w:style w:type="character" w:styleId="Bokenstitel">
    <w:name w:val="Book Title"/>
    <w:basedOn w:val="Standardstycketypsnitt"/>
    <w:uiPriority w:val="33"/>
    <w:rsid w:val="00436201"/>
    <w:rPr>
      <w:b/>
      <w:bCs/>
      <w:smallCaps/>
      <w:spacing w:val="5"/>
    </w:rPr>
  </w:style>
  <w:style w:type="paragraph" w:styleId="Citat">
    <w:name w:val="Quote"/>
    <w:basedOn w:val="Normal"/>
    <w:next w:val="Normal"/>
    <w:link w:val="CitatChar"/>
    <w:uiPriority w:val="29"/>
    <w:qFormat/>
    <w:rsid w:val="00436201"/>
    <w:pPr>
      <w:spacing w:after="120"/>
      <w:ind w:left="850" w:right="850"/>
    </w:pPr>
    <w:rPr>
      <w:iCs/>
      <w:color w:val="000000" w:themeColor="text1"/>
    </w:rPr>
  </w:style>
  <w:style w:type="character" w:customStyle="1" w:styleId="CitatChar">
    <w:name w:val="Citat Char"/>
    <w:basedOn w:val="Standardstycketypsnitt"/>
    <w:link w:val="Citat"/>
    <w:uiPriority w:val="29"/>
    <w:rsid w:val="00436201"/>
    <w:rPr>
      <w:iCs/>
      <w:color w:val="000000" w:themeColor="text1"/>
      <w:sz w:val="22"/>
    </w:rPr>
  </w:style>
  <w:style w:type="character" w:styleId="Diskretbetoning">
    <w:name w:val="Subtle Emphasis"/>
    <w:basedOn w:val="Standardstycketypsnitt"/>
    <w:uiPriority w:val="19"/>
    <w:rsid w:val="00436201"/>
    <w:rPr>
      <w:i/>
      <w:iCs/>
      <w:color w:val="808080" w:themeColor="text1" w:themeTint="7F"/>
    </w:rPr>
  </w:style>
  <w:style w:type="character" w:styleId="Diskretreferens">
    <w:name w:val="Subtle Reference"/>
    <w:basedOn w:val="Standardstycketypsnitt"/>
    <w:uiPriority w:val="31"/>
    <w:rsid w:val="00436201"/>
    <w:rPr>
      <w:smallCaps/>
      <w:color w:val="C0504D" w:themeColor="accent2"/>
      <w:u w:val="single"/>
    </w:rPr>
  </w:style>
  <w:style w:type="paragraph" w:styleId="Ingetavstnd">
    <w:name w:val="No Spacing"/>
    <w:uiPriority w:val="1"/>
    <w:qFormat/>
    <w:rsid w:val="00436201"/>
    <w:rPr>
      <w:sz w:val="22"/>
    </w:rPr>
  </w:style>
  <w:style w:type="paragraph" w:styleId="Liststycke">
    <w:name w:val="List Paragraph"/>
    <w:basedOn w:val="Normal"/>
    <w:uiPriority w:val="34"/>
    <w:rsid w:val="00436201"/>
    <w:pPr>
      <w:ind w:left="1304"/>
    </w:pPr>
  </w:style>
  <w:style w:type="paragraph" w:styleId="Rubrik">
    <w:name w:val="Title"/>
    <w:basedOn w:val="Normal"/>
    <w:next w:val="Normal"/>
    <w:link w:val="RubrikChar"/>
    <w:rsid w:val="00436201"/>
    <w:pPr>
      <w:spacing w:before="240" w:after="60"/>
      <w:jc w:val="center"/>
      <w:outlineLvl w:val="0"/>
    </w:pPr>
    <w:rPr>
      <w:rFonts w:asciiTheme="majorHAnsi" w:eastAsiaTheme="majorEastAsia" w:hAnsiTheme="majorHAnsi" w:cstheme="majorBidi"/>
      <w:b/>
      <w:bCs/>
      <w:kern w:val="28"/>
      <w:sz w:val="32"/>
      <w:szCs w:val="32"/>
    </w:rPr>
  </w:style>
  <w:style w:type="character" w:customStyle="1" w:styleId="RubrikChar">
    <w:name w:val="Rubrik Char"/>
    <w:basedOn w:val="Standardstycketypsnitt"/>
    <w:link w:val="Rubrik"/>
    <w:rsid w:val="00436201"/>
    <w:rPr>
      <w:rFonts w:asciiTheme="majorHAnsi" w:eastAsiaTheme="majorEastAsia" w:hAnsiTheme="majorHAnsi" w:cstheme="majorBidi"/>
      <w:b/>
      <w:bCs/>
      <w:kern w:val="28"/>
      <w:sz w:val="32"/>
      <w:szCs w:val="32"/>
    </w:rPr>
  </w:style>
  <w:style w:type="paragraph" w:styleId="Signatur">
    <w:name w:val="Signature"/>
    <w:basedOn w:val="Normal"/>
    <w:link w:val="SignaturChar"/>
    <w:rsid w:val="00436201"/>
    <w:pPr>
      <w:ind w:left="4252"/>
    </w:pPr>
  </w:style>
  <w:style w:type="character" w:customStyle="1" w:styleId="SignaturChar">
    <w:name w:val="Signatur Char"/>
    <w:basedOn w:val="Standardstycketypsnitt"/>
    <w:link w:val="Signatur"/>
    <w:rsid w:val="00436201"/>
    <w:rPr>
      <w:sz w:val="22"/>
    </w:rPr>
  </w:style>
  <w:style w:type="character" w:styleId="Betoning2">
    <w:name w:val="Strong"/>
    <w:basedOn w:val="Standardstycketypsnitt"/>
    <w:rsid w:val="00436201"/>
    <w:rPr>
      <w:b/>
      <w:bCs/>
    </w:rPr>
  </w:style>
  <w:style w:type="character" w:styleId="Starkbetoning">
    <w:name w:val="Intense Emphasis"/>
    <w:basedOn w:val="Standardstycketypsnitt"/>
    <w:uiPriority w:val="21"/>
    <w:rsid w:val="00436201"/>
    <w:rPr>
      <w:b/>
      <w:bCs/>
      <w:i/>
      <w:iCs/>
      <w:color w:val="4F81BD" w:themeColor="accent1"/>
    </w:rPr>
  </w:style>
  <w:style w:type="character" w:styleId="Starkreferens">
    <w:name w:val="Intense Reference"/>
    <w:basedOn w:val="Standardstycketypsnitt"/>
    <w:uiPriority w:val="32"/>
    <w:rsid w:val="00436201"/>
    <w:rPr>
      <w:b/>
      <w:bCs/>
      <w:smallCaps/>
      <w:color w:val="C0504D" w:themeColor="accent2"/>
      <w:spacing w:val="5"/>
      <w:u w:val="single"/>
    </w:rPr>
  </w:style>
  <w:style w:type="paragraph" w:styleId="Starktcitat">
    <w:name w:val="Intense Quote"/>
    <w:basedOn w:val="Normal"/>
    <w:next w:val="Normal"/>
    <w:link w:val="StarktcitatChar"/>
    <w:uiPriority w:val="30"/>
    <w:rsid w:val="00436201"/>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ypsnitt"/>
    <w:link w:val="Starktcitat"/>
    <w:uiPriority w:val="30"/>
    <w:rsid w:val="00436201"/>
    <w:rPr>
      <w:b/>
      <w:bCs/>
      <w:i/>
      <w:iCs/>
      <w:color w:val="4F81BD" w:themeColor="accent1"/>
      <w:sz w:val="22"/>
    </w:rPr>
  </w:style>
  <w:style w:type="paragraph" w:styleId="Underrubrik">
    <w:name w:val="Subtitle"/>
    <w:basedOn w:val="Normal"/>
    <w:next w:val="Normal"/>
    <w:link w:val="UnderrubrikChar"/>
    <w:rsid w:val="00436201"/>
    <w:pPr>
      <w:spacing w:after="60"/>
      <w:jc w:val="center"/>
      <w:outlineLvl w:val="1"/>
    </w:pPr>
    <w:rPr>
      <w:rFonts w:asciiTheme="majorHAnsi" w:eastAsiaTheme="majorEastAsia" w:hAnsiTheme="majorHAnsi" w:cstheme="majorBidi"/>
      <w:sz w:val="24"/>
      <w:szCs w:val="24"/>
    </w:rPr>
  </w:style>
  <w:style w:type="character" w:customStyle="1" w:styleId="UnderrubrikChar">
    <w:name w:val="Underrubrik Char"/>
    <w:basedOn w:val="Standardstycketypsnitt"/>
    <w:link w:val="Underrubrik"/>
    <w:rsid w:val="00436201"/>
    <w:rPr>
      <w:rFonts w:asciiTheme="majorHAnsi" w:eastAsiaTheme="majorEastAsia" w:hAnsiTheme="majorHAnsi" w:cstheme="majorBidi"/>
      <w:sz w:val="24"/>
      <w:szCs w:val="24"/>
    </w:rPr>
  </w:style>
  <w:style w:type="paragraph" w:styleId="Bubbeltext">
    <w:name w:val="Balloon Text"/>
    <w:basedOn w:val="Normal"/>
    <w:link w:val="BubbeltextChar"/>
    <w:rsid w:val="00464DEF"/>
    <w:rPr>
      <w:rFonts w:ascii="Tahoma" w:hAnsi="Tahoma" w:cs="Tahoma"/>
      <w:sz w:val="16"/>
      <w:szCs w:val="16"/>
    </w:rPr>
  </w:style>
  <w:style w:type="character" w:customStyle="1" w:styleId="BubbeltextChar">
    <w:name w:val="Bubbeltext Char"/>
    <w:basedOn w:val="Standardstycketypsnitt"/>
    <w:link w:val="Bubbeltext"/>
    <w:rsid w:val="00464DEF"/>
    <w:rPr>
      <w:rFonts w:ascii="Tahoma" w:hAnsi="Tahoma" w:cs="Tahoma"/>
      <w:sz w:val="16"/>
      <w:szCs w:val="16"/>
    </w:rPr>
  </w:style>
  <w:style w:type="paragraph" w:styleId="Normalwebb">
    <w:name w:val="Normal (Web)"/>
    <w:basedOn w:val="Normal"/>
    <w:uiPriority w:val="99"/>
    <w:unhideWhenUsed/>
    <w:rsid w:val="007C3072"/>
    <w:pPr>
      <w:spacing w:before="100" w:beforeAutospacing="1" w:after="100" w:afterAutospacing="1"/>
    </w:pPr>
    <w:rPr>
      <w:rFonts w:ascii="Times" w:hAnsi="Times"/>
      <w:sz w:val="20"/>
    </w:rPr>
  </w:style>
  <w:style w:type="character" w:styleId="Hyperlnk">
    <w:name w:val="Hyperlink"/>
    <w:basedOn w:val="Standardstycketypsnitt"/>
    <w:rsid w:val="007C3072"/>
    <w:rPr>
      <w:color w:val="0000FF" w:themeColor="hyperlink"/>
      <w:u w:val="single"/>
    </w:rPr>
  </w:style>
  <w:style w:type="character" w:customStyle="1" w:styleId="apple-converted-space">
    <w:name w:val="apple-converted-space"/>
    <w:basedOn w:val="Standardstycketypsnitt"/>
    <w:rsid w:val="00364F10"/>
  </w:style>
  <w:style w:type="character" w:customStyle="1" w:styleId="Rubrik3Char">
    <w:name w:val="Rubrik 3 Char"/>
    <w:basedOn w:val="Standardstycketypsnitt"/>
    <w:link w:val="Rubrik3"/>
    <w:uiPriority w:val="9"/>
    <w:rsid w:val="00726EC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9818">
      <w:bodyDiv w:val="1"/>
      <w:marLeft w:val="0"/>
      <w:marRight w:val="0"/>
      <w:marTop w:val="0"/>
      <w:marBottom w:val="0"/>
      <w:divBdr>
        <w:top w:val="none" w:sz="0" w:space="0" w:color="auto"/>
        <w:left w:val="none" w:sz="0" w:space="0" w:color="auto"/>
        <w:bottom w:val="none" w:sz="0" w:space="0" w:color="auto"/>
        <w:right w:val="none" w:sz="0" w:space="0" w:color="auto"/>
      </w:divBdr>
    </w:div>
    <w:div w:id="216549769">
      <w:bodyDiv w:val="1"/>
      <w:marLeft w:val="0"/>
      <w:marRight w:val="0"/>
      <w:marTop w:val="0"/>
      <w:marBottom w:val="0"/>
      <w:divBdr>
        <w:top w:val="none" w:sz="0" w:space="0" w:color="auto"/>
        <w:left w:val="none" w:sz="0" w:space="0" w:color="auto"/>
        <w:bottom w:val="none" w:sz="0" w:space="0" w:color="auto"/>
        <w:right w:val="none" w:sz="0" w:space="0" w:color="auto"/>
      </w:divBdr>
    </w:div>
    <w:div w:id="1352995157">
      <w:bodyDiv w:val="1"/>
      <w:marLeft w:val="0"/>
      <w:marRight w:val="0"/>
      <w:marTop w:val="0"/>
      <w:marBottom w:val="0"/>
      <w:divBdr>
        <w:top w:val="none" w:sz="0" w:space="0" w:color="auto"/>
        <w:left w:val="none" w:sz="0" w:space="0" w:color="auto"/>
        <w:bottom w:val="none" w:sz="0" w:space="0" w:color="auto"/>
        <w:right w:val="none" w:sz="0" w:space="0" w:color="auto"/>
      </w:divBdr>
    </w:div>
    <w:div w:id="1561091593">
      <w:bodyDiv w:val="1"/>
      <w:marLeft w:val="0"/>
      <w:marRight w:val="0"/>
      <w:marTop w:val="0"/>
      <w:marBottom w:val="0"/>
      <w:divBdr>
        <w:top w:val="none" w:sz="0" w:space="0" w:color="auto"/>
        <w:left w:val="none" w:sz="0" w:space="0" w:color="auto"/>
        <w:bottom w:val="none" w:sz="0" w:space="0" w:color="auto"/>
        <w:right w:val="none" w:sz="0" w:space="0" w:color="auto"/>
      </w:divBdr>
    </w:div>
    <w:div w:id="170324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hedvig.bergenheim@regionvarmland.se" TargetMode="External"/><Relationship Id="rId10" Type="http://schemas.openxmlformats.org/officeDocument/2006/relationships/hyperlink" Target="mailto:maria.ostergren@regionvarmland.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Xhosa:Users:Maria:Documents:Tillfa&#776;lligt:Pressmeddelande_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Pressmeddelande_mall.dotx</Template>
  <TotalTime>71</TotalTime>
  <Pages>3</Pages>
  <Words>1082</Words>
  <Characters>5736</Characters>
  <Application>Microsoft Macintosh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Pressmeddelande</vt:lpstr>
      <vt:lpstr>Pressmeddelande</vt:lpstr>
    </vt:vector>
  </TitlesOfParts>
  <Company>Region Värmland - kommunalförbund</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Maria Östergren</dc:creator>
  <dc:description>Framställt från en av FORMsoft ABs mallar</dc:description>
  <cp:lastModifiedBy>Maria Östergren</cp:lastModifiedBy>
  <cp:revision>11</cp:revision>
  <cp:lastPrinted>2013-04-11T08:08:00Z</cp:lastPrinted>
  <dcterms:created xsi:type="dcterms:W3CDTF">2013-10-22T12:53:00Z</dcterms:created>
  <dcterms:modified xsi:type="dcterms:W3CDTF">2013-10-24T13:16:00Z</dcterms:modified>
</cp:coreProperties>
</file>