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9A9E" w14:textId="031562C3" w:rsidR="00B5639B" w:rsidRDefault="00B5639B" w:rsidP="00B563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667A91A1" w14:textId="5E62A9B3" w:rsidR="00B5639B" w:rsidRPr="00B5639B" w:rsidRDefault="00AC2AA4" w:rsidP="00B5639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DLZ BITE TYPE" w:hAnsi="MDLZ BITE TYPE" w:cs="Arial"/>
          <w:color w:val="404040" w:themeColor="text1" w:themeTint="BF"/>
          <w:sz w:val="28"/>
          <w:szCs w:val="28"/>
        </w:rPr>
      </w:pPr>
      <w:r>
        <w:rPr>
          <w:rFonts w:ascii="MDLZ BITE TYPE" w:hAnsi="MDLZ BITE TYPE" w:cstheme="minorHAnsi"/>
          <w:color w:val="404040" w:themeColor="text1" w:themeTint="BF"/>
          <w:sz w:val="28"/>
          <w:szCs w:val="28"/>
          <w:lang w:val="bg-BG"/>
        </w:rPr>
        <w:t>Изживяване от следващо ниво с</w:t>
      </w:r>
      <w:r w:rsidR="009A017A">
        <w:rPr>
          <w:rFonts w:ascii="MDLZ BITE TYPE" w:hAnsi="MDLZ BITE TYPE" w:cstheme="minorHAnsi"/>
          <w:color w:val="404040" w:themeColor="text1" w:themeTint="BF"/>
          <w:sz w:val="28"/>
          <w:szCs w:val="28"/>
        </w:rPr>
        <w:t xml:space="preserve"> </w:t>
      </w:r>
      <w:r w:rsidR="009A017A">
        <w:rPr>
          <w:rFonts w:ascii="MDLZ BITE TYPE" w:hAnsi="MDLZ BITE TYPE" w:cstheme="minorHAnsi"/>
          <w:color w:val="404040" w:themeColor="text1" w:themeTint="BF"/>
          <w:sz w:val="28"/>
          <w:szCs w:val="28"/>
          <w:lang w:val="bg-BG"/>
        </w:rPr>
        <w:t>новата лимитирана серия на</w:t>
      </w:r>
      <w:r>
        <w:rPr>
          <w:rFonts w:ascii="MDLZ BITE TYPE" w:hAnsi="MDLZ BITE TYPE" w:cstheme="minorHAnsi"/>
          <w:color w:val="404040" w:themeColor="text1" w:themeTint="BF"/>
          <w:sz w:val="28"/>
          <w:szCs w:val="28"/>
          <w:lang w:val="bg-BG"/>
        </w:rPr>
        <w:t xml:space="preserve"> </w:t>
      </w:r>
      <w:r w:rsidR="00B5639B" w:rsidRPr="00B5639B">
        <w:rPr>
          <w:rFonts w:ascii="MDLZ BITE TYPE" w:hAnsi="MDLZ BITE TYPE" w:cstheme="minorHAnsi"/>
          <w:color w:val="404040" w:themeColor="text1" w:themeTint="BF"/>
          <w:sz w:val="28"/>
          <w:szCs w:val="28"/>
        </w:rPr>
        <w:t>OREO</w:t>
      </w:r>
    </w:p>
    <w:p w14:paraId="18295BF8" w14:textId="77777777" w:rsidR="00B5639B" w:rsidRDefault="00B5639B" w:rsidP="00B563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A00D3B" w14:textId="625245B2" w:rsidR="00B202B7" w:rsidRDefault="00B202B7" w:rsidP="00B202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9726A06" w14:textId="77777777" w:rsidR="00B5639B" w:rsidRDefault="00B5639B" w:rsidP="00B5639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BC771BC" wp14:editId="43FBAA23">
            <wp:simplePos x="0" y="0"/>
            <wp:positionH relativeFrom="column">
              <wp:posOffset>42545</wp:posOffset>
            </wp:positionH>
            <wp:positionV relativeFrom="paragraph">
              <wp:posOffset>92710</wp:posOffset>
            </wp:positionV>
            <wp:extent cx="2553335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E3E058" w14:textId="729D48D7" w:rsidR="00B5639B" w:rsidRDefault="00B5639B" w:rsidP="00B563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g-BG"/>
        </w:rPr>
      </w:pPr>
      <w:r w:rsidRPr="00B5639B">
        <w:rPr>
          <w:rFonts w:asciiTheme="minorHAnsi" w:hAnsiTheme="minorHAnsi" w:cstheme="minorHAnsi"/>
          <w:b/>
          <w:bCs/>
          <w:sz w:val="22"/>
          <w:szCs w:val="22"/>
          <w:lang w:val="bg-BG"/>
        </w:rPr>
        <w:t xml:space="preserve">София, </w:t>
      </w:r>
      <w:r w:rsidR="00535A8F">
        <w:rPr>
          <w:rFonts w:asciiTheme="minorHAnsi" w:hAnsiTheme="minorHAnsi" w:cstheme="minorHAnsi"/>
          <w:b/>
          <w:bCs/>
          <w:sz w:val="22"/>
          <w:szCs w:val="22"/>
          <w:lang w:val="bg-BG"/>
        </w:rPr>
        <w:t xml:space="preserve">2 март </w:t>
      </w:r>
      <w:r w:rsidRPr="00B5639B">
        <w:rPr>
          <w:rFonts w:asciiTheme="minorHAnsi" w:hAnsiTheme="minorHAnsi" w:cstheme="minorHAnsi"/>
          <w:b/>
          <w:bCs/>
          <w:sz w:val="22"/>
          <w:szCs w:val="22"/>
          <w:lang w:val="bg-BG"/>
        </w:rPr>
        <w:t>2023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20205F">
        <w:rPr>
          <w:rFonts w:asciiTheme="minorHAnsi" w:hAnsiTheme="minorHAnsi" w:cstheme="minorHAnsi"/>
          <w:sz w:val="22"/>
          <w:szCs w:val="22"/>
          <w:lang w:val="bg-BG"/>
        </w:rPr>
        <w:t>–</w:t>
      </w:r>
      <w:r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  <w:r w:rsidR="0020205F">
        <w:rPr>
          <w:rFonts w:asciiTheme="minorHAnsi" w:hAnsiTheme="minorHAnsi" w:cstheme="minorHAnsi"/>
          <w:sz w:val="22"/>
          <w:szCs w:val="22"/>
          <w:lang w:val="bg-BG"/>
        </w:rPr>
        <w:t xml:space="preserve">И тази година любимата бисквитка на млякото - </w:t>
      </w:r>
      <w:r w:rsidR="00843F9C" w:rsidRPr="00B5639B">
        <w:rPr>
          <w:rFonts w:asciiTheme="minorHAnsi" w:hAnsiTheme="minorHAnsi" w:cstheme="minorHAnsi"/>
          <w:sz w:val="22"/>
          <w:szCs w:val="22"/>
        </w:rPr>
        <w:t xml:space="preserve">OREO </w:t>
      </w:r>
      <w:r w:rsidR="0020205F">
        <w:rPr>
          <w:rFonts w:asciiTheme="minorHAnsi" w:hAnsiTheme="minorHAnsi" w:cstheme="minorHAnsi"/>
          <w:sz w:val="22"/>
          <w:szCs w:val="22"/>
          <w:lang w:val="bg-BG"/>
        </w:rPr>
        <w:t>ще изненада феновете си с лимитирана серия в партньорство с</w:t>
      </w:r>
      <w:r w:rsidR="002E0C4A" w:rsidRPr="00B5639B">
        <w:rPr>
          <w:rFonts w:asciiTheme="minorHAnsi" w:hAnsiTheme="minorHAnsi" w:cstheme="minorHAnsi"/>
          <w:sz w:val="22"/>
          <w:szCs w:val="22"/>
        </w:rPr>
        <w:t xml:space="preserve"> Xbox</w:t>
      </w:r>
      <w:r w:rsidR="00382F23" w:rsidRPr="00B5639B">
        <w:rPr>
          <w:rFonts w:asciiTheme="minorHAnsi" w:hAnsiTheme="minorHAnsi" w:cstheme="minorHAnsi"/>
          <w:sz w:val="22"/>
          <w:szCs w:val="22"/>
          <w:lang w:val="bg-BG"/>
        </w:rPr>
        <w:t>, за да предостав</w:t>
      </w:r>
      <w:r w:rsidR="0020205F">
        <w:rPr>
          <w:rFonts w:asciiTheme="minorHAnsi" w:hAnsiTheme="minorHAnsi" w:cstheme="minorHAnsi"/>
          <w:sz w:val="22"/>
          <w:szCs w:val="22"/>
          <w:lang w:val="bg-BG"/>
        </w:rPr>
        <w:t>и</w:t>
      </w:r>
      <w:r w:rsidR="00382F23" w:rsidRPr="00B5639B">
        <w:rPr>
          <w:rFonts w:asciiTheme="minorHAnsi" w:hAnsiTheme="minorHAnsi" w:cstheme="minorHAnsi"/>
          <w:sz w:val="22"/>
          <w:szCs w:val="22"/>
          <w:lang w:val="bg-BG"/>
        </w:rPr>
        <w:t xml:space="preserve"> на своите фенове изжи</w:t>
      </w:r>
      <w:r>
        <w:rPr>
          <w:rFonts w:asciiTheme="minorHAnsi" w:hAnsiTheme="minorHAnsi" w:cstheme="minorHAnsi"/>
          <w:sz w:val="22"/>
          <w:szCs w:val="22"/>
          <w:lang w:val="bg-BG"/>
        </w:rPr>
        <w:t>в</w:t>
      </w:r>
      <w:r w:rsidR="00382F23" w:rsidRPr="00B5639B">
        <w:rPr>
          <w:rFonts w:asciiTheme="minorHAnsi" w:hAnsiTheme="minorHAnsi" w:cstheme="minorHAnsi"/>
          <w:sz w:val="22"/>
          <w:szCs w:val="22"/>
          <w:lang w:val="bg-BG"/>
        </w:rPr>
        <w:t xml:space="preserve">яване от следващо ниво. </w:t>
      </w:r>
    </w:p>
    <w:p w14:paraId="436117EB" w14:textId="77777777" w:rsidR="00B5639B" w:rsidRDefault="00B5639B" w:rsidP="00B563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g-BG"/>
        </w:rPr>
      </w:pPr>
    </w:p>
    <w:p w14:paraId="77189757" w14:textId="5FB84704" w:rsidR="00AC2AA4" w:rsidRDefault="00843F9C" w:rsidP="0031022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lang w:val="bg-BG"/>
        </w:rPr>
      </w:pPr>
      <w:r w:rsidRPr="00B5639B">
        <w:rPr>
          <w:rFonts w:asciiTheme="minorHAnsi" w:hAnsiTheme="minorHAnsi" w:cstheme="minorHAnsi"/>
          <w:sz w:val="22"/>
          <w:szCs w:val="22"/>
        </w:rPr>
        <w:t xml:space="preserve">OREO </w:t>
      </w:r>
      <w:r w:rsidR="002E0C4A" w:rsidRPr="00B5639B">
        <w:rPr>
          <w:rFonts w:asciiTheme="minorHAnsi" w:hAnsiTheme="minorHAnsi" w:cstheme="minorHAnsi"/>
          <w:sz w:val="22"/>
          <w:szCs w:val="22"/>
        </w:rPr>
        <w:t xml:space="preserve">и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международният</w:t>
      </w:r>
      <w:proofErr w:type="spellEnd"/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игрален</w:t>
      </w:r>
      <w:proofErr w:type="spellEnd"/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гигант</w:t>
      </w:r>
      <w:proofErr w:type="spellEnd"/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r w:rsidR="00FF44BA" w:rsidRPr="00B5639B">
        <w:rPr>
          <w:rFonts w:asciiTheme="minorHAnsi" w:hAnsiTheme="minorHAnsi" w:cstheme="minorHAnsi"/>
          <w:sz w:val="22"/>
          <w:szCs w:val="22"/>
          <w:lang w:val="bg-BG"/>
        </w:rPr>
        <w:t>приемат</w:t>
      </w:r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мисия</w:t>
      </w:r>
      <w:proofErr w:type="spellEnd"/>
      <w:r w:rsidR="00FF44BA" w:rsidRPr="00B5639B">
        <w:rPr>
          <w:rFonts w:asciiTheme="minorHAnsi" w:hAnsiTheme="minorHAnsi" w:cstheme="minorHAnsi"/>
          <w:sz w:val="22"/>
          <w:szCs w:val="22"/>
          <w:lang w:val="bg-BG"/>
        </w:rPr>
        <w:t>та</w:t>
      </w:r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да</w:t>
      </w:r>
      <w:proofErr w:type="spellEnd"/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обединят</w:t>
      </w:r>
      <w:proofErr w:type="spellEnd"/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феновете</w:t>
      </w:r>
      <w:proofErr w:type="spellEnd"/>
      <w:r w:rsidR="00FF44BA" w:rsidRPr="00B5639B">
        <w:rPr>
          <w:rFonts w:asciiTheme="minorHAnsi" w:hAnsiTheme="minorHAnsi" w:cstheme="minorHAnsi"/>
          <w:sz w:val="22"/>
          <w:szCs w:val="22"/>
          <w:lang w:val="bg-BG"/>
        </w:rPr>
        <w:t xml:space="preserve"> си</w:t>
      </w:r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чрез</w:t>
      </w:r>
      <w:proofErr w:type="spellEnd"/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r w:rsidR="00404A84" w:rsidRPr="00B5639B">
        <w:rPr>
          <w:rFonts w:asciiTheme="minorHAnsi" w:hAnsiTheme="minorHAnsi" w:cstheme="minorHAnsi"/>
          <w:sz w:val="22"/>
          <w:szCs w:val="22"/>
          <w:lang w:val="bg-BG"/>
        </w:rPr>
        <w:t>гейминг</w:t>
      </w:r>
      <w:r w:rsidR="002E0C4A" w:rsidRPr="00B5639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E0C4A" w:rsidRPr="00B5639B">
        <w:rPr>
          <w:rFonts w:asciiTheme="minorHAnsi" w:hAnsiTheme="minorHAnsi" w:cstheme="minorHAnsi"/>
          <w:sz w:val="22"/>
          <w:szCs w:val="22"/>
        </w:rPr>
        <w:t>преживявания</w:t>
      </w:r>
      <w:proofErr w:type="spellEnd"/>
      <w:r w:rsidR="003E2C08" w:rsidRPr="00B5639B">
        <w:rPr>
          <w:rFonts w:asciiTheme="minorHAnsi" w:hAnsiTheme="minorHAnsi" w:cstheme="minorHAnsi"/>
          <w:sz w:val="22"/>
          <w:szCs w:val="22"/>
          <w:lang w:val="bg-BG"/>
        </w:rPr>
        <w:t>.</w:t>
      </w:r>
      <w:r w:rsidR="00B312F4" w:rsidRPr="00B5639B">
        <w:rPr>
          <w:rFonts w:asciiTheme="minorHAnsi" w:hAnsiTheme="minorHAnsi" w:cstheme="minorHAnsi"/>
          <w:sz w:val="22"/>
          <w:szCs w:val="22"/>
          <w:lang w:val="bg-BG"/>
        </w:rPr>
        <w:t xml:space="preserve"> </w:t>
      </w:r>
    </w:p>
    <w:p w14:paraId="5C1F4626" w14:textId="77777777" w:rsidR="0031022A" w:rsidRPr="0031022A" w:rsidRDefault="0031022A" w:rsidP="0031022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87E4F8C" w14:textId="22451432" w:rsidR="002A4FC3" w:rsidRPr="00B5639B" w:rsidRDefault="002E0C4A" w:rsidP="00B5639B">
      <w:pPr>
        <w:jc w:val="both"/>
        <w:rPr>
          <w:rFonts w:cstheme="minorHAnsi"/>
          <w:lang w:val="bg-BG"/>
        </w:rPr>
      </w:pPr>
      <w:r w:rsidRPr="00B5639B">
        <w:rPr>
          <w:rFonts w:cstheme="minorHAnsi"/>
        </w:rPr>
        <w:t xml:space="preserve">За </w:t>
      </w:r>
      <w:proofErr w:type="spellStart"/>
      <w:r w:rsidRPr="00B5639B">
        <w:rPr>
          <w:rFonts w:cstheme="minorHAnsi"/>
        </w:rPr>
        <w:t>да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отпразнува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партньорството</w:t>
      </w:r>
      <w:proofErr w:type="spellEnd"/>
      <w:r w:rsidRPr="00B5639B">
        <w:rPr>
          <w:rFonts w:cstheme="minorHAnsi"/>
        </w:rPr>
        <w:t xml:space="preserve">, </w:t>
      </w:r>
      <w:proofErr w:type="spellStart"/>
      <w:r w:rsidRPr="00B5639B">
        <w:rPr>
          <w:rFonts w:cstheme="minorHAnsi"/>
        </w:rPr>
        <w:t>емблематичната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бисквитка</w:t>
      </w:r>
      <w:proofErr w:type="spellEnd"/>
      <w:r w:rsidRPr="00B5639B">
        <w:rPr>
          <w:rFonts w:cstheme="minorHAnsi"/>
        </w:rPr>
        <w:t xml:space="preserve"> </w:t>
      </w:r>
      <w:r w:rsidR="00CE619A" w:rsidRPr="00B5639B">
        <w:rPr>
          <w:rFonts w:cstheme="minorHAnsi"/>
          <w:lang w:val="bg-BG"/>
        </w:rPr>
        <w:t>в</w:t>
      </w:r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черно</w:t>
      </w:r>
      <w:proofErr w:type="spellEnd"/>
      <w:r w:rsidR="00CE619A" w:rsidRPr="00B5639B">
        <w:rPr>
          <w:rFonts w:cstheme="minorHAnsi"/>
          <w:lang w:val="bg-BG"/>
        </w:rPr>
        <w:t xml:space="preserve"> и </w:t>
      </w:r>
      <w:proofErr w:type="spellStart"/>
      <w:r w:rsidRPr="00B5639B">
        <w:rPr>
          <w:rFonts w:cstheme="minorHAnsi"/>
        </w:rPr>
        <w:t>бяло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ще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трансформира</w:t>
      </w:r>
      <w:proofErr w:type="spellEnd"/>
      <w:r w:rsidR="00CE619A" w:rsidRPr="00B5639B">
        <w:rPr>
          <w:rFonts w:cstheme="minorHAnsi"/>
          <w:lang w:val="bg-BG"/>
        </w:rPr>
        <w:t xml:space="preserve"> своя дизайн </w:t>
      </w:r>
      <w:r w:rsidR="0020205F">
        <w:rPr>
          <w:rFonts w:cstheme="minorHAnsi"/>
          <w:lang w:val="bg-BG"/>
        </w:rPr>
        <w:t xml:space="preserve">за първи път </w:t>
      </w:r>
      <w:r w:rsidR="00CE619A" w:rsidRPr="00B5639B">
        <w:rPr>
          <w:rFonts w:cstheme="minorHAnsi"/>
          <w:lang w:val="bg-BG"/>
        </w:rPr>
        <w:t>в шест различни релефа</w:t>
      </w:r>
      <w:r w:rsidR="0020205F">
        <w:rPr>
          <w:rFonts w:cstheme="minorHAnsi"/>
          <w:lang w:val="bg-BG"/>
        </w:rPr>
        <w:t xml:space="preserve">. </w:t>
      </w:r>
      <w:r w:rsidR="00436E3E" w:rsidRPr="00B5639B">
        <w:rPr>
          <w:rFonts w:cstheme="minorHAnsi"/>
          <w:lang w:val="bg-BG"/>
        </w:rPr>
        <w:t>Лимитираните опако</w:t>
      </w:r>
      <w:r w:rsidR="00AC2AA4">
        <w:rPr>
          <w:rFonts w:cstheme="minorHAnsi"/>
          <w:lang w:val="bg-BG"/>
        </w:rPr>
        <w:t>в</w:t>
      </w:r>
      <w:r w:rsidR="00436E3E" w:rsidRPr="00B5639B">
        <w:rPr>
          <w:rFonts w:cstheme="minorHAnsi"/>
          <w:lang w:val="bg-BG"/>
        </w:rPr>
        <w:t>ки</w:t>
      </w:r>
      <w:r w:rsidR="001F16F4">
        <w:rPr>
          <w:rFonts w:cstheme="minorHAnsi"/>
        </w:rPr>
        <w:t>,</w:t>
      </w:r>
      <w:r w:rsidR="00436E3E" w:rsidRPr="00B5639B">
        <w:rPr>
          <w:rFonts w:cstheme="minorHAnsi"/>
          <w:lang w:val="bg-BG"/>
        </w:rPr>
        <w:t xml:space="preserve"> съдържащи различните дизайни на бисквитките</w:t>
      </w:r>
      <w:r w:rsidR="00535A8F">
        <w:rPr>
          <w:rFonts w:cstheme="minorHAnsi"/>
          <w:lang w:val="bg-BG"/>
        </w:rPr>
        <w:t>,</w:t>
      </w:r>
      <w:r w:rsidR="00436E3E" w:rsidRPr="00B5639B">
        <w:rPr>
          <w:rFonts w:cstheme="minorHAnsi"/>
          <w:lang w:val="bg-BG"/>
        </w:rPr>
        <w:t xml:space="preserve"> са вече на пазара. </w:t>
      </w:r>
    </w:p>
    <w:p w14:paraId="310928E0" w14:textId="3B894DCE" w:rsidR="00E0328B" w:rsidRPr="00B5639B" w:rsidRDefault="001F16F4" w:rsidP="00B5639B">
      <w:pPr>
        <w:jc w:val="both"/>
        <w:rPr>
          <w:rFonts w:cstheme="minorHAnsi"/>
          <w:lang w:val="bg-BG"/>
        </w:rPr>
      </w:pPr>
      <w:r w:rsidRPr="00B5639B">
        <w:rPr>
          <w:rFonts w:cstheme="minorHAnsi"/>
          <w:lang w:val="bg-BG"/>
        </w:rPr>
        <w:t xml:space="preserve">В периода от 1 март до 9 април, 2023г. всички закупили бисквитки </w:t>
      </w:r>
      <w:r w:rsidRPr="00B5639B">
        <w:rPr>
          <w:rFonts w:cstheme="minorHAnsi"/>
        </w:rPr>
        <w:t xml:space="preserve">OREO </w:t>
      </w:r>
      <w:r w:rsidRPr="00B5639B">
        <w:rPr>
          <w:rFonts w:cstheme="minorHAnsi"/>
          <w:lang w:val="bg-BG"/>
        </w:rPr>
        <w:t>на минимална стойност 5 лв</w:t>
      </w:r>
      <w:r>
        <w:rPr>
          <w:rFonts w:cstheme="minorHAnsi"/>
        </w:rPr>
        <w:t>.</w:t>
      </w:r>
      <w:r w:rsidRPr="00B5639B">
        <w:rPr>
          <w:rFonts w:cstheme="minorHAnsi"/>
          <w:lang w:val="bg-BG"/>
        </w:rPr>
        <w:t xml:space="preserve"> могат да участват на </w:t>
      </w:r>
      <w:r w:rsidR="00286BA8">
        <w:fldChar w:fldCharType="begin"/>
      </w:r>
      <w:r w:rsidR="00286BA8">
        <w:instrText xml:space="preserve"> HYPERLINK "http://www.oreo.eu" </w:instrText>
      </w:r>
      <w:r w:rsidR="00286BA8">
        <w:fldChar w:fldCharType="separate"/>
      </w:r>
      <w:r w:rsidRPr="00B5639B">
        <w:rPr>
          <w:rStyle w:val="Hyperlink"/>
          <w:rFonts w:cstheme="minorHAnsi"/>
        </w:rPr>
        <w:t>www.oreo.eu</w:t>
      </w:r>
      <w:r w:rsidR="00286BA8">
        <w:rPr>
          <w:rStyle w:val="Hyperlink"/>
          <w:rFonts w:cstheme="minorHAnsi"/>
        </w:rPr>
        <w:fldChar w:fldCharType="end"/>
      </w:r>
      <w:r w:rsidRPr="00B5639B">
        <w:rPr>
          <w:rFonts w:cstheme="minorHAnsi"/>
        </w:rPr>
        <w:t xml:space="preserve"> </w:t>
      </w:r>
      <w:r w:rsidRPr="00B5639B">
        <w:rPr>
          <w:rFonts w:cstheme="minorHAnsi"/>
          <w:lang w:val="bg-BG"/>
        </w:rPr>
        <w:t>за страхотни награди.</w:t>
      </w:r>
      <w:r>
        <w:rPr>
          <w:rFonts w:cstheme="minorHAnsi"/>
        </w:rPr>
        <w:t xml:space="preserve"> </w:t>
      </w:r>
      <w:r>
        <w:rPr>
          <w:rFonts w:cstheme="minorHAnsi"/>
          <w:lang w:val="bg-BG"/>
        </w:rPr>
        <w:t>Но з</w:t>
      </w:r>
      <w:proofErr w:type="spellStart"/>
      <w:r w:rsidR="002A4FC3" w:rsidRPr="00B5639B">
        <w:rPr>
          <w:rFonts w:cstheme="minorHAnsi"/>
        </w:rPr>
        <w:t>абавлението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не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спира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до</w:t>
      </w:r>
      <w:proofErr w:type="spellEnd"/>
      <w:r w:rsidR="00535A8F">
        <w:rPr>
          <w:rFonts w:cstheme="minorHAnsi"/>
          <w:lang w:val="bg-BG"/>
        </w:rPr>
        <w:t xml:space="preserve"> </w:t>
      </w:r>
      <w:proofErr w:type="spellStart"/>
      <w:r w:rsidR="002A4FC3" w:rsidRPr="00B5639B">
        <w:rPr>
          <w:rFonts w:cstheme="minorHAnsi"/>
        </w:rPr>
        <w:t>тук</w:t>
      </w:r>
      <w:proofErr w:type="spellEnd"/>
      <w:r w:rsidR="002A4FC3" w:rsidRPr="00B5639B">
        <w:rPr>
          <w:rFonts w:cstheme="minorHAnsi"/>
          <w:lang w:val="bg-BG"/>
        </w:rPr>
        <w:t xml:space="preserve">. </w:t>
      </w:r>
      <w:r w:rsidR="00B37F7B" w:rsidRPr="00B5639B">
        <w:rPr>
          <w:rFonts w:cstheme="minorHAnsi"/>
          <w:lang w:val="bg-BG"/>
        </w:rPr>
        <w:t>Н</w:t>
      </w:r>
      <w:r w:rsidR="002A4FC3" w:rsidRPr="00B5639B">
        <w:rPr>
          <w:rFonts w:cstheme="minorHAnsi"/>
          <w:lang w:val="bg-BG"/>
        </w:rPr>
        <w:t xml:space="preserve">а сайта </w:t>
      </w:r>
      <w:r w:rsidR="00286BA8">
        <w:fldChar w:fldCharType="begin"/>
      </w:r>
      <w:r w:rsidR="00286BA8">
        <w:instrText xml:space="preserve"> HYPERLINK "http://www.oreo.eu" </w:instrText>
      </w:r>
      <w:r w:rsidR="00286BA8">
        <w:fldChar w:fldCharType="separate"/>
      </w:r>
      <w:r w:rsidR="002A4FC3" w:rsidRPr="00B5639B">
        <w:rPr>
          <w:rStyle w:val="Hyperlink"/>
          <w:rFonts w:cstheme="minorHAnsi"/>
        </w:rPr>
        <w:t>www.oreo.eu</w:t>
      </w:r>
      <w:r w:rsidR="00286BA8">
        <w:rPr>
          <w:rStyle w:val="Hyperlink"/>
          <w:rFonts w:cstheme="minorHAnsi"/>
        </w:rPr>
        <w:fldChar w:fldCharType="end"/>
      </w:r>
      <w:r w:rsidR="002A4FC3" w:rsidRPr="00B5639B">
        <w:rPr>
          <w:rFonts w:cstheme="minorHAnsi"/>
        </w:rPr>
        <w:t xml:space="preserve"> </w:t>
      </w:r>
      <w:r w:rsidR="002A4FC3" w:rsidRPr="00B5639B">
        <w:rPr>
          <w:rFonts w:cstheme="minorHAnsi"/>
          <w:lang w:val="bg-BG"/>
        </w:rPr>
        <w:t>феновете могат</w:t>
      </w:r>
      <w:r w:rsidR="00D5654C" w:rsidRPr="00B5639B">
        <w:rPr>
          <w:rFonts w:cstheme="minorHAnsi"/>
          <w:lang w:val="bg-BG"/>
        </w:rPr>
        <w:t xml:space="preserve"> да спечелят </w:t>
      </w:r>
      <w:r w:rsidR="00992A22">
        <w:rPr>
          <w:rFonts w:cstheme="minorHAnsi"/>
          <w:lang w:val="bg-BG"/>
        </w:rPr>
        <w:t xml:space="preserve">и </w:t>
      </w:r>
      <w:r w:rsidR="00D5654C" w:rsidRPr="00B5639B">
        <w:rPr>
          <w:rFonts w:cstheme="minorHAnsi"/>
          <w:lang w:val="bg-BG"/>
        </w:rPr>
        <w:t xml:space="preserve">ексклузивно съдържание за </w:t>
      </w:r>
      <w:proofErr w:type="spellStart"/>
      <w:r w:rsidR="002A4FC3" w:rsidRPr="00B5639B">
        <w:rPr>
          <w:rFonts w:cstheme="minorHAnsi"/>
        </w:rPr>
        <w:t>три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от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най</w:t>
      </w:r>
      <w:proofErr w:type="spellEnd"/>
      <w:r w:rsidR="002A4FC3" w:rsidRPr="00B5639B">
        <w:rPr>
          <w:rFonts w:cstheme="minorHAnsi"/>
        </w:rPr>
        <w:t>-</w:t>
      </w:r>
      <w:r w:rsidR="0020205F">
        <w:rPr>
          <w:rFonts w:cstheme="minorHAnsi"/>
          <w:lang w:val="bg-BG"/>
        </w:rPr>
        <w:t>популярните</w:t>
      </w:r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игри</w:t>
      </w:r>
      <w:proofErr w:type="spellEnd"/>
      <w:r w:rsidR="002A4FC3" w:rsidRPr="00B5639B">
        <w:rPr>
          <w:rFonts w:cstheme="minorHAnsi"/>
        </w:rPr>
        <w:t xml:space="preserve"> на </w:t>
      </w:r>
      <w:r w:rsidR="0020205F">
        <w:rPr>
          <w:rFonts w:cstheme="minorHAnsi"/>
          <w:lang w:val="bg-BG"/>
        </w:rPr>
        <w:t>гейминг гиганта</w:t>
      </w:r>
      <w:r w:rsidR="002A4FC3" w:rsidRPr="00B5639B">
        <w:rPr>
          <w:rFonts w:cstheme="minorHAnsi"/>
        </w:rPr>
        <w:t xml:space="preserve">, </w:t>
      </w:r>
      <w:proofErr w:type="spellStart"/>
      <w:r w:rsidR="002A4FC3" w:rsidRPr="00B5639B">
        <w:rPr>
          <w:rFonts w:cstheme="minorHAnsi"/>
        </w:rPr>
        <w:t>включително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бронирано</w:t>
      </w:r>
      <w:proofErr w:type="spellEnd"/>
      <w:r w:rsidR="002A4FC3" w:rsidRPr="00B5639B">
        <w:rPr>
          <w:rFonts w:cstheme="minorHAnsi"/>
        </w:rPr>
        <w:t xml:space="preserve"> </w:t>
      </w:r>
      <w:proofErr w:type="spellStart"/>
      <w:r w:rsidR="002A4FC3" w:rsidRPr="00B5639B">
        <w:rPr>
          <w:rFonts w:cstheme="minorHAnsi"/>
        </w:rPr>
        <w:t>покритие</w:t>
      </w:r>
      <w:proofErr w:type="spellEnd"/>
      <w:r w:rsidR="002A4FC3" w:rsidRPr="00B5639B">
        <w:rPr>
          <w:rFonts w:cstheme="minorHAnsi"/>
        </w:rPr>
        <w:t xml:space="preserve"> O</w:t>
      </w:r>
      <w:r w:rsidR="0020205F" w:rsidRPr="00B5639B">
        <w:rPr>
          <w:rFonts w:cstheme="minorHAnsi"/>
        </w:rPr>
        <w:t>REO</w:t>
      </w:r>
      <w:r w:rsidR="002A4FC3" w:rsidRPr="00B5639B">
        <w:rPr>
          <w:rFonts w:cstheme="minorHAnsi"/>
        </w:rPr>
        <w:t xml:space="preserve"> „Parade Ground“ в Halo Infinite, </w:t>
      </w:r>
      <w:proofErr w:type="spellStart"/>
      <w:r w:rsidR="002A4FC3" w:rsidRPr="00B5639B">
        <w:rPr>
          <w:rFonts w:cstheme="minorHAnsi"/>
        </w:rPr>
        <w:t>платно</w:t>
      </w:r>
      <w:proofErr w:type="spellEnd"/>
      <w:r w:rsidR="002A4FC3" w:rsidRPr="00B5639B">
        <w:rPr>
          <w:rFonts w:cstheme="minorHAnsi"/>
        </w:rPr>
        <w:t xml:space="preserve"> </w:t>
      </w:r>
      <w:r w:rsidR="00430795" w:rsidRPr="00B5639B">
        <w:rPr>
          <w:rFonts w:cstheme="minorHAnsi"/>
        </w:rPr>
        <w:t xml:space="preserve">OREO </w:t>
      </w:r>
      <w:r w:rsidR="00AD1844" w:rsidRPr="00B5639B">
        <w:rPr>
          <w:rFonts w:cstheme="minorHAnsi"/>
          <w:lang w:val="bg-BG"/>
        </w:rPr>
        <w:t>„</w:t>
      </w:r>
      <w:r w:rsidR="002A4FC3" w:rsidRPr="00B5639B">
        <w:rPr>
          <w:rFonts w:cstheme="minorHAnsi"/>
        </w:rPr>
        <w:t>Valiant Corsair</w:t>
      </w:r>
      <w:r w:rsidR="00AD1844" w:rsidRPr="00B5639B">
        <w:rPr>
          <w:rFonts w:cstheme="minorHAnsi"/>
          <w:lang w:val="bg-BG"/>
        </w:rPr>
        <w:t xml:space="preserve">“ </w:t>
      </w:r>
      <w:r w:rsidR="002A4FC3" w:rsidRPr="00B5639B">
        <w:rPr>
          <w:rFonts w:cstheme="minorHAnsi"/>
        </w:rPr>
        <w:t xml:space="preserve">и </w:t>
      </w:r>
      <w:proofErr w:type="spellStart"/>
      <w:r w:rsidR="002A4FC3" w:rsidRPr="00B5639B">
        <w:rPr>
          <w:rFonts w:cstheme="minorHAnsi"/>
        </w:rPr>
        <w:t>издание</w:t>
      </w:r>
      <w:proofErr w:type="spellEnd"/>
      <w:r w:rsidR="002A4FC3" w:rsidRPr="00B5639B">
        <w:rPr>
          <w:rFonts w:cstheme="minorHAnsi"/>
        </w:rPr>
        <w:t xml:space="preserve"> </w:t>
      </w:r>
      <w:r w:rsidR="00430795" w:rsidRPr="00B5639B">
        <w:rPr>
          <w:rFonts w:cstheme="minorHAnsi"/>
        </w:rPr>
        <w:t xml:space="preserve">OREO </w:t>
      </w:r>
      <w:r w:rsidR="002A4FC3" w:rsidRPr="00B5639B">
        <w:rPr>
          <w:rFonts w:cstheme="minorHAnsi"/>
        </w:rPr>
        <w:t>2009 Pagani Zonda Cinque Roadster 'в Forza Horizon 5</w:t>
      </w:r>
      <w:r w:rsidR="00430795" w:rsidRPr="00B5639B">
        <w:rPr>
          <w:rFonts w:cstheme="minorHAnsi"/>
          <w:lang w:val="bg-BG"/>
        </w:rPr>
        <w:t>,</w:t>
      </w:r>
      <w:r w:rsidR="00AD1844" w:rsidRPr="00B5639B">
        <w:rPr>
          <w:rFonts w:cstheme="minorHAnsi"/>
          <w:lang w:val="bg-BG"/>
        </w:rPr>
        <w:t xml:space="preserve"> </w:t>
      </w:r>
      <w:r w:rsidR="00430795" w:rsidRPr="00B5639B">
        <w:rPr>
          <w:rFonts w:cstheme="minorHAnsi"/>
          <w:lang w:val="bg-BG"/>
        </w:rPr>
        <w:t>ч</w:t>
      </w:r>
      <w:proofErr w:type="spellStart"/>
      <w:r w:rsidR="00430795" w:rsidRPr="00B5639B">
        <w:rPr>
          <w:rFonts w:cstheme="minorHAnsi"/>
        </w:rPr>
        <w:t>рез</w:t>
      </w:r>
      <w:proofErr w:type="spellEnd"/>
      <w:r w:rsidR="00430795" w:rsidRPr="00B5639B">
        <w:rPr>
          <w:rFonts w:cstheme="minorHAnsi"/>
        </w:rPr>
        <w:t xml:space="preserve"> </w:t>
      </w:r>
      <w:proofErr w:type="spellStart"/>
      <w:r w:rsidR="00430795" w:rsidRPr="00B5639B">
        <w:rPr>
          <w:rFonts w:cstheme="minorHAnsi"/>
        </w:rPr>
        <w:t>сканиране</w:t>
      </w:r>
      <w:proofErr w:type="spellEnd"/>
      <w:r w:rsidR="00430795" w:rsidRPr="00B5639B">
        <w:rPr>
          <w:rFonts w:cstheme="minorHAnsi"/>
        </w:rPr>
        <w:t xml:space="preserve"> на </w:t>
      </w:r>
      <w:proofErr w:type="spellStart"/>
      <w:r w:rsidR="00430795" w:rsidRPr="00B5639B">
        <w:rPr>
          <w:rFonts w:cstheme="minorHAnsi"/>
        </w:rPr>
        <w:t>бисквитките</w:t>
      </w:r>
      <w:proofErr w:type="spellEnd"/>
      <w:r w:rsidR="00430795" w:rsidRPr="00B5639B">
        <w:rPr>
          <w:rFonts w:cstheme="minorHAnsi"/>
          <w:lang w:val="bg-BG"/>
        </w:rPr>
        <w:t xml:space="preserve"> от лимитираната серия. </w:t>
      </w:r>
    </w:p>
    <w:p w14:paraId="210BEA47" w14:textId="3F0BE50A" w:rsidR="00BE39A5" w:rsidRDefault="002E0C4A" w:rsidP="00B5639B">
      <w:pPr>
        <w:jc w:val="both"/>
        <w:rPr>
          <w:rFonts w:cstheme="minorHAnsi"/>
        </w:rPr>
      </w:pPr>
      <w:r w:rsidRPr="00B5639B">
        <w:rPr>
          <w:rFonts w:cstheme="minorHAnsi"/>
        </w:rPr>
        <w:t>„</w:t>
      </w:r>
      <w:r w:rsidRPr="00992A22">
        <w:rPr>
          <w:rFonts w:cstheme="minorHAnsi"/>
          <w:i/>
          <w:iCs/>
        </w:rPr>
        <w:t xml:space="preserve">В </w:t>
      </w:r>
      <w:r w:rsidR="00992A22">
        <w:rPr>
          <w:rFonts w:cstheme="minorHAnsi"/>
          <w:i/>
          <w:iCs/>
          <w:lang w:val="bg-BG"/>
        </w:rPr>
        <w:t xml:space="preserve">екипа на </w:t>
      </w:r>
      <w:r w:rsidR="003D0496" w:rsidRPr="00992A22">
        <w:rPr>
          <w:rFonts w:cstheme="minorHAnsi"/>
          <w:i/>
          <w:iCs/>
        </w:rPr>
        <w:t>OREO</w:t>
      </w:r>
      <w:r w:rsidRPr="00992A22">
        <w:rPr>
          <w:rFonts w:cstheme="minorHAnsi"/>
          <w:i/>
          <w:iCs/>
        </w:rPr>
        <w:t xml:space="preserve"> </w:t>
      </w:r>
      <w:proofErr w:type="spellStart"/>
      <w:r w:rsidRPr="00992A22">
        <w:rPr>
          <w:rFonts w:cstheme="minorHAnsi"/>
          <w:i/>
          <w:iCs/>
        </w:rPr>
        <w:t>винаги</w:t>
      </w:r>
      <w:proofErr w:type="spellEnd"/>
      <w:r w:rsidRPr="00992A22">
        <w:rPr>
          <w:rFonts w:cstheme="minorHAnsi"/>
          <w:i/>
          <w:iCs/>
        </w:rPr>
        <w:t xml:space="preserve"> </w:t>
      </w:r>
      <w:proofErr w:type="spellStart"/>
      <w:r w:rsidRPr="00992A22">
        <w:rPr>
          <w:rFonts w:cstheme="minorHAnsi"/>
          <w:i/>
          <w:iCs/>
        </w:rPr>
        <w:t>търсим</w:t>
      </w:r>
      <w:proofErr w:type="spellEnd"/>
      <w:r w:rsidRPr="00992A22">
        <w:rPr>
          <w:rFonts w:cstheme="minorHAnsi"/>
          <w:i/>
          <w:iCs/>
        </w:rPr>
        <w:t xml:space="preserve"> </w:t>
      </w:r>
      <w:r w:rsidR="00992A22">
        <w:rPr>
          <w:rFonts w:cstheme="minorHAnsi"/>
          <w:i/>
          <w:iCs/>
          <w:lang w:val="bg-BG"/>
        </w:rPr>
        <w:t xml:space="preserve">различни </w:t>
      </w:r>
      <w:r w:rsidR="00BE39A5">
        <w:rPr>
          <w:rFonts w:cstheme="minorHAnsi"/>
          <w:i/>
          <w:iCs/>
          <w:lang w:val="bg-BG"/>
        </w:rPr>
        <w:t>възможности, за</w:t>
      </w:r>
      <w:r w:rsidRPr="00992A22">
        <w:rPr>
          <w:rFonts w:cstheme="minorHAnsi"/>
          <w:i/>
          <w:iCs/>
        </w:rPr>
        <w:t xml:space="preserve"> </w:t>
      </w:r>
      <w:proofErr w:type="spellStart"/>
      <w:r w:rsidRPr="00992A22">
        <w:rPr>
          <w:rFonts w:cstheme="minorHAnsi"/>
          <w:i/>
          <w:iCs/>
        </w:rPr>
        <w:t>да</w:t>
      </w:r>
      <w:proofErr w:type="spellEnd"/>
      <w:r w:rsidRPr="00992A22">
        <w:rPr>
          <w:rFonts w:cstheme="minorHAnsi"/>
          <w:i/>
          <w:iCs/>
        </w:rPr>
        <w:t xml:space="preserve"> </w:t>
      </w:r>
      <w:r w:rsidR="00BE39A5">
        <w:rPr>
          <w:rFonts w:cstheme="minorHAnsi"/>
          <w:i/>
          <w:iCs/>
          <w:lang w:val="bg-BG"/>
        </w:rPr>
        <w:t xml:space="preserve">прибавим допълнителна доза забавление и изживяване за нашите консуматори“, </w:t>
      </w:r>
      <w:r w:rsidR="00BE39A5" w:rsidRPr="00BE39A5">
        <w:rPr>
          <w:rFonts w:cstheme="minorHAnsi"/>
          <w:lang w:val="bg-BG"/>
        </w:rPr>
        <w:t>споделя</w:t>
      </w:r>
      <w:r w:rsidR="00BE39A5">
        <w:rPr>
          <w:rFonts w:cstheme="minorHAnsi"/>
          <w:i/>
          <w:iCs/>
          <w:lang w:val="bg-BG"/>
        </w:rPr>
        <w:t xml:space="preserve"> </w:t>
      </w:r>
      <w:r w:rsidR="00BE39A5" w:rsidRPr="00BE39A5">
        <w:rPr>
          <w:rFonts w:cstheme="minorHAnsi"/>
          <w:lang w:val="bg-BG"/>
        </w:rPr>
        <w:t>Петко</w:t>
      </w:r>
      <w:r w:rsidR="00BE39A5">
        <w:rPr>
          <w:rFonts w:cstheme="minorHAnsi"/>
          <w:i/>
          <w:iCs/>
          <w:lang w:val="bg-BG"/>
        </w:rPr>
        <w:t xml:space="preserve"> </w:t>
      </w:r>
      <w:r w:rsidR="00BE39A5">
        <w:rPr>
          <w:rFonts w:cstheme="minorHAnsi"/>
          <w:lang w:val="bg-BG"/>
        </w:rPr>
        <w:t xml:space="preserve">Станков, бранд мениджър на </w:t>
      </w:r>
      <w:r w:rsidR="00BE39A5">
        <w:rPr>
          <w:rFonts w:cstheme="minorHAnsi"/>
        </w:rPr>
        <w:t xml:space="preserve">OREO </w:t>
      </w:r>
      <w:r w:rsidR="00BE39A5">
        <w:rPr>
          <w:rFonts w:cstheme="minorHAnsi"/>
          <w:lang w:val="bg-BG"/>
        </w:rPr>
        <w:t xml:space="preserve">за България. </w:t>
      </w:r>
      <w:r w:rsidRPr="00B5639B">
        <w:rPr>
          <w:rFonts w:cstheme="minorHAnsi"/>
        </w:rPr>
        <w:t>„</w:t>
      </w:r>
      <w:proofErr w:type="spellStart"/>
      <w:r w:rsidRPr="00BE39A5">
        <w:rPr>
          <w:rFonts w:cstheme="minorHAnsi"/>
          <w:i/>
          <w:iCs/>
        </w:rPr>
        <w:t>Ето</w:t>
      </w:r>
      <w:proofErr w:type="spellEnd"/>
      <w:r w:rsidRPr="00BE39A5">
        <w:rPr>
          <w:rFonts w:cstheme="minorHAnsi"/>
          <w:i/>
          <w:iCs/>
        </w:rPr>
        <w:t xml:space="preserve"> </w:t>
      </w:r>
      <w:proofErr w:type="spellStart"/>
      <w:r w:rsidRPr="00BE39A5">
        <w:rPr>
          <w:rFonts w:cstheme="minorHAnsi"/>
          <w:i/>
          <w:iCs/>
        </w:rPr>
        <w:t>защо</w:t>
      </w:r>
      <w:proofErr w:type="spellEnd"/>
      <w:r w:rsidRPr="00BE39A5">
        <w:rPr>
          <w:rFonts w:cstheme="minorHAnsi"/>
          <w:i/>
          <w:iCs/>
        </w:rPr>
        <w:t xml:space="preserve"> </w:t>
      </w:r>
      <w:proofErr w:type="spellStart"/>
      <w:r w:rsidRPr="00BE39A5">
        <w:rPr>
          <w:rFonts w:cstheme="minorHAnsi"/>
          <w:i/>
          <w:iCs/>
        </w:rPr>
        <w:t>сме</w:t>
      </w:r>
      <w:proofErr w:type="spellEnd"/>
      <w:r w:rsidRPr="00BE39A5">
        <w:rPr>
          <w:rFonts w:cstheme="minorHAnsi"/>
          <w:i/>
          <w:iCs/>
        </w:rPr>
        <w:t xml:space="preserve"> </w:t>
      </w:r>
      <w:proofErr w:type="spellStart"/>
      <w:r w:rsidRPr="00BE39A5">
        <w:rPr>
          <w:rFonts w:cstheme="minorHAnsi"/>
          <w:i/>
          <w:iCs/>
        </w:rPr>
        <w:t>толкова</w:t>
      </w:r>
      <w:proofErr w:type="spellEnd"/>
      <w:r w:rsidRPr="00BE39A5">
        <w:rPr>
          <w:rFonts w:cstheme="minorHAnsi"/>
          <w:i/>
          <w:iCs/>
        </w:rPr>
        <w:t xml:space="preserve"> </w:t>
      </w:r>
      <w:proofErr w:type="spellStart"/>
      <w:r w:rsidRPr="00BE39A5">
        <w:rPr>
          <w:rFonts w:cstheme="minorHAnsi"/>
          <w:i/>
          <w:iCs/>
        </w:rPr>
        <w:t>развълнувани</w:t>
      </w:r>
      <w:proofErr w:type="spellEnd"/>
      <w:r w:rsidR="00BE39A5">
        <w:rPr>
          <w:rFonts w:cstheme="minorHAnsi"/>
          <w:i/>
          <w:iCs/>
          <w:lang w:val="bg-BG"/>
        </w:rPr>
        <w:t xml:space="preserve"> и сигурни</w:t>
      </w:r>
      <w:r w:rsidR="003D0496" w:rsidRPr="00BE39A5">
        <w:rPr>
          <w:rFonts w:cstheme="minorHAnsi"/>
          <w:i/>
          <w:iCs/>
        </w:rPr>
        <w:t xml:space="preserve">, </w:t>
      </w:r>
      <w:r w:rsidR="003D0496" w:rsidRPr="00BE39A5">
        <w:rPr>
          <w:rFonts w:cstheme="minorHAnsi"/>
          <w:i/>
          <w:iCs/>
          <w:lang w:val="bg-BG"/>
        </w:rPr>
        <w:t>че</w:t>
      </w:r>
      <w:r w:rsidRPr="00BE39A5">
        <w:rPr>
          <w:rFonts w:cstheme="minorHAnsi"/>
          <w:i/>
          <w:iCs/>
        </w:rPr>
        <w:t xml:space="preserve"> </w:t>
      </w:r>
      <w:proofErr w:type="spellStart"/>
      <w:r w:rsidRPr="00BE39A5">
        <w:rPr>
          <w:rFonts w:cstheme="minorHAnsi"/>
          <w:i/>
          <w:iCs/>
        </w:rPr>
        <w:t>феновете</w:t>
      </w:r>
      <w:proofErr w:type="spellEnd"/>
      <w:r w:rsidRPr="00BE39A5">
        <w:rPr>
          <w:rFonts w:cstheme="minorHAnsi"/>
          <w:i/>
          <w:iCs/>
        </w:rPr>
        <w:t xml:space="preserve"> </w:t>
      </w:r>
      <w:r w:rsidR="003D0496" w:rsidRPr="00BE39A5">
        <w:rPr>
          <w:rFonts w:cstheme="minorHAnsi"/>
          <w:i/>
          <w:iCs/>
          <w:lang w:val="bg-BG"/>
        </w:rPr>
        <w:t xml:space="preserve">ще </w:t>
      </w:r>
      <w:r w:rsidR="0020205F">
        <w:rPr>
          <w:rFonts w:cstheme="minorHAnsi"/>
          <w:i/>
          <w:iCs/>
          <w:lang w:val="bg-BG"/>
        </w:rPr>
        <w:t xml:space="preserve">се </w:t>
      </w:r>
      <w:r w:rsidR="00BE39A5">
        <w:rPr>
          <w:rFonts w:cstheme="minorHAnsi"/>
          <w:i/>
          <w:iCs/>
          <w:lang w:val="bg-BG"/>
        </w:rPr>
        <w:t xml:space="preserve">зарадват на възможностите, които </w:t>
      </w:r>
      <w:r w:rsidR="0020205F">
        <w:rPr>
          <w:rFonts w:cstheme="minorHAnsi"/>
          <w:i/>
          <w:iCs/>
          <w:lang w:val="bg-BG"/>
        </w:rPr>
        <w:t xml:space="preserve">това </w:t>
      </w:r>
      <w:proofErr w:type="spellStart"/>
      <w:r w:rsidRPr="00BE39A5">
        <w:rPr>
          <w:rFonts w:cstheme="minorHAnsi"/>
          <w:i/>
          <w:iCs/>
        </w:rPr>
        <w:t>партньорство</w:t>
      </w:r>
      <w:proofErr w:type="spellEnd"/>
      <w:r w:rsidR="00BE39A5">
        <w:rPr>
          <w:rFonts w:cstheme="minorHAnsi"/>
          <w:i/>
          <w:iCs/>
          <w:lang w:val="bg-BG"/>
        </w:rPr>
        <w:t xml:space="preserve"> ще им предложи“. </w:t>
      </w:r>
    </w:p>
    <w:p w14:paraId="4C1F6736" w14:textId="30CD2A32" w:rsidR="007F57D0" w:rsidRPr="00B5639B" w:rsidRDefault="002E0C4A" w:rsidP="00B5639B">
      <w:pPr>
        <w:jc w:val="both"/>
        <w:rPr>
          <w:rFonts w:cstheme="minorHAnsi"/>
        </w:rPr>
      </w:pPr>
      <w:proofErr w:type="spellStart"/>
      <w:r w:rsidRPr="00B5639B">
        <w:rPr>
          <w:rFonts w:cstheme="minorHAnsi"/>
        </w:rPr>
        <w:t>Бисквитките</w:t>
      </w:r>
      <w:proofErr w:type="spellEnd"/>
      <w:r w:rsidRPr="00B5639B">
        <w:rPr>
          <w:rFonts w:cstheme="minorHAnsi"/>
        </w:rPr>
        <w:t xml:space="preserve"> </w:t>
      </w:r>
      <w:r w:rsidR="0020205F">
        <w:rPr>
          <w:rFonts w:cstheme="minorHAnsi"/>
          <w:lang w:val="bg-BG"/>
        </w:rPr>
        <w:t xml:space="preserve">от лимитираната серия на </w:t>
      </w:r>
      <w:r w:rsidRPr="00B5639B">
        <w:rPr>
          <w:rFonts w:cstheme="minorHAnsi"/>
        </w:rPr>
        <w:t>O</w:t>
      </w:r>
      <w:r w:rsidR="0020205F">
        <w:rPr>
          <w:rFonts w:cstheme="minorHAnsi"/>
        </w:rPr>
        <w:t>REO</w:t>
      </w:r>
      <w:r w:rsidRPr="00B5639B">
        <w:rPr>
          <w:rFonts w:cstheme="minorHAnsi"/>
        </w:rPr>
        <w:t xml:space="preserve"> щ</w:t>
      </w:r>
      <w:r w:rsidR="00AD17AE" w:rsidRPr="00B5639B">
        <w:rPr>
          <w:rFonts w:cstheme="minorHAnsi"/>
          <w:lang w:val="bg-BG"/>
        </w:rPr>
        <w:t xml:space="preserve">е </w:t>
      </w:r>
      <w:proofErr w:type="spellStart"/>
      <w:r w:rsidRPr="00B5639B">
        <w:rPr>
          <w:rFonts w:cstheme="minorHAnsi"/>
        </w:rPr>
        <w:t>се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предлага</w:t>
      </w:r>
      <w:proofErr w:type="spellEnd"/>
      <w:r w:rsidR="00AD17AE" w:rsidRPr="00B5639B">
        <w:rPr>
          <w:rFonts w:cstheme="minorHAnsi"/>
          <w:lang w:val="bg-BG"/>
        </w:rPr>
        <w:t>т до изчерпване</w:t>
      </w:r>
      <w:r w:rsidR="00FC53ED">
        <w:rPr>
          <w:rFonts w:cstheme="minorHAnsi"/>
          <w:lang w:val="bg-BG"/>
        </w:rPr>
        <w:t>то им</w:t>
      </w:r>
      <w:r w:rsidR="00AD17AE" w:rsidRPr="00B5639B">
        <w:rPr>
          <w:rFonts w:cstheme="minorHAnsi"/>
          <w:lang w:val="bg-BG"/>
        </w:rPr>
        <w:t xml:space="preserve"> на пазара.</w:t>
      </w:r>
      <w:r w:rsidR="002A238B" w:rsidRPr="00B5639B">
        <w:rPr>
          <w:rFonts w:cstheme="minorHAnsi"/>
          <w:lang w:val="bg-BG"/>
        </w:rPr>
        <w:t xml:space="preserve"> </w:t>
      </w:r>
      <w:proofErr w:type="spellStart"/>
      <w:r w:rsidRPr="00B5639B">
        <w:rPr>
          <w:rFonts w:cstheme="minorHAnsi"/>
        </w:rPr>
        <w:t>Феновете</w:t>
      </w:r>
      <w:proofErr w:type="spellEnd"/>
      <w:r w:rsidRPr="00B5639B">
        <w:rPr>
          <w:rFonts w:cstheme="minorHAnsi"/>
        </w:rPr>
        <w:t xml:space="preserve">, </w:t>
      </w:r>
      <w:proofErr w:type="spellStart"/>
      <w:r w:rsidRPr="00B5639B">
        <w:rPr>
          <w:rFonts w:cstheme="minorHAnsi"/>
        </w:rPr>
        <w:t>които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искат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да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участват</w:t>
      </w:r>
      <w:proofErr w:type="spellEnd"/>
      <w:r w:rsidRPr="00B5639B">
        <w:rPr>
          <w:rFonts w:cstheme="minorHAnsi"/>
        </w:rPr>
        <w:t xml:space="preserve"> в </w:t>
      </w:r>
      <w:r w:rsidR="002A238B" w:rsidRPr="00B5639B">
        <w:rPr>
          <w:rFonts w:cstheme="minorHAnsi"/>
          <w:lang w:val="bg-BG"/>
        </w:rPr>
        <w:t>играта</w:t>
      </w:r>
      <w:r w:rsidRPr="00B5639B">
        <w:rPr>
          <w:rFonts w:cstheme="minorHAnsi"/>
        </w:rPr>
        <w:t xml:space="preserve">, </w:t>
      </w:r>
      <w:proofErr w:type="spellStart"/>
      <w:r w:rsidRPr="00B5639B">
        <w:rPr>
          <w:rFonts w:cstheme="minorHAnsi"/>
        </w:rPr>
        <w:t>могат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да</w:t>
      </w:r>
      <w:proofErr w:type="spellEnd"/>
      <w:r w:rsidRPr="00B5639B">
        <w:rPr>
          <w:rFonts w:cstheme="minorHAnsi"/>
        </w:rPr>
        <w:t xml:space="preserve"> </w:t>
      </w:r>
      <w:proofErr w:type="spellStart"/>
      <w:r w:rsidRPr="00B5639B">
        <w:rPr>
          <w:rFonts w:cstheme="minorHAnsi"/>
        </w:rPr>
        <w:t>посетят</w:t>
      </w:r>
      <w:proofErr w:type="spellEnd"/>
      <w:r w:rsidRPr="00B5639B">
        <w:rPr>
          <w:rFonts w:cstheme="minorHAnsi"/>
        </w:rPr>
        <w:t xml:space="preserve"> </w:t>
      </w:r>
      <w:hyperlink r:id="rId5" w:history="1">
        <w:r w:rsidR="002A238B" w:rsidRPr="00B5639B">
          <w:rPr>
            <w:rStyle w:val="Hyperlink"/>
            <w:rFonts w:cstheme="minorHAnsi"/>
          </w:rPr>
          <w:t>www.oreo.eu</w:t>
        </w:r>
      </w:hyperlink>
      <w:r w:rsidR="00286BA8">
        <w:rPr>
          <w:rStyle w:val="Hyperlink"/>
          <w:rFonts w:cstheme="minorHAnsi"/>
        </w:rPr>
        <w:t>.</w:t>
      </w:r>
      <w:r w:rsidR="002A238B" w:rsidRPr="00B5639B">
        <w:rPr>
          <w:rFonts w:cstheme="minorHAnsi"/>
          <w:lang w:val="bg-BG"/>
        </w:rPr>
        <w:t xml:space="preserve"> </w:t>
      </w:r>
    </w:p>
    <w:p w14:paraId="767D0391" w14:textId="77777777" w:rsidR="00535A8F" w:rsidRPr="00ED7D11" w:rsidRDefault="00535A8F" w:rsidP="00535A8F">
      <w:pPr>
        <w:rPr>
          <w:rFonts w:eastAsia="Calibri" w:cstheme="minorHAnsi"/>
          <w:b/>
        </w:rPr>
      </w:pPr>
      <w:r w:rsidRPr="00ED7D11">
        <w:rPr>
          <w:rFonts w:eastAsia="Calibri" w:cstheme="minorHAnsi"/>
          <w:b/>
          <w:lang w:val="bg-BG"/>
        </w:rPr>
        <w:t xml:space="preserve">За </w:t>
      </w:r>
      <w:r w:rsidRPr="00ED7D11">
        <w:rPr>
          <w:rFonts w:eastAsia="Calibri" w:cstheme="minorHAnsi"/>
          <w:b/>
        </w:rPr>
        <w:t>OREO</w:t>
      </w:r>
    </w:p>
    <w:p w14:paraId="34FEC345" w14:textId="09D0262D" w:rsidR="00535A8F" w:rsidRPr="00ED7D11" w:rsidRDefault="00535A8F" w:rsidP="00535A8F">
      <w:pPr>
        <w:pStyle w:val="BodyA"/>
        <w:suppressAutoHyphens/>
        <w:spacing w:line="276" w:lineRule="auto"/>
        <w:jc w:val="both"/>
        <w:rPr>
          <w:rFonts w:asciiTheme="minorHAnsi" w:eastAsia="Helvetica" w:hAnsiTheme="minorHAnsi" w:cstheme="minorHAnsi"/>
          <w:lang w:val="bg-BG"/>
          <w14:textOutline w14:w="0" w14:cap="rnd" w14:cmpd="sng" w14:algn="ctr">
            <w14:noFill/>
            <w14:prstDash w14:val="solid"/>
            <w14:bevel/>
          </w14:textOutline>
        </w:rPr>
      </w:pPr>
      <w:r w:rsidRPr="00ED7D11">
        <w:rPr>
          <w:rFonts w:asciiTheme="minorHAnsi" w:eastAsia="Helvetica" w:hAnsiTheme="minorHAnsi" w:cstheme="minorHAnsi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OREO </w:t>
      </w:r>
      <w:r w:rsidRPr="00ED7D11">
        <w:rPr>
          <w:rFonts w:asciiTheme="minorHAnsi" w:eastAsia="Helvetica" w:hAnsiTheme="minorHAnsi" w:cstheme="minorHAnsi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ще отпразнува своя 111 рожден ден този март 2023. Днес, тази най-обичана бисквитка с крем, е глобална икона, която закачливо предизвиква потребителите да се забавляват, свързвайки ги в повече от 100 страни по целия свят. В много различни култури по света ритуалът „Разлепи, оближи, потопи“ се превърна в запазен елемент от насладата с тази емблематична бисквитка. Последователите на OREO във Facebook са повече от 40 милиона от над 200+ държави. OREO страницата в социалната мрежа е в топ 5 на най-посещаваните страници на бранд. Посетете </w:t>
      </w:r>
      <w:hyperlink r:id="rId6" w:history="1">
        <w:r w:rsidRPr="00ED7D11">
          <w:rPr>
            <w:rStyle w:val="Hyperlink"/>
            <w:rFonts w:asciiTheme="minorHAnsi" w:eastAsia="Helvetica" w:hAnsiTheme="minorHAnsi" w:cstheme="minorHAnsi"/>
            <w:lang w:val="bg-BG"/>
            <w14:textOutline w14:w="0" w14:cap="rnd" w14:cmpd="sng" w14:algn="ctr">
              <w14:noFill/>
              <w14:prstDash w14:val="solid"/>
              <w14:bevel/>
            </w14:textOutline>
          </w:rPr>
          <w:t>www.OREO.com</w:t>
        </w:r>
      </w:hyperlink>
      <w:r w:rsidRPr="00ED7D11">
        <w:rPr>
          <w:rFonts w:asciiTheme="minorHAnsi" w:eastAsia="Helvetica" w:hAnsiTheme="minorHAnsi" w:cstheme="minorHAnsi"/>
          <w:lang w:val="bg-BG"/>
          <w14:textOutline w14:w="0" w14:cap="rnd" w14:cmpd="sng" w14:algn="ctr">
            <w14:noFill/>
            <w14:prstDash w14:val="solid"/>
            <w14:bevel/>
          </w14:textOutline>
        </w:rPr>
        <w:t xml:space="preserve"> за повече информация.</w:t>
      </w:r>
    </w:p>
    <w:p w14:paraId="37E5113E" w14:textId="69D33A6F" w:rsidR="00535A8F" w:rsidRPr="00ED7D11" w:rsidRDefault="00535A8F" w:rsidP="00535A8F">
      <w:pPr>
        <w:jc w:val="both"/>
        <w:rPr>
          <w:rFonts w:cstheme="minorHAnsi"/>
          <w:lang w:val="bg-BG"/>
        </w:rPr>
      </w:pPr>
    </w:p>
    <w:p w14:paraId="084E8985" w14:textId="77777777" w:rsidR="00535A8F" w:rsidRPr="00ED7D11" w:rsidRDefault="00535A8F" w:rsidP="00535A8F">
      <w:pPr>
        <w:spacing w:after="0" w:line="360" w:lineRule="auto"/>
        <w:jc w:val="both"/>
        <w:rPr>
          <w:rFonts w:eastAsia="Times New Roman" w:cs="Calibri"/>
          <w:b/>
          <w:color w:val="5F5F5F"/>
          <w:lang w:val="bg-BG"/>
        </w:rPr>
      </w:pPr>
      <w:r w:rsidRPr="00ED7D11">
        <w:rPr>
          <w:rFonts w:eastAsia="Arial,Times New Roman" w:cs="Calibri"/>
          <w:b/>
          <w:bCs/>
          <w:lang w:val="bg-BG"/>
        </w:rPr>
        <w:t>За Монделийз Интернешънъл:</w:t>
      </w:r>
    </w:p>
    <w:p w14:paraId="47FE6166" w14:textId="62D90202" w:rsidR="00535A8F" w:rsidRPr="00ED7D11" w:rsidRDefault="00535A8F" w:rsidP="00535A8F">
      <w:pPr>
        <w:tabs>
          <w:tab w:val="left" w:pos="1212"/>
        </w:tabs>
        <w:autoSpaceDE w:val="0"/>
        <w:autoSpaceDN w:val="0"/>
        <w:spacing w:after="0" w:line="360" w:lineRule="auto"/>
        <w:jc w:val="both"/>
        <w:rPr>
          <w:rFonts w:eastAsia="Arial" w:cs="Calibri"/>
          <w:kern w:val="16"/>
          <w:lang w:val="bg-BG"/>
        </w:rPr>
      </w:pPr>
      <w:r w:rsidRPr="00ED7D11">
        <w:rPr>
          <w:rFonts w:eastAsia="Arial" w:cs="Calibri"/>
          <w:kern w:val="16"/>
          <w:lang w:val="bg-BG"/>
        </w:rPr>
        <w:lastRenderedPageBreak/>
        <w:t>Монделийз Интернешънъл (регистрирана на NASDAQ: MDLZ) дава възможност на хората да хапват правилно в повече от 150 държави в целия свят. С нетни приходи от приблизително 29 милиарда долара през 20</w:t>
      </w:r>
      <w:r w:rsidRPr="00ED7D11">
        <w:rPr>
          <w:rFonts w:eastAsia="Arial" w:cs="Calibri"/>
          <w:kern w:val="16"/>
        </w:rPr>
        <w:t>2</w:t>
      </w:r>
      <w:r w:rsidRPr="00ED7D11">
        <w:rPr>
          <w:rFonts w:eastAsia="Arial" w:cs="Calibri"/>
          <w:kern w:val="16"/>
          <w:lang w:val="bg-BG"/>
        </w:rPr>
        <w:t xml:space="preserve">1, Монделийз управлява бъдещето на продуктите за похапване с емблематични глобални и местни марки като бисквити </w:t>
      </w:r>
      <w:r w:rsidRPr="00ED7D11">
        <w:rPr>
          <w:rFonts w:eastAsia="Arial" w:cs="Calibri"/>
          <w:kern w:val="16"/>
        </w:rPr>
        <w:t>OREO</w:t>
      </w:r>
      <w:r w:rsidRPr="00ED7D11">
        <w:rPr>
          <w:rFonts w:eastAsia="Arial" w:cs="Calibri"/>
          <w:kern w:val="16"/>
          <w:lang w:val="bg-BG"/>
        </w:rPr>
        <w:t xml:space="preserve">, belVita и LU; шоколадите Cadbury </w:t>
      </w:r>
      <w:r w:rsidRPr="00ED7D11">
        <w:rPr>
          <w:rFonts w:eastAsia="Arial" w:cs="Calibri"/>
          <w:kern w:val="16"/>
          <w:lang w:val="de-DE"/>
        </w:rPr>
        <w:t>Dair</w:t>
      </w:r>
      <w:r w:rsidRPr="00ED7D11">
        <w:rPr>
          <w:rFonts w:eastAsia="Arial" w:cs="Calibri"/>
          <w:kern w:val="16"/>
        </w:rPr>
        <w:t>y</w:t>
      </w:r>
      <w:r w:rsidRPr="00ED7D11">
        <w:rPr>
          <w:rFonts w:eastAsia="Arial" w:cs="Calibri"/>
          <w:kern w:val="16"/>
          <w:lang w:val="bg-BG"/>
        </w:rPr>
        <w:t xml:space="preserve"> Milk, Milka и Toblerone; продуктите </w:t>
      </w:r>
      <w:r w:rsidRPr="00ED7D11">
        <w:rPr>
          <w:rFonts w:eastAsia="Arial" w:cs="Calibri"/>
          <w:kern w:val="16"/>
        </w:rPr>
        <w:t>7DAYS</w:t>
      </w:r>
      <w:r w:rsidRPr="00ED7D11">
        <w:rPr>
          <w:rFonts w:eastAsia="Arial" w:cs="Calibri"/>
          <w:kern w:val="16"/>
          <w:lang w:val="bg-BG"/>
        </w:rPr>
        <w:t xml:space="preserve"> и бонбоните Sour Patch Kids. Компанията е горд член на Standard and Poor’s 500, NASDAQ 100 и Dow Jones индекс за устойчивост. Посетете: </w:t>
      </w:r>
      <w:hyperlink r:id="rId7" w:history="1">
        <w:r w:rsidRPr="00ED7D11">
          <w:rPr>
            <w:rStyle w:val="Hyperlink"/>
            <w:rFonts w:eastAsia="Arial" w:cs="Calibri"/>
            <w:kern w:val="16"/>
            <w:lang w:val="bg-BG"/>
          </w:rPr>
          <w:t>www.mondelezinternational.com</w:t>
        </w:r>
      </w:hyperlink>
      <w:r w:rsidRPr="00ED7D11">
        <w:rPr>
          <w:rFonts w:eastAsia="Arial" w:cs="Calibri"/>
          <w:kern w:val="16"/>
          <w:lang w:val="bg-BG"/>
        </w:rPr>
        <w:t xml:space="preserve"> или следвайте компанията в Twitter: </w:t>
      </w:r>
      <w:hyperlink r:id="rId8" w:history="1">
        <w:r w:rsidRPr="00ED7D11">
          <w:rPr>
            <w:rStyle w:val="Hyperlink"/>
            <w:rFonts w:eastAsia="Arial" w:cs="Calibri"/>
            <w:kern w:val="16"/>
            <w:lang w:val="bg-BG"/>
          </w:rPr>
          <w:t>www.twitter.com/MDLZ</w:t>
        </w:r>
      </w:hyperlink>
      <w:r w:rsidRPr="00ED7D11">
        <w:rPr>
          <w:rFonts w:eastAsia="Arial" w:cs="Calibri"/>
          <w:kern w:val="16"/>
          <w:lang w:val="bg-BG"/>
        </w:rPr>
        <w:t xml:space="preserve">. </w:t>
      </w:r>
    </w:p>
    <w:p w14:paraId="67759607" w14:textId="3A2F025C" w:rsidR="00535A8F" w:rsidRPr="00ED7D11" w:rsidRDefault="00535A8F" w:rsidP="00535A8F">
      <w:pPr>
        <w:jc w:val="both"/>
        <w:rPr>
          <w:rFonts w:cstheme="minorHAnsi"/>
          <w:lang w:val="bg-BG"/>
        </w:rPr>
      </w:pPr>
      <w:r w:rsidRPr="00ED7D11">
        <w:rPr>
          <w:rFonts w:cstheme="minorHAnsi"/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4718E1AC" wp14:editId="23318152">
            <wp:simplePos x="0" y="0"/>
            <wp:positionH relativeFrom="margin">
              <wp:posOffset>1885315</wp:posOffset>
            </wp:positionH>
            <wp:positionV relativeFrom="margin">
              <wp:posOffset>4194175</wp:posOffset>
            </wp:positionV>
            <wp:extent cx="2030095" cy="41973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5A8F" w:rsidRPr="00ED7D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DLZ BITE TYPE">
    <w:panose1 w:val="00000500000000000000"/>
    <w:charset w:val="00"/>
    <w:family w:val="modern"/>
    <w:notTrueType/>
    <w:pitch w:val="variable"/>
    <w:sig w:usb0="00000207" w:usb1="00000001" w:usb2="00000000" w:usb3="00000000" w:csb0="0000001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7"/>
    <w:rsid w:val="000A57C0"/>
    <w:rsid w:val="000B5C44"/>
    <w:rsid w:val="001052A2"/>
    <w:rsid w:val="00167934"/>
    <w:rsid w:val="00173ACF"/>
    <w:rsid w:val="001F16F4"/>
    <w:rsid w:val="0020205F"/>
    <w:rsid w:val="00286BA8"/>
    <w:rsid w:val="002A238B"/>
    <w:rsid w:val="002A4FC3"/>
    <w:rsid w:val="002E0C4A"/>
    <w:rsid w:val="0031022A"/>
    <w:rsid w:val="00382F23"/>
    <w:rsid w:val="003D0496"/>
    <w:rsid w:val="003D089E"/>
    <w:rsid w:val="003E2C08"/>
    <w:rsid w:val="00403166"/>
    <w:rsid w:val="00404A84"/>
    <w:rsid w:val="00430795"/>
    <w:rsid w:val="00436E3E"/>
    <w:rsid w:val="00535A8F"/>
    <w:rsid w:val="006B516A"/>
    <w:rsid w:val="007F57D0"/>
    <w:rsid w:val="00843F9C"/>
    <w:rsid w:val="00992A22"/>
    <w:rsid w:val="009A017A"/>
    <w:rsid w:val="00A17A7C"/>
    <w:rsid w:val="00AB1535"/>
    <w:rsid w:val="00AC2AA4"/>
    <w:rsid w:val="00AD17AE"/>
    <w:rsid w:val="00AD1844"/>
    <w:rsid w:val="00B202B7"/>
    <w:rsid w:val="00B312F4"/>
    <w:rsid w:val="00B37F7B"/>
    <w:rsid w:val="00B5639B"/>
    <w:rsid w:val="00BE39A5"/>
    <w:rsid w:val="00C734F8"/>
    <w:rsid w:val="00CE619A"/>
    <w:rsid w:val="00D5654C"/>
    <w:rsid w:val="00D75134"/>
    <w:rsid w:val="00DA6BC3"/>
    <w:rsid w:val="00E0328B"/>
    <w:rsid w:val="00E56FBC"/>
    <w:rsid w:val="00ED7D11"/>
    <w:rsid w:val="00EE4B7F"/>
    <w:rsid w:val="00FC53ED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8EC3"/>
  <w15:chartTrackingRefBased/>
  <w15:docId w15:val="{2C662E79-16EC-45DE-8C0E-C2F2540B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0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02B7"/>
  </w:style>
  <w:style w:type="character" w:customStyle="1" w:styleId="eop">
    <w:name w:val="eop"/>
    <w:basedOn w:val="DefaultParagraphFont"/>
    <w:rsid w:val="00B202B7"/>
  </w:style>
  <w:style w:type="character" w:styleId="Hyperlink">
    <w:name w:val="Hyperlink"/>
    <w:basedOn w:val="DefaultParagraphFont"/>
    <w:uiPriority w:val="99"/>
    <w:unhideWhenUsed/>
    <w:rsid w:val="003E2C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C08"/>
    <w:rPr>
      <w:color w:val="605E5C"/>
      <w:shd w:val="clear" w:color="auto" w:fill="E1DFDD"/>
    </w:rPr>
  </w:style>
  <w:style w:type="paragraph" w:customStyle="1" w:styleId="BodyA">
    <w:name w:val="Body A"/>
    <w:rsid w:val="00535A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MDL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delezinternatio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o.e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Mondelez International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Staykova, Yana N</dc:creator>
  <cp:keywords/>
  <dc:description/>
  <cp:lastModifiedBy>Lozanova, Anna P</cp:lastModifiedBy>
  <cp:revision>2</cp:revision>
  <cp:lastPrinted>2023-03-02T12:33:00Z</cp:lastPrinted>
  <dcterms:created xsi:type="dcterms:W3CDTF">2023-03-02T12:33:00Z</dcterms:created>
  <dcterms:modified xsi:type="dcterms:W3CDTF">2023-03-02T12:33:00Z</dcterms:modified>
</cp:coreProperties>
</file>