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E213" w14:textId="66393673" w:rsidR="00C3514C" w:rsidRPr="00C35C83" w:rsidRDefault="00C3514C" w:rsidP="00561AD1">
      <w:pPr>
        <w:spacing w:before="1" w:line="440" w:lineRule="exact"/>
        <w:ind w:right="3054"/>
        <w:rPr>
          <w:rFonts w:ascii="Segoe UI" w:hAnsi="Segoe UI" w:cs="Segoe UI"/>
          <w:sz w:val="30"/>
        </w:rPr>
      </w:pPr>
      <w:r w:rsidRPr="00C35C83">
        <w:rPr>
          <w:rFonts w:ascii="Segoe UI" w:hAnsi="Segoe UI" w:cs="Segoe UI"/>
          <w:noProof/>
        </w:rPr>
        <mc:AlternateContent>
          <mc:Choice Requires="wps">
            <w:drawing>
              <wp:anchor distT="0" distB="0" distL="0" distR="0" simplePos="0" relativeHeight="251660288" behindDoc="1" locked="0" layoutInCell="1" allowOverlap="1" wp14:anchorId="7642252E" wp14:editId="62993CD0">
                <wp:simplePos x="0" y="0"/>
                <wp:positionH relativeFrom="page">
                  <wp:posOffset>288000</wp:posOffset>
                </wp:positionH>
                <wp:positionV relativeFrom="paragraph">
                  <wp:posOffset>301964</wp:posOffset>
                </wp:positionV>
                <wp:extent cx="49771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130" cy="1270"/>
                        </a:xfrm>
                        <a:custGeom>
                          <a:avLst/>
                          <a:gdLst/>
                          <a:ahLst/>
                          <a:cxnLst/>
                          <a:rect l="l" t="t" r="r" b="b"/>
                          <a:pathLst>
                            <a:path w="4977130">
                              <a:moveTo>
                                <a:pt x="0" y="0"/>
                              </a:moveTo>
                              <a:lnTo>
                                <a:pt x="4977003" y="0"/>
                              </a:lnTo>
                            </a:path>
                          </a:pathLst>
                        </a:custGeom>
                        <a:ln w="4445">
                          <a:solidFill>
                            <a:srgbClr val="364245"/>
                          </a:solidFill>
                          <a:prstDash val="solid"/>
                        </a:ln>
                      </wps:spPr>
                      <wps:bodyPr wrap="square" lIns="0" tIns="0" rIns="0" bIns="0" rtlCol="0">
                        <a:prstTxWarp prst="textNoShape">
                          <a:avLst/>
                        </a:prstTxWarp>
                        <a:noAutofit/>
                      </wps:bodyPr>
                    </wps:wsp>
                  </a:graphicData>
                </a:graphic>
              </wp:anchor>
            </w:drawing>
          </mc:Choice>
          <mc:Fallback>
            <w:pict>
              <v:shape w14:anchorId="33D35F66" id="Graphic 4" o:spid="_x0000_s1026" style="position:absolute;margin-left:22.7pt;margin-top:23.8pt;width:391.9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977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" path="m,l4977003,e" filled="f" strokecolor="#364245" strokeweight=".35pt">
                <v:path arrowok="t"/>
                <w10:wrap type="topAndBottom" anchorx="page"/>
              </v:shape>
            </w:pict>
          </mc:Fallback>
        </mc:AlternateContent>
      </w:r>
      <w:r w:rsidRPr="00C35C83">
        <w:rPr>
          <w:rFonts w:ascii="Segoe UI" w:hAnsi="Segoe UI" w:cs="Segoe UI"/>
          <w:color w:val="2F3639"/>
          <w:spacing w:val="-2"/>
          <w:sz w:val="30"/>
        </w:rPr>
        <w:t>Pressemeldung</w:t>
      </w:r>
      <w:r w:rsidR="00582C70">
        <w:rPr>
          <w:rFonts w:ascii="Segoe UI" w:hAnsi="Segoe UI" w:cs="Segoe UI"/>
          <w:color w:val="2F3639"/>
          <w:spacing w:val="-2"/>
          <w:sz w:val="30"/>
        </w:rPr>
        <w:t xml:space="preserve"> </w:t>
      </w:r>
    </w:p>
    <w:p w14:paraId="408AD98F" w14:textId="77777777" w:rsidR="00AF1AB8" w:rsidRPr="00C35C83" w:rsidRDefault="00AF1AB8" w:rsidP="00AF1AB8">
      <w:pPr>
        <w:spacing w:before="160" w:line="216" w:lineRule="auto"/>
        <w:ind w:right="3056"/>
        <w:rPr>
          <w:rFonts w:ascii="Segoe UI" w:hAnsi="Segoe UI" w:cs="Segoe UI"/>
        </w:rPr>
      </w:pPr>
      <w:r>
        <w:rPr>
          <w:rFonts w:ascii="Segoe UI" w:hAnsi="Segoe UI" w:cs="Segoe UI"/>
          <w:b/>
          <w:bCs/>
          <w:color w:val="2F3639"/>
          <w:sz w:val="64"/>
        </w:rPr>
        <w:t>Mit Cybersicherheit</w:t>
      </w:r>
    </w:p>
    <w:p w14:paraId="24E989F8" w14:textId="53852623" w:rsidR="00561AD1" w:rsidRDefault="00561AD1" w:rsidP="00561AD1">
      <w:pPr>
        <w:pStyle w:val="FlietextHelveticaNowTextRegular9"/>
        <w:ind w:right="3054"/>
        <w:rPr>
          <w:rFonts w:ascii="Segoe UI" w:hAnsi="Segoe UI" w:cs="Segoe UI"/>
          <w:b/>
          <w:bCs/>
          <w:lang w:val="ca-ES"/>
        </w:rPr>
      </w:pPr>
    </w:p>
    <w:p w14:paraId="20B9D1F8" w14:textId="34D369A3" w:rsidR="00AF1AB8" w:rsidRPr="00C35C83" w:rsidRDefault="00316F5B" w:rsidP="00561AD1">
      <w:pPr>
        <w:pStyle w:val="FlietextHelveticaNowTextRegular9"/>
        <w:ind w:right="3054"/>
        <w:rPr>
          <w:rFonts w:ascii="Segoe UI" w:hAnsi="Segoe UI" w:cs="Segoe UI"/>
          <w:b/>
          <w:bCs/>
          <w:lang w:val="ca-ES"/>
        </w:rPr>
      </w:pPr>
      <w:r w:rsidRPr="00C35C83">
        <w:rPr>
          <w:rFonts w:ascii="Segoe UI" w:hAnsi="Segoe UI" w:cs="Segoe UI"/>
          <w:b/>
          <w:bCs/>
          <w:noProof/>
          <w:lang w:val="ca-ES"/>
        </w:rPr>
        <mc:AlternateContent>
          <mc:Choice Requires="wps">
            <w:drawing>
              <wp:anchor distT="0" distB="0" distL="114300" distR="114300" simplePos="0" relativeHeight="251661312" behindDoc="0" locked="0" layoutInCell="1" allowOverlap="1" wp14:anchorId="2BBEDA8B" wp14:editId="637579D7">
                <wp:simplePos x="0" y="0"/>
                <wp:positionH relativeFrom="column">
                  <wp:posOffset>5274310</wp:posOffset>
                </wp:positionH>
                <wp:positionV relativeFrom="page">
                  <wp:posOffset>2793474</wp:posOffset>
                </wp:positionV>
                <wp:extent cx="1619885" cy="5743575"/>
                <wp:effectExtent l="0" t="0" r="0" b="0"/>
                <wp:wrapNone/>
                <wp:docPr id="544391139" name="Textfeld 3"/>
                <wp:cNvGraphicFramePr/>
                <a:graphic xmlns:a="http://schemas.openxmlformats.org/drawingml/2006/main">
                  <a:graphicData uri="http://schemas.microsoft.com/office/word/2010/wordprocessingShape">
                    <wps:wsp>
                      <wps:cNvSpPr txBox="1"/>
                      <wps:spPr>
                        <a:xfrm>
                          <a:off x="0" y="0"/>
                          <a:ext cx="1619885" cy="5743575"/>
                        </a:xfrm>
                        <a:prstGeom prst="rect">
                          <a:avLst/>
                        </a:prstGeom>
                        <a:noFill/>
                        <a:ln w="6350">
                          <a:noFill/>
                        </a:ln>
                      </wps:spPr>
                      <wps:txbx>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084552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2D13029F" w14:textId="77777777" w:rsidR="00AF1AB8" w:rsidRPr="00C35C83" w:rsidRDefault="00AF1AB8" w:rsidP="00AF1AB8">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Pr>
                                <w:rFonts w:ascii="Segoe UI" w:hAnsi="Segoe UI" w:cs="Segoe UI"/>
                                <w:b/>
                                <w:color w:val="34383C"/>
                                <w:spacing w:val="-2"/>
                                <w:sz w:val="14"/>
                              </w:rPr>
                              <w:t xml:space="preserve"> </w:t>
                            </w:r>
                          </w:p>
                          <w:p w14:paraId="4D585146" w14:textId="2C67ADCF" w:rsidR="00AF1AB8" w:rsidRDefault="00AF1AB8" w:rsidP="00AF1AB8">
                            <w:pPr>
                              <w:spacing w:before="9" w:line="199" w:lineRule="auto"/>
                              <w:ind w:right="-14"/>
                              <w:rPr>
                                <w:rFonts w:ascii="Segoe UI" w:hAnsi="Segoe UI" w:cs="Segoe UI"/>
                                <w:color w:val="34383C"/>
                                <w:spacing w:val="-2"/>
                                <w:sz w:val="14"/>
                              </w:rPr>
                            </w:pPr>
                            <w:r>
                              <w:rPr>
                                <w:rFonts w:ascii="Segoe UI" w:hAnsi="Segoe UI" w:cs="Segoe UI"/>
                                <w:color w:val="34383C"/>
                                <w:spacing w:val="-2"/>
                                <w:sz w:val="14"/>
                              </w:rPr>
                              <w:t xml:space="preserve">Automatisierungsbaukasten MOVI-C </w:t>
                            </w:r>
                          </w:p>
                          <w:p w14:paraId="5032B728" w14:textId="77777777" w:rsidR="00AF1AB8" w:rsidRPr="006A0A1F" w:rsidRDefault="00AF1AB8" w:rsidP="00AF1AB8">
                            <w:pPr>
                              <w:spacing w:before="9" w:line="199" w:lineRule="auto"/>
                              <w:ind w:right="-14"/>
                              <w:rPr>
                                <w:rFonts w:ascii="Segoe UI" w:hAnsi="Segoe UI" w:cs="Segoe UI"/>
                                <w:color w:val="34383C"/>
                                <w:spacing w:val="-4"/>
                                <w:sz w:val="14"/>
                              </w:rPr>
                            </w:pPr>
                            <w:r>
                              <w:rPr>
                                <w:rFonts w:ascii="Segoe UI" w:hAnsi="Segoe UI" w:cs="Segoe UI"/>
                                <w:color w:val="34383C"/>
                                <w:spacing w:val="-2"/>
                                <w:sz w:val="14"/>
                              </w:rPr>
                              <w:t>Cybersicherheit</w:t>
                            </w:r>
                          </w:p>
                          <w:p w14:paraId="44A9535F" w14:textId="77777777" w:rsidR="00AF1AB8" w:rsidRPr="00C35C83" w:rsidRDefault="00AF1AB8" w:rsidP="00AF1AB8">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Pr>
                                <w:rFonts w:ascii="Segoe UI" w:hAnsi="Segoe UI" w:cs="Segoe UI"/>
                                <w:b/>
                                <w:color w:val="34383C"/>
                                <w:spacing w:val="-2"/>
                                <w:sz w:val="14"/>
                              </w:rPr>
                              <w:t xml:space="preserve"> </w:t>
                            </w:r>
                          </w:p>
                          <w:p w14:paraId="2EF0352F" w14:textId="77777777" w:rsidR="00AF1AB8" w:rsidRDefault="00AF1AB8" w:rsidP="00AF1AB8">
                            <w:pPr>
                              <w:spacing w:line="188" w:lineRule="exact"/>
                              <w:ind w:right="-14"/>
                              <w:rPr>
                                <w:rFonts w:ascii="Segoe UI" w:hAnsi="Segoe UI" w:cs="Segoe UI"/>
                                <w:color w:val="34383C"/>
                                <w:spacing w:val="-4"/>
                                <w:sz w:val="14"/>
                              </w:rPr>
                            </w:pPr>
                            <w:r>
                              <w:rPr>
                                <w:rFonts w:ascii="Segoe UI" w:hAnsi="Segoe UI" w:cs="Segoe UI"/>
                                <w:color w:val="34383C"/>
                                <w:spacing w:val="-4"/>
                                <w:sz w:val="14"/>
                              </w:rPr>
                              <w:t>SPS 2026</w:t>
                            </w:r>
                          </w:p>
                          <w:p w14:paraId="21EB1475" w14:textId="77777777" w:rsidR="00AF1AB8" w:rsidRPr="00C35C83" w:rsidRDefault="00AF1AB8" w:rsidP="00AF1AB8">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Pr>
                                <w:rFonts w:ascii="Segoe UI" w:hAnsi="Segoe UI" w:cs="Segoe UI"/>
                                <w:b/>
                                <w:color w:val="34383C"/>
                                <w:spacing w:val="-4"/>
                                <w:sz w:val="14"/>
                              </w:rPr>
                              <w:t xml:space="preserve"> </w:t>
                            </w:r>
                          </w:p>
                          <w:p w14:paraId="0AFD2E85" w14:textId="75ECE05A" w:rsidR="00133F29" w:rsidRPr="00AF1AB8" w:rsidRDefault="00AC539F" w:rsidP="00AF1AB8">
                            <w:pPr>
                              <w:spacing w:before="8" w:line="199" w:lineRule="auto"/>
                              <w:ind w:right="-14"/>
                              <w:rPr>
                                <w:rFonts w:ascii="Segoe UI" w:hAnsi="Segoe UI" w:cs="Segoe UI"/>
                                <w:color w:val="34383C"/>
                                <w:sz w:val="14"/>
                              </w:rPr>
                            </w:pPr>
                            <w:hyperlink r:id="rId7" w:history="1">
                              <w:r w:rsidRPr="00AC539F">
                                <w:rPr>
                                  <w:rStyle w:val="Hyperlink"/>
                                  <w:rFonts w:ascii="Segoe UI" w:hAnsi="Segoe UI" w:cs="Segoe UI"/>
                                  <w:sz w:val="14"/>
                                </w:rPr>
                                <w:t>www.sew-eurodrive.de/unternehmen/</w:t>
                              </w:r>
                            </w:hyperlink>
                            <w:r w:rsidR="00C60EDE">
                              <w:rPr>
                                <w:rFonts w:ascii="Segoe UI" w:hAnsi="Segoe UI" w:cs="Segoe UI"/>
                                <w:color w:val="34383C"/>
                                <w:sz w:val="14"/>
                              </w:rPr>
                              <w:t xml:space="preserve"> </w:t>
                            </w:r>
                            <w:r w:rsidR="00AF1AB8" w:rsidRPr="005413BD">
                              <w:rPr>
                                <w:rFonts w:ascii="Segoe UI" w:hAnsi="Segoe UI" w:cs="Segoe UI"/>
                                <w:color w:val="34383C"/>
                                <w:sz w:val="14"/>
                              </w:rPr>
                              <w:t>compliance/cybersecurity/</w:t>
                            </w:r>
                            <w:r w:rsidR="00C60EDE">
                              <w:rPr>
                                <w:rFonts w:ascii="Segoe UI" w:hAnsi="Segoe UI" w:cs="Segoe UI"/>
                                <w:color w:val="34383C"/>
                                <w:sz w:val="14"/>
                              </w:rPr>
                              <w:t xml:space="preserve"> </w:t>
                            </w:r>
                            <w:r w:rsidR="00AF1AB8" w:rsidRPr="005413BD">
                              <w:rPr>
                                <w:rFonts w:ascii="Segoe UI" w:hAnsi="Segoe UI" w:cs="Segoe UI"/>
                                <w:color w:val="34383C"/>
                                <w:sz w:val="14"/>
                              </w:rPr>
                              <w:t>cybersecurity.html</w:t>
                            </w:r>
                          </w:p>
                          <w:p w14:paraId="2DEE668E" w14:textId="77777777" w:rsidR="00CE1810" w:rsidRPr="00C35C83" w:rsidRDefault="00CE1810"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714475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66DB0551" w14:textId="14E66D99" w:rsidR="00CD69CC" w:rsidRPr="00C35C83" w:rsidRDefault="00CD69CC" w:rsidP="006A0A1F">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05E26420" w14:textId="56D2366B" w:rsidR="00133F29" w:rsidRPr="00CD69CC" w:rsidRDefault="00133F29"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SEW-EURODRIVE GmbH &amp; Co KG</w:t>
                            </w:r>
                            <w:r w:rsidR="00582C70" w:rsidRPr="00CD69CC">
                              <w:rPr>
                                <w:rFonts w:ascii="Segoe UI" w:hAnsi="Segoe UI" w:cs="Segoe UI"/>
                                <w:color w:val="34383C"/>
                                <w:spacing w:val="-4"/>
                                <w:sz w:val="14"/>
                              </w:rPr>
                              <w:t xml:space="preserve"> </w:t>
                            </w:r>
                          </w:p>
                          <w:p w14:paraId="76BFAD7C" w14:textId="39A54F8E" w:rsidR="00CD69CC" w:rsidRPr="00CD69CC" w:rsidRDefault="00CD69CC"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sidR="00D86F8C">
                              <w:rPr>
                                <w:rFonts w:ascii="Segoe UI" w:hAnsi="Segoe UI" w:cs="Segoe UI"/>
                                <w:color w:val="34383C"/>
                                <w:spacing w:val="-4"/>
                                <w:sz w:val="14"/>
                              </w:rPr>
                              <w:t xml:space="preserve"> /</w:t>
                            </w:r>
                            <w:r w:rsidR="00EC5A4E">
                              <w:rPr>
                                <w:rFonts w:ascii="Segoe UI" w:hAnsi="Segoe UI" w:cs="Segoe UI"/>
                                <w:color w:val="34383C"/>
                                <w:spacing w:val="-4"/>
                                <w:sz w:val="14"/>
                              </w:rPr>
                              <w:t xml:space="preserve"> </w:t>
                            </w:r>
                            <w:r w:rsidR="00D86F8C">
                              <w:rPr>
                                <w:rFonts w:ascii="Segoe UI" w:hAnsi="Segoe UI" w:cs="Segoe UI"/>
                                <w:color w:val="34383C"/>
                                <w:spacing w:val="-4"/>
                                <w:sz w:val="14"/>
                              </w:rPr>
                              <w:t>Market Management</w:t>
                            </w:r>
                          </w:p>
                          <w:p w14:paraId="108F06DB" w14:textId="5A06BA27" w:rsidR="006A0A1F" w:rsidRPr="00CD69CC" w:rsidRDefault="00133F29"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Ernst-Blickle-Straße 42</w:t>
                            </w:r>
                            <w:r w:rsidR="00CD69CC" w:rsidRPr="00CD69CC">
                              <w:rPr>
                                <w:rFonts w:ascii="Segoe UI" w:hAnsi="Segoe UI" w:cs="Segoe UI"/>
                                <w:color w:val="34383C"/>
                                <w:spacing w:val="-4"/>
                                <w:sz w:val="14"/>
                              </w:rPr>
                              <w:t xml:space="preserve"> </w:t>
                            </w:r>
                          </w:p>
                          <w:p w14:paraId="09D2A069" w14:textId="77777777" w:rsidR="00CD69CC" w:rsidRPr="00CD69CC" w:rsidRDefault="00133F29"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76646 Bruchsal</w:t>
                            </w:r>
                            <w:r w:rsidR="00CD69CC" w:rsidRPr="00CD69CC">
                              <w:rPr>
                                <w:rFonts w:ascii="Segoe UI" w:hAnsi="Segoe UI" w:cs="Segoe UI"/>
                                <w:color w:val="34383C"/>
                                <w:spacing w:val="-4"/>
                                <w:sz w:val="14"/>
                              </w:rPr>
                              <w:t xml:space="preserve"> </w:t>
                            </w:r>
                          </w:p>
                          <w:p w14:paraId="3F1203B1" w14:textId="77777777" w:rsidR="00D86A96" w:rsidRPr="00D86A96" w:rsidRDefault="00D86A96" w:rsidP="006A0A1F">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31248166" w14:textId="77777777" w:rsidR="00D86A96" w:rsidRPr="00D86A96" w:rsidRDefault="00D86A96" w:rsidP="006A0A1F">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00AB8B46" w14:textId="0F42A3E4" w:rsidR="00EC5A4E" w:rsidRPr="00EC5A4E" w:rsidRDefault="00D86A96" w:rsidP="00EC5A4E">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sidR="00EC5A4E">
                              <w:rPr>
                                <w:rFonts w:ascii="Segoe UI" w:hAnsi="Segoe UI" w:cs="Segoe UI"/>
                                <w:color w:val="34383C"/>
                                <w:spacing w:val="-4"/>
                                <w:sz w:val="14"/>
                              </w:rPr>
                              <w:fldChar w:fldCharType="begin"/>
                            </w:r>
                            <w:r w:rsidR="00EC5A4E">
                              <w:rPr>
                                <w:rFonts w:ascii="Segoe UI" w:hAnsi="Segoe UI" w:cs="Segoe UI"/>
                                <w:color w:val="34383C"/>
                                <w:spacing w:val="-4"/>
                                <w:sz w:val="14"/>
                              </w:rPr>
                              <w:instrText>HYPERLINK "mailto:</w:instrText>
                            </w:r>
                            <w:r w:rsidR="00EC5A4E" w:rsidRPr="00EC5A4E">
                              <w:rPr>
                                <w:rFonts w:ascii="Segoe UI" w:hAnsi="Segoe UI" w:cs="Segoe UI"/>
                                <w:color w:val="34383C"/>
                                <w:spacing w:val="-4"/>
                                <w:sz w:val="14"/>
                              </w:rPr>
                              <w:instrText>edg.marktmanagement@sew-eurodrive.de</w:instrText>
                            </w:r>
                          </w:p>
                          <w:p w14:paraId="500AB261" w14:textId="77777777" w:rsidR="00EC5A4E" w:rsidRPr="00A13FCD" w:rsidRDefault="00EC5A4E" w:rsidP="00EC5A4E">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04C0BFF1" w14:textId="456A04B0" w:rsidR="00EC5A4E" w:rsidRDefault="00EC5A4E" w:rsidP="00EC5A4E">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p>
                          <w:p w14:paraId="05E1D301" w14:textId="075C8E03" w:rsidR="00CD69CC" w:rsidRPr="00CD69CC" w:rsidRDefault="00133F29"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w:t>
                            </w:r>
                            <w:r w:rsidR="00CD69CC" w:rsidRPr="00CD69CC">
                              <w:rPr>
                                <w:rFonts w:ascii="Segoe UI" w:hAnsi="Segoe UI" w:cs="Segoe UI"/>
                                <w:color w:val="34383C"/>
                                <w:spacing w:val="-4"/>
                                <w:sz w:val="14"/>
                              </w:rPr>
                              <w:t xml:space="preserve">Andrea Balser </w:t>
                            </w:r>
                          </w:p>
                          <w:p w14:paraId="572517E9" w14:textId="3A0A8384" w:rsidR="00133F29" w:rsidRPr="00CD69CC" w:rsidRDefault="00D73386" w:rsidP="006A0A1F">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w:t>
                            </w:r>
                            <w:r w:rsidR="007E0A70">
                              <w:rPr>
                                <w:rFonts w:ascii="Segoe UI" w:hAnsi="Segoe UI" w:cs="Segoe UI"/>
                                <w:color w:val="34383C"/>
                                <w:spacing w:val="-4"/>
                                <w:sz w:val="14"/>
                              </w:rPr>
                              <w:t>s</w:t>
                            </w:r>
                            <w:r>
                              <w:rPr>
                                <w:rFonts w:ascii="Segoe UI" w:hAnsi="Segoe UI" w:cs="Segoe UI"/>
                                <w:color w:val="34383C"/>
                                <w:spacing w:val="-4"/>
                                <w:sz w:val="14"/>
                              </w:rPr>
                              <w:t xml:space="preserve"> Manager</w:t>
                            </w:r>
                          </w:p>
                          <w:p w14:paraId="08BD1475" w14:textId="582CD343" w:rsidR="00133F29" w:rsidRPr="00CD69CC" w:rsidRDefault="00133F29" w:rsidP="006A0A1F">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sidR="00CD69CC">
                              <w:rPr>
                                <w:rFonts w:ascii="Segoe UI" w:hAnsi="Segoe UI" w:cs="Segoe UI"/>
                                <w:color w:val="34383C"/>
                                <w:spacing w:val="-4"/>
                                <w:sz w:val="14"/>
                              </w:rPr>
                              <w:t xml:space="preserve">26 </w:t>
                            </w:r>
                          </w:p>
                          <w:p w14:paraId="58C67C4F" w14:textId="534FABBE" w:rsidR="00133F29" w:rsidRPr="00CD69CC" w:rsidRDefault="00CD69CC" w:rsidP="006A0A1F">
                            <w:pPr>
                              <w:keepLines/>
                              <w:spacing w:line="170" w:lineRule="exact"/>
                              <w:ind w:right="-11"/>
                              <w:rPr>
                                <w:rFonts w:ascii="Segoe UI" w:hAnsi="Segoe UI" w:cs="Segoe UI"/>
                                <w:color w:val="34383C"/>
                                <w:spacing w:val="-4"/>
                                <w:sz w:val="14"/>
                              </w:rPr>
                            </w:pPr>
                            <w:hyperlink r:id="rId8"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04781A13" w14:textId="77777777" w:rsidR="00CD69CC" w:rsidRPr="00CD69CC" w:rsidRDefault="00CD69CC" w:rsidP="006A0A1F">
                            <w:pPr>
                              <w:keepLines/>
                              <w:spacing w:line="170" w:lineRule="exact"/>
                              <w:ind w:right="-11"/>
                              <w:rPr>
                                <w:rFonts w:ascii="Segoe UI" w:hAnsi="Segoe UI" w:cs="Segoe UI"/>
                                <w:color w:val="34383C"/>
                                <w:spacing w:val="-4"/>
                                <w:sz w:val="14"/>
                              </w:rPr>
                            </w:pPr>
                          </w:p>
                          <w:p w14:paraId="55EF1BB5" w14:textId="77777777" w:rsidR="00CD69CC" w:rsidRPr="00CD69CC" w:rsidRDefault="00CD69CC" w:rsidP="006A0A1F">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3F1F8F62" w14:textId="40642B4E" w:rsidR="00D73386" w:rsidRPr="00CD69CC" w:rsidRDefault="00D73386" w:rsidP="00D73386">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w:t>
                            </w:r>
                            <w:r w:rsidR="007E0A70">
                              <w:rPr>
                                <w:rFonts w:ascii="Segoe UI" w:hAnsi="Segoe UI" w:cs="Segoe UI"/>
                                <w:color w:val="34383C"/>
                                <w:spacing w:val="-4"/>
                                <w:sz w:val="14"/>
                              </w:rPr>
                              <w:t>s</w:t>
                            </w:r>
                            <w:r>
                              <w:rPr>
                                <w:rFonts w:ascii="Segoe UI" w:hAnsi="Segoe UI" w:cs="Segoe UI"/>
                                <w:color w:val="34383C"/>
                                <w:spacing w:val="-4"/>
                                <w:sz w:val="14"/>
                              </w:rPr>
                              <w:t xml:space="preserve"> Manager</w:t>
                            </w:r>
                          </w:p>
                          <w:p w14:paraId="3F332D6D" w14:textId="60135C53" w:rsidR="00CD69CC" w:rsidRPr="00CD69CC" w:rsidRDefault="00CD69CC"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29627EEC" w14:textId="727A5063" w:rsidR="00CD69CC" w:rsidRPr="00CD69CC" w:rsidRDefault="00CD69CC" w:rsidP="006A0A1F">
                            <w:pPr>
                              <w:keepLines/>
                              <w:spacing w:line="170" w:lineRule="exact"/>
                              <w:ind w:right="-11"/>
                              <w:rPr>
                                <w:rFonts w:ascii="Segoe UI" w:hAnsi="Segoe UI" w:cs="Segoe UI"/>
                                <w:color w:val="34383C"/>
                                <w:spacing w:val="-4"/>
                                <w:sz w:val="14"/>
                              </w:rPr>
                            </w:pPr>
                            <w:hyperlink r:id="rId9"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03909924" w14:textId="77777777" w:rsidR="006A0A1F" w:rsidRDefault="006A0A1F" w:rsidP="006A0A1F">
                            <w:pPr>
                              <w:keepLines/>
                              <w:spacing w:line="188" w:lineRule="exact"/>
                              <w:ind w:right="-11"/>
                              <w:rPr>
                                <w:rFonts w:ascii="Segoe UI" w:hAnsi="Segoe UI" w:cs="Segoe UI"/>
                                <w:color w:val="34383C"/>
                                <w:spacing w:val="-10"/>
                                <w:sz w:val="14"/>
                              </w:rPr>
                            </w:pPr>
                          </w:p>
                          <w:p w14:paraId="0EC0AFCA" w14:textId="77777777" w:rsidR="00D86A96" w:rsidRPr="00C35C83" w:rsidRDefault="00D86A96" w:rsidP="006A0A1F">
                            <w:pPr>
                              <w:keepLines/>
                              <w:spacing w:line="188" w:lineRule="exact"/>
                              <w:ind w:right="-11"/>
                              <w:rPr>
                                <w:rFonts w:ascii="Segoe UI" w:hAnsi="Segoe UI" w:cs="Segoe UI"/>
                                <w:color w:val="34383C"/>
                                <w:sz w:val="14"/>
                              </w:rPr>
                            </w:pPr>
                          </w:p>
                          <w:p w14:paraId="363708C4" w14:textId="0A960E0A" w:rsidR="00133F29" w:rsidRPr="008A3348" w:rsidRDefault="00133F29" w:rsidP="006A0A1F">
                            <w:pPr>
                              <w:keepLines/>
                              <w:spacing w:line="188" w:lineRule="exact"/>
                              <w:ind w:right="-11"/>
                              <w:rPr>
                                <w:rFonts w:ascii="Segoe UI" w:hAnsi="Segoe UI" w:cs="Segoe UI"/>
                                <w:color w:val="34383C"/>
                                <w:sz w:val="14"/>
                                <w:szCs w:val="1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EDA8B" id="_x0000_t202" coordsize="21600,21600" o:spt="202" path="m,l,21600r21600,l21600,xe">
                <v:stroke joinstyle="miter"/>
                <v:path gradientshapeok="t" o:connecttype="rect"/>
              </v:shapetype>
              <v:shape id="Textfeld 3" o:spid="_x0000_s1026" type="#_x0000_t202" style="position:absolute;margin-left:415.3pt;margin-top:219.95pt;width:127.55pt;height:45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" filled="f" stroked="f" strokeweight=".5pt">
                <v:textbox inset="0,0,0">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084552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2D13029F" w14:textId="77777777" w:rsidR="00AF1AB8" w:rsidRPr="00C35C83" w:rsidRDefault="00AF1AB8" w:rsidP="00AF1AB8">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Pr>
                          <w:rFonts w:ascii="Segoe UI" w:hAnsi="Segoe UI" w:cs="Segoe UI"/>
                          <w:b/>
                          <w:color w:val="34383C"/>
                          <w:spacing w:val="-2"/>
                          <w:sz w:val="14"/>
                        </w:rPr>
                        <w:t xml:space="preserve"> </w:t>
                      </w:r>
                    </w:p>
                    <w:p w14:paraId="4D585146" w14:textId="2C67ADCF" w:rsidR="00AF1AB8" w:rsidRDefault="00AF1AB8" w:rsidP="00AF1AB8">
                      <w:pPr>
                        <w:spacing w:before="9" w:line="199" w:lineRule="auto"/>
                        <w:ind w:right="-14"/>
                        <w:rPr>
                          <w:rFonts w:ascii="Segoe UI" w:hAnsi="Segoe UI" w:cs="Segoe UI"/>
                          <w:color w:val="34383C"/>
                          <w:spacing w:val="-2"/>
                          <w:sz w:val="14"/>
                        </w:rPr>
                      </w:pPr>
                      <w:r>
                        <w:rPr>
                          <w:rFonts w:ascii="Segoe UI" w:hAnsi="Segoe UI" w:cs="Segoe UI"/>
                          <w:color w:val="34383C"/>
                          <w:spacing w:val="-2"/>
                          <w:sz w:val="14"/>
                        </w:rPr>
                        <w:t xml:space="preserve">Automatisierungsbaukasten MOVI-C </w:t>
                      </w:r>
                    </w:p>
                    <w:p w14:paraId="5032B728" w14:textId="77777777" w:rsidR="00AF1AB8" w:rsidRPr="006A0A1F" w:rsidRDefault="00AF1AB8" w:rsidP="00AF1AB8">
                      <w:pPr>
                        <w:spacing w:before="9" w:line="199" w:lineRule="auto"/>
                        <w:ind w:right="-14"/>
                        <w:rPr>
                          <w:rFonts w:ascii="Segoe UI" w:hAnsi="Segoe UI" w:cs="Segoe UI"/>
                          <w:color w:val="34383C"/>
                          <w:spacing w:val="-4"/>
                          <w:sz w:val="14"/>
                        </w:rPr>
                      </w:pPr>
                      <w:r>
                        <w:rPr>
                          <w:rFonts w:ascii="Segoe UI" w:hAnsi="Segoe UI" w:cs="Segoe UI"/>
                          <w:color w:val="34383C"/>
                          <w:spacing w:val="-2"/>
                          <w:sz w:val="14"/>
                        </w:rPr>
                        <w:t>Cybersicherheit</w:t>
                      </w:r>
                    </w:p>
                    <w:p w14:paraId="44A9535F" w14:textId="77777777" w:rsidR="00AF1AB8" w:rsidRPr="00C35C83" w:rsidRDefault="00AF1AB8" w:rsidP="00AF1AB8">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Pr>
                          <w:rFonts w:ascii="Segoe UI" w:hAnsi="Segoe UI" w:cs="Segoe UI"/>
                          <w:b/>
                          <w:color w:val="34383C"/>
                          <w:spacing w:val="-2"/>
                          <w:sz w:val="14"/>
                        </w:rPr>
                        <w:t xml:space="preserve"> </w:t>
                      </w:r>
                    </w:p>
                    <w:p w14:paraId="2EF0352F" w14:textId="77777777" w:rsidR="00AF1AB8" w:rsidRDefault="00AF1AB8" w:rsidP="00AF1AB8">
                      <w:pPr>
                        <w:spacing w:line="188" w:lineRule="exact"/>
                        <w:ind w:right="-14"/>
                        <w:rPr>
                          <w:rFonts w:ascii="Segoe UI" w:hAnsi="Segoe UI" w:cs="Segoe UI"/>
                          <w:color w:val="34383C"/>
                          <w:spacing w:val="-4"/>
                          <w:sz w:val="14"/>
                        </w:rPr>
                      </w:pPr>
                      <w:r>
                        <w:rPr>
                          <w:rFonts w:ascii="Segoe UI" w:hAnsi="Segoe UI" w:cs="Segoe UI"/>
                          <w:color w:val="34383C"/>
                          <w:spacing w:val="-4"/>
                          <w:sz w:val="14"/>
                        </w:rPr>
                        <w:t>SPS 2026</w:t>
                      </w:r>
                    </w:p>
                    <w:p w14:paraId="21EB1475" w14:textId="77777777" w:rsidR="00AF1AB8" w:rsidRPr="00C35C83" w:rsidRDefault="00AF1AB8" w:rsidP="00AF1AB8">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r>
                        <w:rPr>
                          <w:rFonts w:ascii="Segoe UI" w:hAnsi="Segoe UI" w:cs="Segoe UI"/>
                          <w:b/>
                          <w:color w:val="34383C"/>
                          <w:spacing w:val="-4"/>
                          <w:sz w:val="14"/>
                        </w:rPr>
                        <w:t xml:space="preserve"> </w:t>
                      </w:r>
                    </w:p>
                    <w:p w14:paraId="0AFD2E85" w14:textId="75ECE05A" w:rsidR="00133F29" w:rsidRPr="00AF1AB8" w:rsidRDefault="00AC539F" w:rsidP="00AF1AB8">
                      <w:pPr>
                        <w:spacing w:before="8" w:line="199" w:lineRule="auto"/>
                        <w:ind w:right="-14"/>
                        <w:rPr>
                          <w:rFonts w:ascii="Segoe UI" w:hAnsi="Segoe UI" w:cs="Segoe UI"/>
                          <w:color w:val="34383C"/>
                          <w:sz w:val="14"/>
                        </w:rPr>
                      </w:pPr>
                      <w:hyperlink r:id="rId10" w:history="1">
                        <w:r w:rsidRPr="00AC539F">
                          <w:rPr>
                            <w:rStyle w:val="Hyperlink"/>
                            <w:rFonts w:ascii="Segoe UI" w:hAnsi="Segoe UI" w:cs="Segoe UI"/>
                            <w:sz w:val="14"/>
                          </w:rPr>
                          <w:t>www.sew-eurodrive.de/unternehmen/</w:t>
                        </w:r>
                      </w:hyperlink>
                      <w:r w:rsidR="00C60EDE">
                        <w:rPr>
                          <w:rFonts w:ascii="Segoe UI" w:hAnsi="Segoe UI" w:cs="Segoe UI"/>
                          <w:color w:val="34383C"/>
                          <w:sz w:val="14"/>
                        </w:rPr>
                        <w:t xml:space="preserve"> </w:t>
                      </w:r>
                      <w:r w:rsidR="00AF1AB8" w:rsidRPr="005413BD">
                        <w:rPr>
                          <w:rFonts w:ascii="Segoe UI" w:hAnsi="Segoe UI" w:cs="Segoe UI"/>
                          <w:color w:val="34383C"/>
                          <w:sz w:val="14"/>
                        </w:rPr>
                        <w:t>compliance/cybersecurity/</w:t>
                      </w:r>
                      <w:r w:rsidR="00C60EDE">
                        <w:rPr>
                          <w:rFonts w:ascii="Segoe UI" w:hAnsi="Segoe UI" w:cs="Segoe UI"/>
                          <w:color w:val="34383C"/>
                          <w:sz w:val="14"/>
                        </w:rPr>
                        <w:t xml:space="preserve"> </w:t>
                      </w:r>
                      <w:r w:rsidR="00AF1AB8" w:rsidRPr="005413BD">
                        <w:rPr>
                          <w:rFonts w:ascii="Segoe UI" w:hAnsi="Segoe UI" w:cs="Segoe UI"/>
                          <w:color w:val="34383C"/>
                          <w:sz w:val="14"/>
                        </w:rPr>
                        <w:t>cybersecurity.html</w:t>
                      </w:r>
                    </w:p>
                    <w:p w14:paraId="2DEE668E" w14:textId="77777777" w:rsidR="00CE1810" w:rsidRPr="00C35C83" w:rsidRDefault="00CE1810"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714475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66DB0551" w14:textId="14E66D99" w:rsidR="00CD69CC" w:rsidRPr="00C35C83" w:rsidRDefault="00CD69CC" w:rsidP="006A0A1F">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05E26420" w14:textId="56D2366B" w:rsidR="00133F29" w:rsidRPr="00CD69CC" w:rsidRDefault="00133F29"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SEW-EURODRIVE GmbH &amp; Co KG</w:t>
                      </w:r>
                      <w:r w:rsidR="00582C70" w:rsidRPr="00CD69CC">
                        <w:rPr>
                          <w:rFonts w:ascii="Segoe UI" w:hAnsi="Segoe UI" w:cs="Segoe UI"/>
                          <w:color w:val="34383C"/>
                          <w:spacing w:val="-4"/>
                          <w:sz w:val="14"/>
                        </w:rPr>
                        <w:t xml:space="preserve"> </w:t>
                      </w:r>
                    </w:p>
                    <w:p w14:paraId="76BFAD7C" w14:textId="39A54F8E" w:rsidR="00CD69CC" w:rsidRPr="00CD69CC" w:rsidRDefault="00CD69CC"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sidR="00D86F8C">
                        <w:rPr>
                          <w:rFonts w:ascii="Segoe UI" w:hAnsi="Segoe UI" w:cs="Segoe UI"/>
                          <w:color w:val="34383C"/>
                          <w:spacing w:val="-4"/>
                          <w:sz w:val="14"/>
                        </w:rPr>
                        <w:t xml:space="preserve"> /</w:t>
                      </w:r>
                      <w:r w:rsidR="00EC5A4E">
                        <w:rPr>
                          <w:rFonts w:ascii="Segoe UI" w:hAnsi="Segoe UI" w:cs="Segoe UI"/>
                          <w:color w:val="34383C"/>
                          <w:spacing w:val="-4"/>
                          <w:sz w:val="14"/>
                        </w:rPr>
                        <w:t xml:space="preserve"> </w:t>
                      </w:r>
                      <w:r w:rsidR="00D86F8C">
                        <w:rPr>
                          <w:rFonts w:ascii="Segoe UI" w:hAnsi="Segoe UI" w:cs="Segoe UI"/>
                          <w:color w:val="34383C"/>
                          <w:spacing w:val="-4"/>
                          <w:sz w:val="14"/>
                        </w:rPr>
                        <w:t>Market Management</w:t>
                      </w:r>
                    </w:p>
                    <w:p w14:paraId="108F06DB" w14:textId="5A06BA27" w:rsidR="006A0A1F" w:rsidRPr="00CD69CC" w:rsidRDefault="00133F29"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Ernst-Blickle-Straße 42</w:t>
                      </w:r>
                      <w:r w:rsidR="00CD69CC" w:rsidRPr="00CD69CC">
                        <w:rPr>
                          <w:rFonts w:ascii="Segoe UI" w:hAnsi="Segoe UI" w:cs="Segoe UI"/>
                          <w:color w:val="34383C"/>
                          <w:spacing w:val="-4"/>
                          <w:sz w:val="14"/>
                        </w:rPr>
                        <w:t xml:space="preserve"> </w:t>
                      </w:r>
                    </w:p>
                    <w:p w14:paraId="09D2A069" w14:textId="77777777" w:rsidR="00CD69CC" w:rsidRPr="00CD69CC" w:rsidRDefault="00133F29"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76646 Bruchsal</w:t>
                      </w:r>
                      <w:r w:rsidR="00CD69CC" w:rsidRPr="00CD69CC">
                        <w:rPr>
                          <w:rFonts w:ascii="Segoe UI" w:hAnsi="Segoe UI" w:cs="Segoe UI"/>
                          <w:color w:val="34383C"/>
                          <w:spacing w:val="-4"/>
                          <w:sz w:val="14"/>
                        </w:rPr>
                        <w:t xml:space="preserve"> </w:t>
                      </w:r>
                    </w:p>
                    <w:p w14:paraId="3F1203B1" w14:textId="77777777" w:rsidR="00D86A96" w:rsidRPr="00D86A96" w:rsidRDefault="00D86A96" w:rsidP="006A0A1F">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31248166" w14:textId="77777777" w:rsidR="00D86A96" w:rsidRPr="00D86A96" w:rsidRDefault="00D86A96" w:rsidP="006A0A1F">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00AB8B46" w14:textId="0F42A3E4" w:rsidR="00EC5A4E" w:rsidRPr="00EC5A4E" w:rsidRDefault="00D86A96" w:rsidP="00EC5A4E">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sidR="00EC5A4E">
                        <w:rPr>
                          <w:rFonts w:ascii="Segoe UI" w:hAnsi="Segoe UI" w:cs="Segoe UI"/>
                          <w:color w:val="34383C"/>
                          <w:spacing w:val="-4"/>
                          <w:sz w:val="14"/>
                        </w:rPr>
                        <w:fldChar w:fldCharType="begin"/>
                      </w:r>
                      <w:r w:rsidR="00EC5A4E">
                        <w:rPr>
                          <w:rFonts w:ascii="Segoe UI" w:hAnsi="Segoe UI" w:cs="Segoe UI"/>
                          <w:color w:val="34383C"/>
                          <w:spacing w:val="-4"/>
                          <w:sz w:val="14"/>
                        </w:rPr>
                        <w:instrText>HYPERLINK "mailto:</w:instrText>
                      </w:r>
                      <w:r w:rsidR="00EC5A4E" w:rsidRPr="00EC5A4E">
                        <w:rPr>
                          <w:rFonts w:ascii="Segoe UI" w:hAnsi="Segoe UI" w:cs="Segoe UI"/>
                          <w:color w:val="34383C"/>
                          <w:spacing w:val="-4"/>
                          <w:sz w:val="14"/>
                        </w:rPr>
                        <w:instrText>edg.marktmanagement@sew-eurodrive.de</w:instrText>
                      </w:r>
                    </w:p>
                    <w:p w14:paraId="500AB261" w14:textId="77777777" w:rsidR="00EC5A4E" w:rsidRPr="00A13FCD" w:rsidRDefault="00EC5A4E" w:rsidP="00EC5A4E">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04C0BFF1" w14:textId="456A04B0" w:rsidR="00EC5A4E" w:rsidRDefault="00EC5A4E" w:rsidP="00EC5A4E">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p>
                    <w:p w14:paraId="05E1D301" w14:textId="075C8E03" w:rsidR="00CD69CC" w:rsidRPr="00CD69CC" w:rsidRDefault="00133F29"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w:t>
                      </w:r>
                      <w:r w:rsidR="00CD69CC" w:rsidRPr="00CD69CC">
                        <w:rPr>
                          <w:rFonts w:ascii="Segoe UI" w:hAnsi="Segoe UI" w:cs="Segoe UI"/>
                          <w:color w:val="34383C"/>
                          <w:spacing w:val="-4"/>
                          <w:sz w:val="14"/>
                        </w:rPr>
                        <w:t xml:space="preserve">Andrea Balser </w:t>
                      </w:r>
                    </w:p>
                    <w:p w14:paraId="572517E9" w14:textId="3A0A8384" w:rsidR="00133F29" w:rsidRPr="00CD69CC" w:rsidRDefault="00D73386" w:rsidP="006A0A1F">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w:t>
                      </w:r>
                      <w:r w:rsidR="007E0A70">
                        <w:rPr>
                          <w:rFonts w:ascii="Segoe UI" w:hAnsi="Segoe UI" w:cs="Segoe UI"/>
                          <w:color w:val="34383C"/>
                          <w:spacing w:val="-4"/>
                          <w:sz w:val="14"/>
                        </w:rPr>
                        <w:t>s</w:t>
                      </w:r>
                      <w:r>
                        <w:rPr>
                          <w:rFonts w:ascii="Segoe UI" w:hAnsi="Segoe UI" w:cs="Segoe UI"/>
                          <w:color w:val="34383C"/>
                          <w:spacing w:val="-4"/>
                          <w:sz w:val="14"/>
                        </w:rPr>
                        <w:t xml:space="preserve"> Manager</w:t>
                      </w:r>
                    </w:p>
                    <w:p w14:paraId="08BD1475" w14:textId="582CD343" w:rsidR="00133F29" w:rsidRPr="00CD69CC" w:rsidRDefault="00133F29" w:rsidP="006A0A1F">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sidR="00CD69CC">
                        <w:rPr>
                          <w:rFonts w:ascii="Segoe UI" w:hAnsi="Segoe UI" w:cs="Segoe UI"/>
                          <w:color w:val="34383C"/>
                          <w:spacing w:val="-4"/>
                          <w:sz w:val="14"/>
                        </w:rPr>
                        <w:t xml:space="preserve">26 </w:t>
                      </w:r>
                    </w:p>
                    <w:p w14:paraId="58C67C4F" w14:textId="534FABBE" w:rsidR="00133F29" w:rsidRPr="00CD69CC" w:rsidRDefault="00CD69CC" w:rsidP="006A0A1F">
                      <w:pPr>
                        <w:keepLines/>
                        <w:spacing w:line="170" w:lineRule="exact"/>
                        <w:ind w:right="-11"/>
                        <w:rPr>
                          <w:rFonts w:ascii="Segoe UI" w:hAnsi="Segoe UI" w:cs="Segoe UI"/>
                          <w:color w:val="34383C"/>
                          <w:spacing w:val="-4"/>
                          <w:sz w:val="14"/>
                        </w:rPr>
                      </w:pPr>
                      <w:hyperlink r:id="rId11"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04781A13" w14:textId="77777777" w:rsidR="00CD69CC" w:rsidRPr="00CD69CC" w:rsidRDefault="00CD69CC" w:rsidP="006A0A1F">
                      <w:pPr>
                        <w:keepLines/>
                        <w:spacing w:line="170" w:lineRule="exact"/>
                        <w:ind w:right="-11"/>
                        <w:rPr>
                          <w:rFonts w:ascii="Segoe UI" w:hAnsi="Segoe UI" w:cs="Segoe UI"/>
                          <w:color w:val="34383C"/>
                          <w:spacing w:val="-4"/>
                          <w:sz w:val="14"/>
                        </w:rPr>
                      </w:pPr>
                    </w:p>
                    <w:p w14:paraId="55EF1BB5" w14:textId="77777777" w:rsidR="00CD69CC" w:rsidRPr="00CD69CC" w:rsidRDefault="00CD69CC" w:rsidP="006A0A1F">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3F1F8F62" w14:textId="40642B4E" w:rsidR="00D73386" w:rsidRPr="00CD69CC" w:rsidRDefault="00D73386" w:rsidP="00D73386">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w:t>
                      </w:r>
                      <w:r w:rsidR="007E0A70">
                        <w:rPr>
                          <w:rFonts w:ascii="Segoe UI" w:hAnsi="Segoe UI" w:cs="Segoe UI"/>
                          <w:color w:val="34383C"/>
                          <w:spacing w:val="-4"/>
                          <w:sz w:val="14"/>
                        </w:rPr>
                        <w:t>s</w:t>
                      </w:r>
                      <w:r>
                        <w:rPr>
                          <w:rFonts w:ascii="Segoe UI" w:hAnsi="Segoe UI" w:cs="Segoe UI"/>
                          <w:color w:val="34383C"/>
                          <w:spacing w:val="-4"/>
                          <w:sz w:val="14"/>
                        </w:rPr>
                        <w:t xml:space="preserve"> Manager</w:t>
                      </w:r>
                    </w:p>
                    <w:p w14:paraId="3F332D6D" w14:textId="60135C53" w:rsidR="00CD69CC" w:rsidRPr="00CD69CC" w:rsidRDefault="00CD69CC" w:rsidP="006A0A1F">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29627EEC" w14:textId="727A5063" w:rsidR="00CD69CC" w:rsidRPr="00CD69CC" w:rsidRDefault="00CD69CC" w:rsidP="006A0A1F">
                      <w:pPr>
                        <w:keepLines/>
                        <w:spacing w:line="170" w:lineRule="exact"/>
                        <w:ind w:right="-11"/>
                        <w:rPr>
                          <w:rFonts w:ascii="Segoe UI" w:hAnsi="Segoe UI" w:cs="Segoe UI"/>
                          <w:color w:val="34383C"/>
                          <w:spacing w:val="-4"/>
                          <w:sz w:val="14"/>
                        </w:rPr>
                      </w:pPr>
                      <w:hyperlink r:id="rId12"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03909924" w14:textId="77777777" w:rsidR="006A0A1F" w:rsidRDefault="006A0A1F" w:rsidP="006A0A1F">
                      <w:pPr>
                        <w:keepLines/>
                        <w:spacing w:line="188" w:lineRule="exact"/>
                        <w:ind w:right="-11"/>
                        <w:rPr>
                          <w:rFonts w:ascii="Segoe UI" w:hAnsi="Segoe UI" w:cs="Segoe UI"/>
                          <w:color w:val="34383C"/>
                          <w:spacing w:val="-10"/>
                          <w:sz w:val="14"/>
                        </w:rPr>
                      </w:pPr>
                    </w:p>
                    <w:p w14:paraId="0EC0AFCA" w14:textId="77777777" w:rsidR="00D86A96" w:rsidRPr="00C35C83" w:rsidRDefault="00D86A96" w:rsidP="006A0A1F">
                      <w:pPr>
                        <w:keepLines/>
                        <w:spacing w:line="188" w:lineRule="exact"/>
                        <w:ind w:right="-11"/>
                        <w:rPr>
                          <w:rFonts w:ascii="Segoe UI" w:hAnsi="Segoe UI" w:cs="Segoe UI"/>
                          <w:color w:val="34383C"/>
                          <w:sz w:val="14"/>
                        </w:rPr>
                      </w:pPr>
                    </w:p>
                    <w:p w14:paraId="363708C4" w14:textId="0A960E0A" w:rsidR="00133F29" w:rsidRPr="008A3348" w:rsidRDefault="00133F29" w:rsidP="006A0A1F">
                      <w:pPr>
                        <w:keepLines/>
                        <w:spacing w:line="188" w:lineRule="exact"/>
                        <w:ind w:right="-11"/>
                        <w:rPr>
                          <w:rFonts w:ascii="Segoe UI" w:hAnsi="Segoe UI" w:cs="Segoe UI"/>
                          <w:color w:val="34383C"/>
                          <w:sz w:val="14"/>
                          <w:szCs w:val="14"/>
                        </w:rPr>
                      </w:pPr>
                    </w:p>
                  </w:txbxContent>
                </v:textbox>
                <w10:wrap anchory="page"/>
              </v:shape>
            </w:pict>
          </mc:Fallback>
        </mc:AlternateContent>
      </w:r>
    </w:p>
    <w:p w14:paraId="6BA13F6D" w14:textId="5D5C3112" w:rsidR="00AF1AB8" w:rsidRDefault="00AF1AB8" w:rsidP="00AF1AB8">
      <w:pPr>
        <w:pStyle w:val="FlietextHelveticaNowTextRegular9"/>
        <w:ind w:right="3054"/>
        <w:rPr>
          <w:rFonts w:ascii="Segoe UI" w:hAnsi="Segoe UI" w:cs="Segoe UI"/>
          <w:b/>
          <w:bCs/>
          <w:lang w:val="ca-ES"/>
        </w:rPr>
      </w:pPr>
      <w:r>
        <w:rPr>
          <w:rFonts w:ascii="Segoe UI" w:hAnsi="Segoe UI" w:cs="Segoe UI"/>
          <w:b/>
          <w:bCs/>
          <w:lang w:val="ca-ES"/>
        </w:rPr>
        <w:t>Durchgängig und einfach – Cybersicherheit im Automatisierungsbaukasten MOVI-C</w:t>
      </w:r>
      <w:r w:rsidRPr="00AF1AB8">
        <w:rPr>
          <w:rFonts w:ascii="Segoe UI" w:hAnsi="Segoe UI" w:cs="Segoe UI"/>
          <w:b/>
          <w:bCs/>
          <w:vertAlign w:val="superscript"/>
        </w:rPr>
        <w:t>®</w:t>
      </w:r>
    </w:p>
    <w:p w14:paraId="00F9BC6C" w14:textId="77AF250D" w:rsidR="00206EEB" w:rsidRDefault="00206EEB" w:rsidP="00561AD1">
      <w:pPr>
        <w:pStyle w:val="FlietextHelveticaNowTextRegular9"/>
        <w:ind w:right="3054"/>
        <w:rPr>
          <w:rFonts w:ascii="Segoe UI" w:hAnsi="Segoe UI" w:cs="Segoe UI"/>
          <w:b/>
          <w:bCs/>
          <w:lang w:val="ca-ES"/>
        </w:rPr>
      </w:pPr>
    </w:p>
    <w:p w14:paraId="07BE19BC" w14:textId="2C8444AC" w:rsidR="00206EEB" w:rsidRDefault="00206EEB" w:rsidP="00561AD1">
      <w:pPr>
        <w:pStyle w:val="FlietextHelveticaNowTextRegular9"/>
        <w:ind w:right="3054"/>
        <w:rPr>
          <w:rFonts w:ascii="Segoe UI" w:hAnsi="Segoe UI" w:cs="Segoe UI"/>
          <w:b/>
          <w:bCs/>
          <w:lang w:val="ca-ES"/>
        </w:rPr>
      </w:pPr>
    </w:p>
    <w:p w14:paraId="6797A231" w14:textId="4BDCDB96" w:rsidR="00AF1AB8" w:rsidRPr="005413BD" w:rsidRDefault="00AF1AB8" w:rsidP="00AF1AB8">
      <w:pPr>
        <w:pStyle w:val="FlietextHelveticaNowTextRegular9"/>
        <w:ind w:right="3054"/>
        <w:rPr>
          <w:rFonts w:ascii="Segoe UI" w:hAnsi="Segoe UI" w:cs="Segoe UI"/>
          <w:b/>
          <w:bCs/>
        </w:rPr>
      </w:pPr>
      <w:r w:rsidRPr="005413BD">
        <w:rPr>
          <w:rFonts w:ascii="Segoe UI" w:hAnsi="Segoe UI" w:cs="Segoe UI"/>
          <w:b/>
          <w:bCs/>
        </w:rPr>
        <w:t>Bruchsal</w:t>
      </w:r>
      <w:r w:rsidR="00C60EDE">
        <w:rPr>
          <w:rFonts w:ascii="Segoe UI" w:hAnsi="Segoe UI" w:cs="Segoe UI"/>
          <w:b/>
          <w:bCs/>
        </w:rPr>
        <w:t>/</w:t>
      </w:r>
      <w:r w:rsidRPr="005413BD">
        <w:rPr>
          <w:rFonts w:ascii="Segoe UI" w:hAnsi="Segoe UI" w:cs="Segoe UI"/>
          <w:b/>
          <w:bCs/>
        </w:rPr>
        <w:t>Nürnberg</w:t>
      </w:r>
      <w:r w:rsidR="00C60EDE">
        <w:rPr>
          <w:rFonts w:ascii="Segoe UI" w:hAnsi="Segoe UI" w:cs="Segoe UI"/>
          <w:b/>
          <w:bCs/>
        </w:rPr>
        <w:t>, SPS</w:t>
      </w:r>
      <w:r w:rsidRPr="005413BD">
        <w:rPr>
          <w:rFonts w:ascii="Segoe UI" w:hAnsi="Segoe UI" w:cs="Segoe UI"/>
          <w:b/>
          <w:bCs/>
        </w:rPr>
        <w:t xml:space="preserve"> 2026 – Mit der bevorstehenden Anwendung der neuen EU-Maschinenverordnung (EU) 2023/1230 ab dem 20. Januar 2027 sowie den verbindlichen Anforderungen des </w:t>
      </w:r>
      <w:proofErr w:type="spellStart"/>
      <w:r w:rsidRPr="005413BD">
        <w:rPr>
          <w:rFonts w:ascii="Segoe UI" w:hAnsi="Segoe UI" w:cs="Segoe UI"/>
          <w:b/>
          <w:bCs/>
        </w:rPr>
        <w:t>Cyber</w:t>
      </w:r>
      <w:proofErr w:type="spellEnd"/>
      <w:r w:rsidRPr="005413BD">
        <w:rPr>
          <w:rFonts w:ascii="Segoe UI" w:hAnsi="Segoe UI" w:cs="Segoe UI"/>
          <w:b/>
          <w:bCs/>
        </w:rPr>
        <w:t xml:space="preserve"> </w:t>
      </w:r>
      <w:proofErr w:type="spellStart"/>
      <w:r w:rsidRPr="005413BD">
        <w:rPr>
          <w:rFonts w:ascii="Segoe UI" w:hAnsi="Segoe UI" w:cs="Segoe UI"/>
          <w:b/>
          <w:bCs/>
        </w:rPr>
        <w:t>Resilience</w:t>
      </w:r>
      <w:proofErr w:type="spellEnd"/>
      <w:r w:rsidRPr="005413BD">
        <w:rPr>
          <w:rFonts w:ascii="Segoe UI" w:hAnsi="Segoe UI" w:cs="Segoe UI"/>
          <w:b/>
          <w:bCs/>
        </w:rPr>
        <w:t xml:space="preserve"> Act (CRA) ab dem 11. Dezember 2027 steigen die Anforderungen an die Cybersicherheit von Maschinen und industriellen Automatisierungslösungen deutlich. SEW-EURODRIVE begegnet dieser Entwicklung mit einem umfassenden Konzept für durchgängige Cybersicherheit im gesamten Automatisierungsbaukasten MOVI-C</w:t>
      </w:r>
      <w:r w:rsidRPr="00AF1AB8">
        <w:rPr>
          <w:rFonts w:ascii="Segoe UI" w:hAnsi="Segoe UI" w:cs="Segoe UI"/>
          <w:b/>
          <w:bCs/>
          <w:vertAlign w:val="superscript"/>
        </w:rPr>
        <w:t>®</w:t>
      </w:r>
      <w:r w:rsidRPr="005413BD">
        <w:rPr>
          <w:rFonts w:ascii="Segoe UI" w:hAnsi="Segoe UI" w:cs="Segoe UI"/>
          <w:b/>
          <w:bCs/>
        </w:rPr>
        <w:t>.</w:t>
      </w:r>
    </w:p>
    <w:p w14:paraId="1D69D1E4" w14:textId="77777777" w:rsidR="00561AD1" w:rsidRPr="00AF1AB8" w:rsidRDefault="00561AD1" w:rsidP="00561AD1">
      <w:pPr>
        <w:pStyle w:val="FlietextHelveticaNowTextRegular9"/>
        <w:ind w:right="3054"/>
        <w:rPr>
          <w:rFonts w:ascii="Segoe UI" w:hAnsi="Segoe UI" w:cs="Segoe UI"/>
          <w:b/>
          <w:bCs/>
        </w:rPr>
      </w:pPr>
    </w:p>
    <w:p w14:paraId="5E754003" w14:textId="77777777" w:rsidR="00AF1AB8" w:rsidRPr="005413BD" w:rsidRDefault="00AF1AB8" w:rsidP="00AF1AB8">
      <w:pPr>
        <w:pStyle w:val="FlietextHelveticaNowTextRegular9"/>
        <w:ind w:right="3054"/>
        <w:rPr>
          <w:rFonts w:ascii="Segoe UI" w:hAnsi="Segoe UI" w:cs="Segoe UI"/>
          <w:bCs/>
        </w:rPr>
      </w:pPr>
      <w:r w:rsidRPr="005413BD">
        <w:rPr>
          <w:rFonts w:ascii="Segoe UI" w:hAnsi="Segoe UI" w:cs="Segoe UI"/>
          <w:bCs/>
        </w:rPr>
        <w:t>Ziel des Unternehmens ist es, die regulatorischen Anforderungen konsequent über das gesamte Portfolio hinweg umzusetzen und gleichzeitig die gewohnt einfache und intuitive Bedienbarkeit seiner Lösungen zu erhalten. Bereits heute wurden die Dokumentationen des Automatisierungsbaukastens umfassend überarbeitet. Sie beschreiben organisatorische Maßnahmen für Antriebselektronik und Steuerungstechnik, die dazu beitragen, Risiken durch Cyberangriffe zu minimieren. Durch die Umsetzung definierter Maßnahmen für Einbau und Betrieb auf Basis einer geeigneten Risikobeurteilung kann in vielen Anwendungsfällen die Grundlage für die Konformität der Maschine mit den Anforderungen der Maschinenverordnung geschaffen werden.</w:t>
      </w:r>
    </w:p>
    <w:p w14:paraId="5325A79A" w14:textId="77777777" w:rsidR="00AF1AB8" w:rsidRPr="005413BD" w:rsidRDefault="00AF1AB8" w:rsidP="00AF1AB8">
      <w:pPr>
        <w:pStyle w:val="FlietextHelveticaNowTextRegular9"/>
        <w:ind w:right="3054"/>
        <w:rPr>
          <w:rFonts w:ascii="Segoe UI" w:hAnsi="Segoe UI" w:cs="Segoe UI"/>
          <w:bCs/>
        </w:rPr>
      </w:pPr>
    </w:p>
    <w:p w14:paraId="669BAA17" w14:textId="03A4274E" w:rsidR="00AF1AB8" w:rsidRPr="005413BD" w:rsidRDefault="00AF1AB8" w:rsidP="00AF1AB8">
      <w:pPr>
        <w:pStyle w:val="FlietextHelveticaNowTextRegular9"/>
        <w:ind w:right="3054"/>
        <w:rPr>
          <w:rFonts w:ascii="Segoe UI" w:hAnsi="Segoe UI" w:cs="Segoe UI"/>
          <w:bCs/>
        </w:rPr>
      </w:pPr>
      <w:r w:rsidRPr="005413BD">
        <w:rPr>
          <w:rFonts w:ascii="Segoe UI" w:hAnsi="Segoe UI" w:cs="Segoe UI"/>
          <w:bCs/>
        </w:rPr>
        <w:t xml:space="preserve">Ergänzend erweitert SEW-EURODRIVE seine Produkte schrittweise um neue Security-Funktionen. Diese werden ohne zusätzliche Kosten ab Werk bereitgestellt und unterstützen </w:t>
      </w:r>
      <w:r w:rsidR="00C60EDE" w:rsidRPr="005413BD">
        <w:rPr>
          <w:rFonts w:ascii="Segoe UI" w:hAnsi="Segoe UI" w:cs="Segoe UI"/>
          <w:bCs/>
        </w:rPr>
        <w:t>Maschinenherstell</w:t>
      </w:r>
      <w:r w:rsidR="00C60EDE">
        <w:rPr>
          <w:rFonts w:ascii="Segoe UI" w:hAnsi="Segoe UI" w:cs="Segoe UI"/>
          <w:bCs/>
        </w:rPr>
        <w:t>ende</w:t>
      </w:r>
      <w:r w:rsidR="00C60EDE" w:rsidRPr="005413BD">
        <w:rPr>
          <w:rFonts w:ascii="Segoe UI" w:hAnsi="Segoe UI" w:cs="Segoe UI"/>
          <w:bCs/>
        </w:rPr>
        <w:t xml:space="preserve"> </w:t>
      </w:r>
      <w:r w:rsidRPr="005413BD">
        <w:rPr>
          <w:rFonts w:ascii="Segoe UI" w:hAnsi="Segoe UI" w:cs="Segoe UI"/>
          <w:bCs/>
        </w:rPr>
        <w:t>sowie Betreibe</w:t>
      </w:r>
      <w:r w:rsidR="00C60EDE">
        <w:rPr>
          <w:rFonts w:ascii="Segoe UI" w:hAnsi="Segoe UI" w:cs="Segoe UI"/>
          <w:bCs/>
        </w:rPr>
        <w:t>nde</w:t>
      </w:r>
      <w:r w:rsidRPr="005413BD">
        <w:rPr>
          <w:rFonts w:ascii="Segoe UI" w:hAnsi="Segoe UI" w:cs="Segoe UI"/>
          <w:bCs/>
        </w:rPr>
        <w:t xml:space="preserve"> bei der Umsetzung der Anforderungen aus Maschinenverordnung und </w:t>
      </w:r>
      <w:proofErr w:type="spellStart"/>
      <w:r w:rsidRPr="005413BD">
        <w:rPr>
          <w:rFonts w:ascii="Segoe UI" w:hAnsi="Segoe UI" w:cs="Segoe UI"/>
          <w:bCs/>
        </w:rPr>
        <w:t>Cyber</w:t>
      </w:r>
      <w:proofErr w:type="spellEnd"/>
      <w:r w:rsidRPr="005413BD">
        <w:rPr>
          <w:rFonts w:ascii="Segoe UI" w:hAnsi="Segoe UI" w:cs="Segoe UI"/>
          <w:bCs/>
        </w:rPr>
        <w:t xml:space="preserve"> </w:t>
      </w:r>
      <w:proofErr w:type="spellStart"/>
      <w:r w:rsidRPr="005413BD">
        <w:rPr>
          <w:rFonts w:ascii="Segoe UI" w:hAnsi="Segoe UI" w:cs="Segoe UI"/>
          <w:bCs/>
        </w:rPr>
        <w:t>Resilience</w:t>
      </w:r>
      <w:proofErr w:type="spellEnd"/>
      <w:r w:rsidRPr="005413BD">
        <w:rPr>
          <w:rFonts w:ascii="Segoe UI" w:hAnsi="Segoe UI" w:cs="Segoe UI"/>
          <w:bCs/>
        </w:rPr>
        <w:t xml:space="preserve"> Act. Dazu zählen Funktionen für ein sicheres Benutzermanagement, eine nachvollziehbare Protokollierung sicherheitsrelevanter Ereignisse, abgesicherte Software</w:t>
      </w:r>
      <w:r w:rsidR="00C60EDE">
        <w:rPr>
          <w:rFonts w:ascii="Segoe UI" w:hAnsi="Segoe UI" w:cs="Segoe UI"/>
          <w:bCs/>
        </w:rPr>
        <w:t>u</w:t>
      </w:r>
      <w:r w:rsidRPr="005413BD">
        <w:rPr>
          <w:rFonts w:ascii="Segoe UI" w:hAnsi="Segoe UI" w:cs="Segoe UI"/>
          <w:bCs/>
        </w:rPr>
        <w:t>pdates, geschützte Kommunikation sowie die sichere In- und Außerbetriebnahme von Geräten.</w:t>
      </w:r>
    </w:p>
    <w:p w14:paraId="7CD92AD0" w14:textId="77777777" w:rsidR="00AF1AB8" w:rsidRPr="005413BD" w:rsidRDefault="00AF1AB8" w:rsidP="00AF1AB8">
      <w:pPr>
        <w:pStyle w:val="FlietextHelveticaNowTextRegular9"/>
        <w:ind w:right="3054"/>
        <w:rPr>
          <w:rFonts w:ascii="Segoe UI" w:hAnsi="Segoe UI" w:cs="Segoe UI"/>
          <w:bCs/>
        </w:rPr>
      </w:pPr>
    </w:p>
    <w:p w14:paraId="324C746F" w14:textId="4B848106" w:rsidR="00AF1AB8" w:rsidRPr="005413BD" w:rsidRDefault="00AF1AB8" w:rsidP="00AF1AB8">
      <w:pPr>
        <w:pStyle w:val="FlietextHelveticaNowTextRegular9"/>
        <w:ind w:right="3054"/>
        <w:rPr>
          <w:rFonts w:ascii="Segoe UI" w:hAnsi="Segoe UI" w:cs="Segoe UI"/>
          <w:bCs/>
        </w:rPr>
      </w:pPr>
      <w:r w:rsidRPr="005413BD">
        <w:rPr>
          <w:rFonts w:ascii="Segoe UI" w:hAnsi="Segoe UI" w:cs="Segoe UI"/>
          <w:bCs/>
        </w:rPr>
        <w:t xml:space="preserve">Für </w:t>
      </w:r>
      <w:proofErr w:type="spellStart"/>
      <w:proofErr w:type="gramStart"/>
      <w:r w:rsidR="00336A41" w:rsidRPr="005413BD">
        <w:rPr>
          <w:rFonts w:ascii="Segoe UI" w:hAnsi="Segoe UI" w:cs="Segoe UI"/>
          <w:bCs/>
        </w:rPr>
        <w:t>Kund</w:t>
      </w:r>
      <w:r w:rsidR="00336A41">
        <w:rPr>
          <w:rFonts w:ascii="Segoe UI" w:hAnsi="Segoe UI" w:cs="Segoe UI"/>
          <w:bCs/>
        </w:rPr>
        <w:t>:innen</w:t>
      </w:r>
      <w:proofErr w:type="spellEnd"/>
      <w:proofErr w:type="gramEnd"/>
      <w:r w:rsidR="00336A41" w:rsidRPr="005413BD">
        <w:rPr>
          <w:rFonts w:ascii="Segoe UI" w:hAnsi="Segoe UI" w:cs="Segoe UI"/>
          <w:bCs/>
        </w:rPr>
        <w:t xml:space="preserve"> </w:t>
      </w:r>
      <w:r w:rsidRPr="005413BD">
        <w:rPr>
          <w:rFonts w:ascii="Segoe UI" w:hAnsi="Segoe UI" w:cs="Segoe UI"/>
          <w:bCs/>
        </w:rPr>
        <w:t>ergeben sich daraus entscheidende Vorteile: Die Geräte behalten ihre bisherigen Funktionen und ihr gewohntes Betriebsverhalten bei. Typenschlüssel und Sachnummern bleiben mit wenigen Ausnahmen unverändert, wodurch bestehende Anlagen weiterhin kompatibel bleiben und ein Austausch oder eine Schnellinbetriebnahme über Speichermodule und Parametersätze problemlos möglich ist. Damit gewährleistet SEW-EURODRIVE eine schrittweise, abwärtskompatible Weiterentwicklung seines Portfolios und unterstützt gleichzeitig die langfristige Ersatzteilversorgung sowie einen störungsfreien Anlagenbetrieb.</w:t>
      </w:r>
    </w:p>
    <w:p w14:paraId="3A1B9E5E" w14:textId="77777777" w:rsidR="00AF1AB8" w:rsidRPr="005413BD" w:rsidRDefault="00AF1AB8" w:rsidP="00AF1AB8">
      <w:pPr>
        <w:pStyle w:val="FlietextHelveticaNowTextRegular9"/>
        <w:ind w:right="3054"/>
        <w:rPr>
          <w:rFonts w:ascii="Segoe UI" w:hAnsi="Segoe UI" w:cs="Segoe UI"/>
          <w:bCs/>
        </w:rPr>
      </w:pPr>
    </w:p>
    <w:p w14:paraId="50974008" w14:textId="3556AB08" w:rsidR="00AF1AB8" w:rsidRPr="005413BD" w:rsidRDefault="00AF1AB8" w:rsidP="00AF1AB8">
      <w:pPr>
        <w:pStyle w:val="FlietextHelveticaNowTextRegular9"/>
        <w:ind w:right="3054"/>
        <w:rPr>
          <w:rFonts w:ascii="Segoe UI" w:hAnsi="Segoe UI" w:cs="Segoe UI"/>
          <w:b/>
          <w:bCs/>
        </w:rPr>
      </w:pPr>
      <w:r w:rsidRPr="005413BD">
        <w:rPr>
          <w:rFonts w:ascii="Segoe UI" w:hAnsi="Segoe UI" w:cs="Segoe UI"/>
          <w:bCs/>
        </w:rPr>
        <w:t xml:space="preserve">Ein zentrales CERT-Team überwacht darüber hinaus bekannte Schwachstellen und Sicherheitsvorfälle für alle Produkte mit digitalen Elementen. Sicherheitsrelevante Informationen, Updates und Handlungsempfehlungen veröffentlicht das Unternehmen in Form von Security </w:t>
      </w:r>
      <w:proofErr w:type="spellStart"/>
      <w:r w:rsidRPr="005413BD">
        <w:rPr>
          <w:rFonts w:ascii="Segoe UI" w:hAnsi="Segoe UI" w:cs="Segoe UI"/>
          <w:bCs/>
        </w:rPr>
        <w:t>Advisories</w:t>
      </w:r>
      <w:proofErr w:type="spellEnd"/>
      <w:r w:rsidRPr="005413BD">
        <w:rPr>
          <w:rFonts w:ascii="Segoe UI" w:hAnsi="Segoe UI" w:cs="Segoe UI"/>
          <w:bCs/>
        </w:rPr>
        <w:t xml:space="preserve"> und informiert interessierte Anwende</w:t>
      </w:r>
      <w:r w:rsidR="00106CE2">
        <w:rPr>
          <w:rFonts w:ascii="Segoe UI" w:hAnsi="Segoe UI" w:cs="Segoe UI"/>
          <w:bCs/>
        </w:rPr>
        <w:t>nde</w:t>
      </w:r>
      <w:r w:rsidRPr="005413BD">
        <w:rPr>
          <w:rFonts w:ascii="Segoe UI" w:hAnsi="Segoe UI" w:cs="Segoe UI"/>
          <w:bCs/>
        </w:rPr>
        <w:t xml:space="preserve"> zusätzlich über einen speziellen Newsletter. Für die Meldung von Sicherheitsvorfällen sowie sicherheitsrelevante </w:t>
      </w:r>
      <w:r w:rsidRPr="005413BD">
        <w:rPr>
          <w:rFonts w:ascii="Segoe UI" w:hAnsi="Segoe UI" w:cs="Segoe UI"/>
          <w:bCs/>
        </w:rPr>
        <w:lastRenderedPageBreak/>
        <w:t xml:space="preserve">Anfragen stehen zudem zentrale Kontaktmöglichkeiten über das </w:t>
      </w:r>
      <w:proofErr w:type="spellStart"/>
      <w:r w:rsidRPr="005413BD">
        <w:rPr>
          <w:rFonts w:ascii="Segoe UI" w:hAnsi="Segoe UI" w:cs="Segoe UI"/>
          <w:bCs/>
        </w:rPr>
        <w:t>Product</w:t>
      </w:r>
      <w:proofErr w:type="spellEnd"/>
      <w:r w:rsidRPr="005413BD">
        <w:rPr>
          <w:rFonts w:ascii="Segoe UI" w:hAnsi="Segoe UI" w:cs="Segoe UI"/>
          <w:bCs/>
        </w:rPr>
        <w:t xml:space="preserve"> Security Management von SEW-EURODRIVE zur Verfügung.</w:t>
      </w:r>
    </w:p>
    <w:p w14:paraId="015D6040" w14:textId="77777777" w:rsidR="00561AD1" w:rsidRPr="00AF1AB8" w:rsidRDefault="00561AD1" w:rsidP="00AF1AB8">
      <w:pPr>
        <w:pStyle w:val="FlietextHelveticaNowTextRegular9"/>
        <w:ind w:right="3054"/>
        <w:rPr>
          <w:rFonts w:ascii="Segoe UI" w:hAnsi="Segoe UI" w:cs="Segoe UI"/>
          <w:b/>
          <w:bCs/>
        </w:rPr>
      </w:pPr>
    </w:p>
    <w:sectPr w:rsidR="00561AD1" w:rsidRPr="00AF1AB8" w:rsidSect="00DC64DA">
      <w:headerReference w:type="default" r:id="rId13"/>
      <w:footerReference w:type="default" r:id="rId14"/>
      <w:headerReference w:type="first" r:id="rId15"/>
      <w:footerReference w:type="first" r:id="rId16"/>
      <w:pgSz w:w="11900" w:h="16840"/>
      <w:pgMar w:top="2597" w:right="454" w:bottom="567" w:left="454" w:header="709" w:footer="505" w:gutter="0"/>
      <w:pgNumType w:chapStyle="1"/>
      <w:cols w:space="58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14D3A" w14:textId="77777777" w:rsidR="00E54D57" w:rsidRDefault="00E54D57" w:rsidP="00E3073C">
      <w:r>
        <w:separator/>
      </w:r>
    </w:p>
  </w:endnote>
  <w:endnote w:type="continuationSeparator" w:id="0">
    <w:p w14:paraId="709839A3" w14:textId="77777777" w:rsidR="00E54D57" w:rsidRDefault="00E54D57" w:rsidP="00E3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ow Text">
    <w:altName w:val="Arial"/>
    <w:charset w:val="00"/>
    <w:family w:val="swiss"/>
    <w:pitch w:val="variable"/>
    <w:sig w:usb0="A000006F" w:usb1="0000847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Now Text ExtraBold">
    <w:charset w:val="4D"/>
    <w:family w:val="swiss"/>
    <w:pitch w:val="variable"/>
    <w:sig w:usb0="A000006F" w:usb1="00008471"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8D2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05AC587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3FC9FA5C" w14:textId="1AD136B0" w:rsidR="002C5E0A" w:rsidRPr="00C35C83" w:rsidRDefault="002C5E0A" w:rsidP="007B2A7B">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7D22CB">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007B2A7B" w:rsidRPr="00C35C83">
      <w:rPr>
        <w:rFonts w:ascii="Segoe UI" w:hAnsi="Segoe UI" w:cs="Segoe UI"/>
        <w:color w:val="2F3639"/>
        <w:sz w:val="14"/>
        <w:szCs w:val="14"/>
      </w:rPr>
      <w:tab/>
    </w:r>
    <w:r w:rsidR="007B2A7B" w:rsidRPr="00C35C83">
      <w:rPr>
        <w:rFonts w:ascii="Segoe UI" w:hAnsi="Segoe UI" w:cs="Segoe UI"/>
        <w:bCs/>
        <w:sz w:val="14"/>
        <w:szCs w:val="14"/>
      </w:rPr>
      <w:fldChar w:fldCharType="begin"/>
    </w:r>
    <w:r w:rsidR="007B2A7B" w:rsidRPr="00C35C83">
      <w:rPr>
        <w:rFonts w:ascii="Segoe UI" w:hAnsi="Segoe UI" w:cs="Segoe UI"/>
        <w:bCs/>
        <w:sz w:val="14"/>
        <w:szCs w:val="14"/>
      </w:rPr>
      <w:instrText>PAGE   \* MERGEFORMAT</w:instrText>
    </w:r>
    <w:r w:rsidR="007B2A7B" w:rsidRPr="00C35C83">
      <w:rPr>
        <w:rFonts w:ascii="Segoe UI" w:hAnsi="Segoe UI" w:cs="Segoe UI"/>
        <w:bCs/>
        <w:sz w:val="14"/>
        <w:szCs w:val="14"/>
      </w:rPr>
      <w:fldChar w:fldCharType="separate"/>
    </w:r>
    <w:r w:rsidR="007B2A7B" w:rsidRPr="00C35C83">
      <w:rPr>
        <w:rFonts w:ascii="Segoe UI" w:hAnsi="Segoe UI" w:cs="Segoe UI"/>
        <w:bCs/>
        <w:sz w:val="14"/>
        <w:szCs w:val="14"/>
      </w:rPr>
      <w:t>1</w:t>
    </w:r>
    <w:r w:rsidR="007B2A7B" w:rsidRPr="00C35C83">
      <w:rPr>
        <w:rFonts w:ascii="Segoe UI" w:hAnsi="Segoe UI" w:cs="Segoe UI"/>
        <w:bCs/>
        <w:sz w:val="14"/>
        <w:szCs w:val="14"/>
      </w:rPr>
      <w:fldChar w:fldCharType="end"/>
    </w:r>
    <w:r w:rsidR="002556B8" w:rsidRPr="00C35C83">
      <w:rPr>
        <w:rFonts w:ascii="Segoe UI" w:hAnsi="Segoe UI" w:cs="Segoe UI"/>
        <w:bCs/>
        <w:sz w:val="14"/>
        <w:szCs w:val="14"/>
      </w:rPr>
      <w:t>/</w:t>
    </w:r>
    <w:r w:rsidR="002556B8" w:rsidRPr="00C35C83">
      <w:rPr>
        <w:rFonts w:ascii="Segoe UI" w:hAnsi="Segoe UI" w:cs="Segoe UI"/>
        <w:bCs/>
        <w:sz w:val="14"/>
        <w:szCs w:val="14"/>
      </w:rPr>
      <w:fldChar w:fldCharType="begin"/>
    </w:r>
    <w:r w:rsidR="002556B8" w:rsidRPr="00C35C83">
      <w:rPr>
        <w:rFonts w:ascii="Segoe UI" w:hAnsi="Segoe UI" w:cs="Segoe UI"/>
        <w:bCs/>
        <w:sz w:val="14"/>
        <w:szCs w:val="14"/>
      </w:rPr>
      <w:instrText xml:space="preserve"> NUMPAGES  \* MERGEFORMAT </w:instrText>
    </w:r>
    <w:r w:rsidR="002556B8" w:rsidRPr="00C35C83">
      <w:rPr>
        <w:rFonts w:ascii="Segoe UI" w:hAnsi="Segoe UI" w:cs="Segoe UI"/>
        <w:bCs/>
        <w:sz w:val="14"/>
        <w:szCs w:val="14"/>
      </w:rPr>
      <w:fldChar w:fldCharType="separate"/>
    </w:r>
    <w:r w:rsidR="002556B8" w:rsidRPr="00C35C83">
      <w:rPr>
        <w:rFonts w:ascii="Segoe UI" w:hAnsi="Segoe UI" w:cs="Segoe UI"/>
        <w:bCs/>
        <w:noProof/>
        <w:sz w:val="14"/>
        <w:szCs w:val="14"/>
      </w:rPr>
      <w:t>2</w:t>
    </w:r>
    <w:r w:rsidR="002556B8" w:rsidRPr="00C35C83">
      <w:rPr>
        <w:rFonts w:ascii="Segoe UI" w:hAnsi="Segoe UI" w:cs="Segoe UI"/>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C8DC"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E256D52"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CDFD4FA" w14:textId="46F38BAB" w:rsidR="009118D3" w:rsidRPr="00C35C83" w:rsidRDefault="009118D3" w:rsidP="009118D3">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594D98">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Pr="00C35C83">
      <w:rPr>
        <w:rFonts w:ascii="Segoe UI" w:hAnsi="Segoe UI" w:cs="Segoe UI"/>
        <w:color w:val="2F3639"/>
        <w:sz w:val="14"/>
        <w:szCs w:val="14"/>
      </w:rPr>
      <w:tab/>
    </w:r>
    <w:r w:rsidRPr="00C35C83">
      <w:rPr>
        <w:rFonts w:ascii="Segoe UI" w:hAnsi="Segoe UI" w:cs="Segoe UI"/>
        <w:bCs/>
        <w:sz w:val="14"/>
        <w:szCs w:val="14"/>
      </w:rPr>
      <w:fldChar w:fldCharType="begin"/>
    </w:r>
    <w:r w:rsidRPr="00C35C83">
      <w:rPr>
        <w:rFonts w:ascii="Segoe UI" w:hAnsi="Segoe UI" w:cs="Segoe UI"/>
        <w:bCs/>
        <w:sz w:val="14"/>
        <w:szCs w:val="14"/>
      </w:rPr>
      <w:instrText>PAGE   \* MERGEFORMAT</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r w:rsidRPr="00C35C83">
      <w:rPr>
        <w:rFonts w:ascii="Segoe UI" w:hAnsi="Segoe UI" w:cs="Segoe UI"/>
        <w:bCs/>
        <w:sz w:val="14"/>
        <w:szCs w:val="14"/>
      </w:rPr>
      <w:t>/</w:t>
    </w:r>
    <w:r w:rsidRPr="00C35C83">
      <w:rPr>
        <w:rFonts w:ascii="Segoe UI" w:hAnsi="Segoe UI" w:cs="Segoe UI"/>
        <w:bCs/>
        <w:sz w:val="14"/>
        <w:szCs w:val="14"/>
      </w:rPr>
      <w:fldChar w:fldCharType="begin"/>
    </w:r>
    <w:r w:rsidRPr="00C35C83">
      <w:rPr>
        <w:rFonts w:ascii="Segoe UI" w:hAnsi="Segoe UI" w:cs="Segoe UI"/>
        <w:bCs/>
        <w:sz w:val="14"/>
        <w:szCs w:val="14"/>
      </w:rPr>
      <w:instrText xml:space="preserve"> NUMPAGES  \* MERGEFORMAT </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7A0BA" w14:textId="77777777" w:rsidR="00E54D57" w:rsidRDefault="00E54D57" w:rsidP="00E3073C">
      <w:r>
        <w:separator/>
      </w:r>
    </w:p>
  </w:footnote>
  <w:footnote w:type="continuationSeparator" w:id="0">
    <w:p w14:paraId="513607A8" w14:textId="77777777" w:rsidR="00E54D57" w:rsidRDefault="00E54D57" w:rsidP="00E30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60BF" w14:textId="5EAD508B" w:rsidR="00E3073C" w:rsidRPr="00C35C83" w:rsidRDefault="00E3073C">
    <w:pPr>
      <w:pStyle w:val="Kopfzeile"/>
      <w:rPr>
        <w:rFonts w:ascii="Segoe UI" w:hAnsi="Segoe UI" w:cs="Segoe UI"/>
        <w:sz w:val="14"/>
        <w:szCs w:val="14"/>
      </w:rPr>
    </w:pPr>
    <w:r w:rsidRPr="00C35C83">
      <w:rPr>
        <w:rFonts w:ascii="Segoe UI" w:hAnsi="Segoe UI" w:cs="Segoe UI"/>
        <w:noProof/>
        <w:sz w:val="14"/>
        <w:szCs w:val="14"/>
        <w:lang w:eastAsia="de-DE"/>
      </w:rPr>
      <w:drawing>
        <wp:anchor distT="0" distB="0" distL="114300" distR="114300" simplePos="0" relativeHeight="251659264" behindDoc="1" locked="1" layoutInCell="1" allowOverlap="1" wp14:anchorId="46816484" wp14:editId="6CF9EA1A">
          <wp:simplePos x="0" y="0"/>
          <wp:positionH relativeFrom="column">
            <wp:posOffset>-288290</wp:posOffset>
          </wp:positionH>
          <wp:positionV relativeFrom="paragraph">
            <wp:posOffset>-450215</wp:posOffset>
          </wp:positionV>
          <wp:extent cx="7550785" cy="10672445"/>
          <wp:effectExtent l="0" t="0" r="5715" b="0"/>
          <wp:wrapNone/>
          <wp:docPr id="1636317958" name="Grafik 163631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17958" name="Grafik 1636317958"/>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2445"/>
                  </a:xfrm>
                  <a:prstGeom prst="rect">
                    <a:avLst/>
                  </a:prstGeom>
                </pic:spPr>
              </pic:pic>
            </a:graphicData>
          </a:graphic>
          <wp14:sizeRelH relativeFrom="margin">
            <wp14:pctWidth>0</wp14:pctWidth>
          </wp14:sizeRelH>
          <wp14:sizeRelV relativeFrom="margin">
            <wp14:pctHeight>0</wp14:pctHeight>
          </wp14:sizeRelV>
        </wp:anchor>
      </w:drawing>
    </w:r>
    <w:r w:rsidR="00DC64DA" w:rsidRPr="00C35C83">
      <w:rPr>
        <w:rFonts w:ascii="Segoe UI" w:hAnsi="Segoe UI" w:cs="Segoe UI"/>
        <w:color w:val="30373A"/>
        <w:sz w:val="14"/>
        <w:szCs w:val="14"/>
      </w:rPr>
      <w:t>Pressemeldung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9608" w14:textId="77777777" w:rsidR="009118D3" w:rsidRDefault="009118D3" w:rsidP="009118D3">
    <w:pPr>
      <w:pStyle w:val="Kopfzeile"/>
      <w:ind w:left="-426"/>
    </w:pPr>
    <w:r>
      <w:rPr>
        <w:noProof/>
        <w:lang w:eastAsia="de-DE"/>
      </w:rPr>
      <w:drawing>
        <wp:anchor distT="0" distB="0" distL="114300" distR="114300" simplePos="0" relativeHeight="251661312" behindDoc="1" locked="1" layoutInCell="1" allowOverlap="1" wp14:anchorId="4A96D298" wp14:editId="1719E178">
          <wp:simplePos x="0" y="0"/>
          <wp:positionH relativeFrom="column">
            <wp:posOffset>-288290</wp:posOffset>
          </wp:positionH>
          <wp:positionV relativeFrom="paragraph">
            <wp:posOffset>-437515</wp:posOffset>
          </wp:positionV>
          <wp:extent cx="7550785" cy="10673080"/>
          <wp:effectExtent l="0" t="0" r="5715" b="0"/>
          <wp:wrapNone/>
          <wp:docPr id="648605036" name="Grafik 64860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5036" name="Grafik 648605036"/>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30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70"/>
    <w:rsid w:val="00060701"/>
    <w:rsid w:val="0008682B"/>
    <w:rsid w:val="00106CE2"/>
    <w:rsid w:val="0010711A"/>
    <w:rsid w:val="00107752"/>
    <w:rsid w:val="00133F29"/>
    <w:rsid w:val="00141FE3"/>
    <w:rsid w:val="00160149"/>
    <w:rsid w:val="001608B3"/>
    <w:rsid w:val="001B5E51"/>
    <w:rsid w:val="00206EEB"/>
    <w:rsid w:val="00240A45"/>
    <w:rsid w:val="002556B8"/>
    <w:rsid w:val="0026218A"/>
    <w:rsid w:val="002B2DB0"/>
    <w:rsid w:val="002B3317"/>
    <w:rsid w:val="002B50FC"/>
    <w:rsid w:val="002C5E0A"/>
    <w:rsid w:val="00307CFA"/>
    <w:rsid w:val="00316F5B"/>
    <w:rsid w:val="00336A41"/>
    <w:rsid w:val="00377EFE"/>
    <w:rsid w:val="00382384"/>
    <w:rsid w:val="003A3019"/>
    <w:rsid w:val="003A5D3C"/>
    <w:rsid w:val="003B4AAC"/>
    <w:rsid w:val="003D7B47"/>
    <w:rsid w:val="00402065"/>
    <w:rsid w:val="00417D28"/>
    <w:rsid w:val="00453738"/>
    <w:rsid w:val="00476A24"/>
    <w:rsid w:val="004868AA"/>
    <w:rsid w:val="00496A80"/>
    <w:rsid w:val="005050DF"/>
    <w:rsid w:val="00561AD1"/>
    <w:rsid w:val="00570010"/>
    <w:rsid w:val="00582C70"/>
    <w:rsid w:val="00594D98"/>
    <w:rsid w:val="005A6D52"/>
    <w:rsid w:val="0060281B"/>
    <w:rsid w:val="0068303E"/>
    <w:rsid w:val="006A0A1F"/>
    <w:rsid w:val="00716A72"/>
    <w:rsid w:val="0072527E"/>
    <w:rsid w:val="00731D4C"/>
    <w:rsid w:val="007A6805"/>
    <w:rsid w:val="007B2A7B"/>
    <w:rsid w:val="007D22CB"/>
    <w:rsid w:val="007E0A70"/>
    <w:rsid w:val="007E78E0"/>
    <w:rsid w:val="008043D8"/>
    <w:rsid w:val="00814DEE"/>
    <w:rsid w:val="008A3348"/>
    <w:rsid w:val="008A7C32"/>
    <w:rsid w:val="008C39C7"/>
    <w:rsid w:val="008E13F1"/>
    <w:rsid w:val="009118D3"/>
    <w:rsid w:val="00952C68"/>
    <w:rsid w:val="009551F0"/>
    <w:rsid w:val="009655D6"/>
    <w:rsid w:val="0098505E"/>
    <w:rsid w:val="009A46BA"/>
    <w:rsid w:val="00A10DB6"/>
    <w:rsid w:val="00A66244"/>
    <w:rsid w:val="00A75D85"/>
    <w:rsid w:val="00AB002F"/>
    <w:rsid w:val="00AB4919"/>
    <w:rsid w:val="00AC539F"/>
    <w:rsid w:val="00AF1AB8"/>
    <w:rsid w:val="00B42D64"/>
    <w:rsid w:val="00B638B8"/>
    <w:rsid w:val="00BB4B90"/>
    <w:rsid w:val="00C3340A"/>
    <w:rsid w:val="00C3514C"/>
    <w:rsid w:val="00C35C83"/>
    <w:rsid w:val="00C60EDE"/>
    <w:rsid w:val="00C80079"/>
    <w:rsid w:val="00C86684"/>
    <w:rsid w:val="00CC215E"/>
    <w:rsid w:val="00CD69CC"/>
    <w:rsid w:val="00CD7A6D"/>
    <w:rsid w:val="00CE1810"/>
    <w:rsid w:val="00D03413"/>
    <w:rsid w:val="00D06AB7"/>
    <w:rsid w:val="00D2685B"/>
    <w:rsid w:val="00D403B7"/>
    <w:rsid w:val="00D541FE"/>
    <w:rsid w:val="00D73386"/>
    <w:rsid w:val="00D73401"/>
    <w:rsid w:val="00D86A96"/>
    <w:rsid w:val="00D86F8C"/>
    <w:rsid w:val="00D8784C"/>
    <w:rsid w:val="00D87C19"/>
    <w:rsid w:val="00DC64DA"/>
    <w:rsid w:val="00E3073C"/>
    <w:rsid w:val="00E31855"/>
    <w:rsid w:val="00E46CB7"/>
    <w:rsid w:val="00E54D57"/>
    <w:rsid w:val="00E767CE"/>
    <w:rsid w:val="00E82F43"/>
    <w:rsid w:val="00E911EE"/>
    <w:rsid w:val="00E943B0"/>
    <w:rsid w:val="00EA4B53"/>
    <w:rsid w:val="00EA50D2"/>
    <w:rsid w:val="00EC5A4E"/>
    <w:rsid w:val="00EF53DB"/>
    <w:rsid w:val="00F02CAC"/>
    <w:rsid w:val="00F14FFE"/>
    <w:rsid w:val="00F2632E"/>
    <w:rsid w:val="00F26B83"/>
    <w:rsid w:val="00F453D8"/>
    <w:rsid w:val="00F53838"/>
    <w:rsid w:val="00FD5F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98A98"/>
  <w14:defaultImageDpi w14:val="32767"/>
  <w15:chartTrackingRefBased/>
  <w15:docId w15:val="{FDE301FF-98B8-443B-90B9-1AB66D2FB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C3514C"/>
    <w:pPr>
      <w:widowControl w:val="0"/>
      <w:autoSpaceDE w:val="0"/>
      <w:autoSpaceDN w:val="0"/>
    </w:pPr>
    <w:rPr>
      <w:rFonts w:ascii="Helvetica Now Text" w:eastAsia="Helvetica Now Text" w:hAnsi="Helvetica Now Text" w:cs="Helvetica Now Text"/>
      <w:kern w:val="0"/>
      <w:sz w:val="22"/>
      <w:szCs w:val="22"/>
      <w:lang w:val="ca-ES"/>
      <w14:ligatures w14:val="none"/>
    </w:rPr>
  </w:style>
  <w:style w:type="paragraph" w:styleId="berschrift1">
    <w:name w:val="heading 1"/>
    <w:basedOn w:val="Standard"/>
    <w:next w:val="Standard"/>
    <w:link w:val="berschrift1Zchn"/>
    <w:uiPriority w:val="9"/>
    <w:qFormat/>
    <w:rsid w:val="00E3073C"/>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E3073C"/>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E3073C"/>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E3073C"/>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E3073C"/>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E3073C"/>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E3073C"/>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E3073C"/>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E3073C"/>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073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3073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3073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3073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3073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30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0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0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073C"/>
    <w:rPr>
      <w:rFonts w:eastAsiaTheme="majorEastAsia" w:cstheme="majorBidi"/>
      <w:color w:val="272727" w:themeColor="text1" w:themeTint="D8"/>
    </w:rPr>
  </w:style>
  <w:style w:type="paragraph" w:styleId="Titel">
    <w:name w:val="Title"/>
    <w:basedOn w:val="Standard"/>
    <w:next w:val="Standard"/>
    <w:link w:val="TitelZchn"/>
    <w:uiPriority w:val="10"/>
    <w:qFormat/>
    <w:rsid w:val="00E3073C"/>
    <w:pPr>
      <w:widowControl/>
      <w:autoSpaceDE/>
      <w:autoSpaceDN/>
      <w:spacing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E30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073C"/>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E30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073C"/>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E3073C"/>
    <w:rPr>
      <w:i/>
      <w:iCs/>
      <w:color w:val="404040" w:themeColor="text1" w:themeTint="BF"/>
    </w:rPr>
  </w:style>
  <w:style w:type="paragraph" w:styleId="Listenabsatz">
    <w:name w:val="List Paragraph"/>
    <w:basedOn w:val="Standard"/>
    <w:uiPriority w:val="34"/>
    <w:qFormat/>
    <w:rsid w:val="00E3073C"/>
    <w:pPr>
      <w:widowControl/>
      <w:autoSpaceDE/>
      <w:autoSpaceDN/>
      <w:ind w:left="720"/>
      <w:contextualSpacing/>
    </w:pPr>
    <w:rPr>
      <w:rFonts w:asciiTheme="minorHAnsi" w:eastAsiaTheme="minorHAnsi" w:hAnsiTheme="minorHAnsi" w:cstheme="minorBidi"/>
      <w:kern w:val="2"/>
      <w:sz w:val="24"/>
      <w:szCs w:val="24"/>
      <w:lang w:val="de-DE"/>
      <w14:ligatures w14:val="standardContextual"/>
    </w:rPr>
  </w:style>
  <w:style w:type="character" w:styleId="IntensiveHervorhebung">
    <w:name w:val="Intense Emphasis"/>
    <w:basedOn w:val="Absatz-Standardschriftart"/>
    <w:uiPriority w:val="21"/>
    <w:qFormat/>
    <w:rsid w:val="00E3073C"/>
    <w:rPr>
      <w:i/>
      <w:iCs/>
      <w:color w:val="2F5496" w:themeColor="accent1" w:themeShade="BF"/>
    </w:rPr>
  </w:style>
  <w:style w:type="paragraph" w:styleId="IntensivesZitat">
    <w:name w:val="Intense Quote"/>
    <w:basedOn w:val="Standard"/>
    <w:next w:val="Standard"/>
    <w:link w:val="IntensivesZitatZchn"/>
    <w:uiPriority w:val="30"/>
    <w:qFormat/>
    <w:rsid w:val="00E3073C"/>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E3073C"/>
    <w:rPr>
      <w:i/>
      <w:iCs/>
      <w:color w:val="2F5496" w:themeColor="accent1" w:themeShade="BF"/>
    </w:rPr>
  </w:style>
  <w:style w:type="character" w:styleId="IntensiverVerweis">
    <w:name w:val="Intense Reference"/>
    <w:basedOn w:val="Absatz-Standardschriftart"/>
    <w:uiPriority w:val="32"/>
    <w:qFormat/>
    <w:rsid w:val="00E3073C"/>
    <w:rPr>
      <w:b/>
      <w:bCs/>
      <w:smallCaps/>
      <w:color w:val="2F5496" w:themeColor="accent1" w:themeShade="BF"/>
      <w:spacing w:val="5"/>
    </w:rPr>
  </w:style>
  <w:style w:type="paragraph" w:styleId="Kopfzeile">
    <w:name w:val="header"/>
    <w:basedOn w:val="Standard"/>
    <w:link w:val="Kopf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KopfzeileZchn">
    <w:name w:val="Kopfzeile Zchn"/>
    <w:basedOn w:val="Absatz-Standardschriftart"/>
    <w:link w:val="Kopfzeile"/>
    <w:uiPriority w:val="99"/>
    <w:rsid w:val="00E3073C"/>
  </w:style>
  <w:style w:type="paragraph" w:styleId="Fuzeile">
    <w:name w:val="footer"/>
    <w:basedOn w:val="Standard"/>
    <w:link w:val="Fu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FuzeileZchn">
    <w:name w:val="Fußzeile Zchn"/>
    <w:basedOn w:val="Absatz-Standardschriftart"/>
    <w:link w:val="Fuzeile"/>
    <w:uiPriority w:val="99"/>
    <w:rsid w:val="00E3073C"/>
  </w:style>
  <w:style w:type="paragraph" w:customStyle="1" w:styleId="FlietextHelveticaNowTextRegular9">
    <w:name w:val="Fließtext Helvetica Now Text Regular 9"/>
    <w:aliases w:val="5 Pt (B),5 Pt (C)"/>
    <w:basedOn w:val="Standard"/>
    <w:uiPriority w:val="99"/>
    <w:rsid w:val="0068303E"/>
    <w:pPr>
      <w:widowControl/>
      <w:tabs>
        <w:tab w:val="left" w:pos="227"/>
      </w:tabs>
      <w:adjustRightInd w:val="0"/>
      <w:spacing w:line="227" w:lineRule="atLeast"/>
      <w:textAlignment w:val="center"/>
    </w:pPr>
    <w:rPr>
      <w:rFonts w:eastAsiaTheme="minorHAnsi"/>
      <w:color w:val="384247"/>
      <w:sz w:val="19"/>
      <w:szCs w:val="19"/>
      <w:lang w:val="de-DE"/>
      <w14:ligatures w14:val="standardContextual"/>
    </w:rPr>
  </w:style>
  <w:style w:type="paragraph" w:customStyle="1" w:styleId="MarginalieHelveticaNowTextRegular7PtD">
    <w:name w:val="Marginalie Helvetica Now Text Regular 7 Pt (D)"/>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paragraph" w:customStyle="1" w:styleId="MarginalieHelveticaNowTextRegular7PtA">
    <w:name w:val="Marginalie Helvetica Now Text Regular 7 Pt (A)"/>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character" w:styleId="Seitenzahl">
    <w:name w:val="page number"/>
    <w:basedOn w:val="Absatz-Standardschriftart"/>
    <w:uiPriority w:val="99"/>
    <w:semiHidden/>
    <w:unhideWhenUsed/>
    <w:rsid w:val="007B2A7B"/>
  </w:style>
  <w:style w:type="paragraph" w:customStyle="1" w:styleId="FlietextHelveticaNowTextRegular91">
    <w:name w:val="Fließtext Helvetica Now Text Regular 91"/>
    <w:aliases w:val="5 Pt (C:F)"/>
    <w:basedOn w:val="Standard"/>
    <w:uiPriority w:val="99"/>
    <w:rsid w:val="00CE1810"/>
    <w:pPr>
      <w:widowControl/>
      <w:tabs>
        <w:tab w:val="left" w:pos="227"/>
      </w:tabs>
      <w:adjustRightInd w:val="0"/>
      <w:spacing w:line="227" w:lineRule="atLeast"/>
      <w:textAlignment w:val="center"/>
    </w:pPr>
    <w:rPr>
      <w:rFonts w:eastAsiaTheme="minorHAnsi"/>
      <w:color w:val="2F3639"/>
      <w:spacing w:val="-1"/>
      <w:sz w:val="19"/>
      <w:szCs w:val="19"/>
      <w:lang w:val="de-DE"/>
      <w14:ligatures w14:val="standardContextual"/>
    </w:rPr>
  </w:style>
  <w:style w:type="character" w:customStyle="1" w:styleId="BoldCF">
    <w:name w:val="Bold (C:F)"/>
    <w:uiPriority w:val="99"/>
    <w:rsid w:val="00CE1810"/>
    <w:rPr>
      <w:rFonts w:ascii="Helvetica Now Text ExtraBold" w:hAnsi="Helvetica Now Text ExtraBold" w:cs="Helvetica Now Text ExtraBold"/>
      <w:b/>
      <w:bCs/>
    </w:rPr>
  </w:style>
  <w:style w:type="character" w:styleId="Hyperlink">
    <w:name w:val="Hyperlink"/>
    <w:basedOn w:val="Absatz-Standardschriftart"/>
    <w:uiPriority w:val="99"/>
    <w:unhideWhenUsed/>
    <w:rsid w:val="00133F29"/>
    <w:rPr>
      <w:color w:val="0563C1" w:themeColor="hyperlink"/>
      <w:u w:val="single"/>
    </w:rPr>
  </w:style>
  <w:style w:type="character" w:styleId="NichtaufgelsteErwhnung">
    <w:name w:val="Unresolved Mention"/>
    <w:basedOn w:val="Absatz-Standardschriftart"/>
    <w:uiPriority w:val="99"/>
    <w:rsid w:val="00133F29"/>
    <w:rPr>
      <w:color w:val="605E5C"/>
      <w:shd w:val="clear" w:color="auto" w:fill="E1DFDD"/>
    </w:rPr>
  </w:style>
  <w:style w:type="character" w:styleId="BesuchterLink">
    <w:name w:val="FollowedHyperlink"/>
    <w:basedOn w:val="Absatz-Standardschriftart"/>
    <w:uiPriority w:val="99"/>
    <w:semiHidden/>
    <w:unhideWhenUsed/>
    <w:rsid w:val="00D86A96"/>
    <w:rPr>
      <w:color w:val="954F72" w:themeColor="followedHyperlink"/>
      <w:u w:val="single"/>
    </w:rPr>
  </w:style>
  <w:style w:type="paragraph" w:styleId="berarbeitung">
    <w:name w:val="Revision"/>
    <w:hidden/>
    <w:uiPriority w:val="99"/>
    <w:semiHidden/>
    <w:rsid w:val="00C60EDE"/>
    <w:rPr>
      <w:rFonts w:ascii="Helvetica Now Text" w:eastAsia="Helvetica Now Text" w:hAnsi="Helvetica Now Text" w:cs="Helvetica Now Text"/>
      <w:kern w:val="0"/>
      <w:sz w:val="22"/>
      <w:szCs w:val="22"/>
      <w:lang w:val="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balser@sew-eurodrive.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sew-eurodrive.de/unternehmen/" TargetMode="External"/><Relationship Id="rId12" Type="http://schemas.openxmlformats.org/officeDocument/2006/relationships/hyperlink" Target="mailto:gunthart.mau@sew-eurodrive.d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mailto:andrea.balser@sew-eurodrive.de"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www.sew-eurodrive.de/unternehmen/" TargetMode="External"/><Relationship Id="rId4" Type="http://schemas.openxmlformats.org/officeDocument/2006/relationships/footnotes" Target="footnotes.xml"/><Relationship Id="rId9" Type="http://schemas.openxmlformats.org/officeDocument/2006/relationships/hyperlink" Target="mailto:gunthart.mau@sew-eurodrive.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2685</Characters>
  <Application>Microsoft Office Word</Application>
  <DocSecurity>0</DocSecurity>
  <Lines>49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Sprenger, Andrea</dc:creator>
  <cp:keywords/>
  <dc:description/>
  <cp:lastModifiedBy>Balser, Andrea</cp:lastModifiedBy>
  <cp:revision>4</cp:revision>
  <dcterms:created xsi:type="dcterms:W3CDTF">2026-09-29T14:17:00Z</dcterms:created>
  <dcterms:modified xsi:type="dcterms:W3CDTF">2026-09-29T14:23:00Z</dcterms:modified>
</cp:coreProperties>
</file>