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1" w:rsidRPr="00FE266F" w:rsidRDefault="00FE266F" w:rsidP="00955CD1">
      <w:pPr>
        <w:rPr>
          <w:rFonts w:cs="Arial"/>
          <w:color w:val="FFC000"/>
        </w:rPr>
      </w:pPr>
      <w:bookmarkStart w:id="0" w:name="OLE_LINK1"/>
      <w:r w:rsidRPr="00FE266F">
        <w:rPr>
          <w:rFonts w:cs="Arial"/>
          <w:color w:val="FFC000"/>
        </w:rPr>
        <w:t>Pressmeddelande</w:t>
      </w:r>
    </w:p>
    <w:p w:rsidR="00FE266F" w:rsidRDefault="00FE266F" w:rsidP="00955CD1">
      <w:pPr>
        <w:rPr>
          <w:rFonts w:cs="Arial"/>
          <w:sz w:val="20"/>
          <w:szCs w:val="20"/>
        </w:rPr>
      </w:pPr>
    </w:p>
    <w:p w:rsidR="00955CD1" w:rsidRDefault="00FE266F" w:rsidP="00955C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Rapport från </w:t>
      </w:r>
      <w:proofErr w:type="spellStart"/>
      <w:r w:rsidR="00955CD1" w:rsidRPr="00955CD1">
        <w:rPr>
          <w:rFonts w:cs="Arial"/>
          <w:sz w:val="20"/>
          <w:szCs w:val="20"/>
        </w:rPr>
        <w:t>Swedbank</w:t>
      </w:r>
      <w:proofErr w:type="spellEnd"/>
      <w:r w:rsidR="00955CD1" w:rsidRPr="00955CD1">
        <w:rPr>
          <w:rFonts w:cs="Arial"/>
          <w:sz w:val="20"/>
          <w:szCs w:val="20"/>
        </w:rPr>
        <w:t xml:space="preserve"> Boindex kvartal </w:t>
      </w:r>
      <w:r w:rsidR="00751C61">
        <w:rPr>
          <w:rFonts w:cs="Arial"/>
          <w:sz w:val="20"/>
          <w:szCs w:val="20"/>
        </w:rPr>
        <w:t>1</w:t>
      </w:r>
      <w:r w:rsidR="00955CD1" w:rsidRPr="00955CD1">
        <w:rPr>
          <w:rFonts w:cs="Arial"/>
          <w:sz w:val="20"/>
          <w:szCs w:val="20"/>
        </w:rPr>
        <w:t xml:space="preserve"> 20</w:t>
      </w:r>
      <w:r>
        <w:rPr>
          <w:rFonts w:cs="Arial"/>
          <w:sz w:val="20"/>
          <w:szCs w:val="20"/>
        </w:rPr>
        <w:t>1</w:t>
      </w:r>
      <w:r w:rsidR="00751C61">
        <w:rPr>
          <w:rFonts w:cs="Arial"/>
          <w:sz w:val="20"/>
          <w:szCs w:val="20"/>
        </w:rPr>
        <w:t>1</w:t>
      </w:r>
      <w:r w:rsidR="00955CD1" w:rsidRPr="00955CD1">
        <w:rPr>
          <w:rFonts w:cs="Arial"/>
          <w:sz w:val="20"/>
          <w:szCs w:val="20"/>
        </w:rPr>
        <w:t>:</w:t>
      </w:r>
    </w:p>
    <w:p w:rsidR="00FE266F" w:rsidRPr="00955CD1" w:rsidRDefault="00FE266F" w:rsidP="00955CD1">
      <w:pPr>
        <w:rPr>
          <w:rFonts w:cs="Arial"/>
          <w:sz w:val="20"/>
          <w:szCs w:val="20"/>
        </w:rPr>
      </w:pPr>
    </w:p>
    <w:p w:rsidR="00955CD1" w:rsidRDefault="00955CD1" w:rsidP="00955CD1">
      <w:pPr>
        <w:rPr>
          <w:rFonts w:cs="Arial"/>
          <w:sz w:val="20"/>
          <w:szCs w:val="20"/>
        </w:rPr>
      </w:pPr>
    </w:p>
    <w:p w:rsidR="00FE266F" w:rsidRDefault="00FE266F" w:rsidP="00955CD1">
      <w:pPr>
        <w:adjustRightInd w:val="0"/>
        <w:rPr>
          <w:rFonts w:cs="Arial"/>
          <w:sz w:val="28"/>
          <w:szCs w:val="28"/>
        </w:rPr>
      </w:pPr>
      <w:bookmarkStart w:id="1" w:name="OLE_LINK3"/>
      <w:bookmarkStart w:id="2" w:name="OLE_LINK4"/>
    </w:p>
    <w:p w:rsidR="00955CD1" w:rsidRDefault="00955CD1" w:rsidP="00955CD1">
      <w:pPr>
        <w:adjustRightInd w:val="0"/>
        <w:rPr>
          <w:rFonts w:cs="Arial"/>
          <w:sz w:val="28"/>
          <w:szCs w:val="28"/>
        </w:rPr>
      </w:pPr>
      <w:r w:rsidRPr="001F5FC1">
        <w:rPr>
          <w:rFonts w:cs="Arial"/>
          <w:sz w:val="28"/>
          <w:szCs w:val="28"/>
        </w:rPr>
        <w:t xml:space="preserve">Piteå </w:t>
      </w:r>
      <w:r w:rsidR="00751C61">
        <w:rPr>
          <w:rFonts w:cs="Arial"/>
          <w:sz w:val="28"/>
          <w:szCs w:val="28"/>
        </w:rPr>
        <w:t xml:space="preserve">fortsätter att ha </w:t>
      </w:r>
      <w:r w:rsidR="00AB29BD">
        <w:rPr>
          <w:rFonts w:cs="Arial"/>
          <w:sz w:val="28"/>
          <w:szCs w:val="28"/>
        </w:rPr>
        <w:t>högst</w:t>
      </w:r>
      <w:r w:rsidR="00D249A4">
        <w:rPr>
          <w:rFonts w:cs="Arial"/>
          <w:sz w:val="28"/>
          <w:szCs w:val="28"/>
        </w:rPr>
        <w:t>a</w:t>
      </w:r>
      <w:r w:rsidR="00AB29BD">
        <w:rPr>
          <w:rFonts w:cs="Arial"/>
          <w:sz w:val="28"/>
          <w:szCs w:val="28"/>
        </w:rPr>
        <w:t xml:space="preserve"> </w:t>
      </w:r>
      <w:r w:rsidRPr="001F5FC1">
        <w:rPr>
          <w:rFonts w:cs="Arial"/>
          <w:sz w:val="28"/>
          <w:szCs w:val="28"/>
        </w:rPr>
        <w:t>husköpkraft</w:t>
      </w:r>
      <w:r w:rsidR="00D249A4">
        <w:rPr>
          <w:rFonts w:cs="Arial"/>
          <w:sz w:val="28"/>
          <w:szCs w:val="28"/>
        </w:rPr>
        <w:t>en</w:t>
      </w:r>
      <w:r w:rsidR="00AB29BD">
        <w:rPr>
          <w:rFonts w:cs="Arial"/>
          <w:sz w:val="28"/>
          <w:szCs w:val="28"/>
        </w:rPr>
        <w:t xml:space="preserve"> i Sverige</w:t>
      </w:r>
      <w:r w:rsidRPr="001F5FC1">
        <w:rPr>
          <w:rFonts w:cs="Arial"/>
          <w:sz w:val="28"/>
          <w:szCs w:val="28"/>
        </w:rPr>
        <w:t xml:space="preserve"> </w:t>
      </w:r>
    </w:p>
    <w:p w:rsidR="00955CD1" w:rsidRPr="00955CD1" w:rsidRDefault="00955CD1" w:rsidP="00955CD1">
      <w:pPr>
        <w:rPr>
          <w:rFonts w:cs="Arial"/>
          <w:sz w:val="20"/>
          <w:szCs w:val="20"/>
        </w:rPr>
      </w:pPr>
    </w:p>
    <w:p w:rsidR="0014752E" w:rsidRPr="00FE266F" w:rsidRDefault="00751C61" w:rsidP="0014752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Hushållens husköpkraft i Sverige har försämrats </w:t>
      </w:r>
      <w:r w:rsidR="006B26F7">
        <w:rPr>
          <w:rFonts w:cs="Arial"/>
          <w:b/>
          <w:sz w:val="22"/>
          <w:szCs w:val="22"/>
        </w:rPr>
        <w:t xml:space="preserve">kraftigt </w:t>
      </w:r>
      <w:r>
        <w:rPr>
          <w:rFonts w:cs="Arial"/>
          <w:b/>
          <w:sz w:val="22"/>
          <w:szCs w:val="22"/>
        </w:rPr>
        <w:t xml:space="preserve">första kvartalet i år. Även i Piteå sjönk husköpkraften men har </w:t>
      </w:r>
      <w:r w:rsidR="006B26F7">
        <w:rPr>
          <w:rFonts w:cs="Arial"/>
          <w:b/>
          <w:sz w:val="22"/>
          <w:szCs w:val="22"/>
        </w:rPr>
        <w:t xml:space="preserve">fortfarande </w:t>
      </w:r>
      <w:r>
        <w:rPr>
          <w:rFonts w:cs="Arial"/>
          <w:b/>
          <w:sz w:val="22"/>
          <w:szCs w:val="22"/>
        </w:rPr>
        <w:t>den i särklass högsta husköpkraften</w:t>
      </w:r>
      <w:r w:rsidR="006B26F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i Sverige</w:t>
      </w:r>
      <w:r w:rsidR="005F0181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="0014752E" w:rsidRPr="00FE266F">
        <w:rPr>
          <w:rFonts w:cs="Arial"/>
          <w:b/>
          <w:sz w:val="22"/>
          <w:szCs w:val="22"/>
        </w:rPr>
        <w:t xml:space="preserve">Lägst husköpkraft </w:t>
      </w:r>
      <w:r w:rsidR="004F644D" w:rsidRPr="00FE266F">
        <w:rPr>
          <w:rFonts w:cs="Arial"/>
          <w:b/>
          <w:sz w:val="22"/>
          <w:szCs w:val="22"/>
        </w:rPr>
        <w:t xml:space="preserve">har </w:t>
      </w:r>
      <w:r w:rsidR="00CA0788" w:rsidRPr="00FE266F">
        <w:rPr>
          <w:rFonts w:cs="Arial"/>
          <w:b/>
          <w:sz w:val="22"/>
          <w:szCs w:val="22"/>
        </w:rPr>
        <w:t>Stockholm</w:t>
      </w:r>
      <w:r w:rsidR="00D249A4">
        <w:rPr>
          <w:rFonts w:cs="Arial"/>
          <w:b/>
          <w:sz w:val="22"/>
          <w:szCs w:val="22"/>
        </w:rPr>
        <w:t xml:space="preserve">, tätt följt av </w:t>
      </w:r>
      <w:r>
        <w:rPr>
          <w:rFonts w:cs="Arial"/>
          <w:b/>
          <w:sz w:val="22"/>
          <w:szCs w:val="22"/>
        </w:rPr>
        <w:t xml:space="preserve">Malmö, Göteborg, </w:t>
      </w:r>
      <w:r w:rsidR="00D249A4">
        <w:rPr>
          <w:rFonts w:cs="Arial"/>
          <w:b/>
          <w:sz w:val="22"/>
          <w:szCs w:val="22"/>
        </w:rPr>
        <w:t>Helsingborg</w:t>
      </w:r>
      <w:r>
        <w:rPr>
          <w:rFonts w:cs="Arial"/>
          <w:b/>
          <w:sz w:val="22"/>
          <w:szCs w:val="22"/>
        </w:rPr>
        <w:t xml:space="preserve"> och Uppsala</w:t>
      </w:r>
      <w:r w:rsidR="00E83FB4" w:rsidRPr="00FE266F">
        <w:rPr>
          <w:rFonts w:cs="Arial"/>
          <w:b/>
          <w:sz w:val="22"/>
          <w:szCs w:val="22"/>
        </w:rPr>
        <w:t>.</w:t>
      </w:r>
      <w:r w:rsidR="008C6CE5" w:rsidRPr="00FE266F">
        <w:rPr>
          <w:rFonts w:cs="Arial"/>
          <w:b/>
          <w:sz w:val="22"/>
          <w:szCs w:val="22"/>
        </w:rPr>
        <w:t xml:space="preserve"> </w:t>
      </w:r>
      <w:r w:rsidR="00CA0788" w:rsidRPr="00FE266F">
        <w:rPr>
          <w:rFonts w:cs="Arial"/>
          <w:b/>
          <w:sz w:val="22"/>
          <w:szCs w:val="22"/>
        </w:rPr>
        <w:t xml:space="preserve"> </w:t>
      </w:r>
      <w:r w:rsidR="008C6CE5" w:rsidRPr="00FE266F">
        <w:rPr>
          <w:rFonts w:cs="Arial"/>
          <w:b/>
          <w:sz w:val="22"/>
          <w:szCs w:val="22"/>
        </w:rPr>
        <w:t>D</w:t>
      </w:r>
      <w:r w:rsidR="008F4FCA" w:rsidRPr="00FE266F">
        <w:rPr>
          <w:rFonts w:cs="Arial"/>
          <w:b/>
          <w:sz w:val="22"/>
          <w:szCs w:val="22"/>
        </w:rPr>
        <w:t xml:space="preserve">et visar senaste Boindexrapporten från </w:t>
      </w:r>
      <w:proofErr w:type="spellStart"/>
      <w:r w:rsidR="008F4FCA" w:rsidRPr="00FE266F">
        <w:rPr>
          <w:rFonts w:cs="Arial"/>
          <w:b/>
          <w:sz w:val="22"/>
          <w:szCs w:val="22"/>
        </w:rPr>
        <w:t>Swedbank</w:t>
      </w:r>
      <w:proofErr w:type="spellEnd"/>
      <w:r w:rsidR="00327A57" w:rsidRPr="00FE266F">
        <w:rPr>
          <w:rFonts w:cs="Arial"/>
          <w:b/>
          <w:sz w:val="22"/>
          <w:szCs w:val="22"/>
        </w:rPr>
        <w:t xml:space="preserve">. </w:t>
      </w:r>
    </w:p>
    <w:p w:rsidR="00E20904" w:rsidRPr="00BA7479" w:rsidRDefault="00E20904" w:rsidP="00BA7479">
      <w:pPr>
        <w:spacing w:before="100" w:beforeAutospacing="1" w:after="100" w:afterAutospacing="1" w:line="360" w:lineRule="auto"/>
        <w:rPr>
          <w:rFonts w:cs="Arial"/>
          <w:color w:val="222222"/>
          <w:sz w:val="20"/>
          <w:szCs w:val="20"/>
        </w:rPr>
      </w:pPr>
      <w:r w:rsidRPr="00BA7479">
        <w:rPr>
          <w:rFonts w:cs="Arial"/>
          <w:color w:val="222222"/>
          <w:sz w:val="20"/>
          <w:szCs w:val="20"/>
        </w:rPr>
        <w:t xml:space="preserve">Boindex är 100 när hushållen använder 15 % av förvärvsinkomsten före skatt till </w:t>
      </w:r>
      <w:proofErr w:type="spellStart"/>
      <w:r w:rsidRPr="00BA7479">
        <w:rPr>
          <w:rFonts w:cs="Arial"/>
          <w:color w:val="222222"/>
          <w:sz w:val="20"/>
          <w:szCs w:val="20"/>
        </w:rPr>
        <w:t>bolånekostnader</w:t>
      </w:r>
      <w:proofErr w:type="spellEnd"/>
      <w:r w:rsidRPr="00BA7479">
        <w:rPr>
          <w:rFonts w:cs="Arial"/>
          <w:color w:val="222222"/>
          <w:sz w:val="20"/>
          <w:szCs w:val="20"/>
        </w:rPr>
        <w:t>. När Boindex överstiger 100 har hushållen råd med sitt boende enligt den fastställda normen. Ju högre siffra, desto bättre.</w:t>
      </w:r>
    </w:p>
    <w:p w:rsidR="00BA7479" w:rsidRPr="00BA7479" w:rsidRDefault="00BA7479" w:rsidP="00BA7479">
      <w:pPr>
        <w:spacing w:line="360" w:lineRule="auto"/>
        <w:rPr>
          <w:rFonts w:cs="Arial"/>
          <w:sz w:val="20"/>
          <w:szCs w:val="20"/>
        </w:rPr>
      </w:pPr>
      <w:r w:rsidRPr="00BA7479">
        <w:rPr>
          <w:rFonts w:cs="Arial"/>
          <w:sz w:val="20"/>
          <w:szCs w:val="20"/>
        </w:rPr>
        <w:t xml:space="preserve">I Piteå var Boindex </w:t>
      </w:r>
      <w:r w:rsidR="005F0181">
        <w:rPr>
          <w:rFonts w:cs="Arial"/>
          <w:sz w:val="20"/>
          <w:szCs w:val="20"/>
        </w:rPr>
        <w:t>264,0</w:t>
      </w:r>
      <w:r w:rsidRPr="00BA7479">
        <w:rPr>
          <w:rFonts w:cs="Arial"/>
          <w:sz w:val="20"/>
          <w:szCs w:val="20"/>
        </w:rPr>
        <w:t xml:space="preserve">  för </w:t>
      </w:r>
      <w:r w:rsidR="005F0181">
        <w:rPr>
          <w:rFonts w:cs="Arial"/>
          <w:sz w:val="20"/>
          <w:szCs w:val="20"/>
        </w:rPr>
        <w:t>första</w:t>
      </w:r>
      <w:r w:rsidRPr="00BA7479">
        <w:rPr>
          <w:rFonts w:cs="Arial"/>
          <w:sz w:val="20"/>
          <w:szCs w:val="20"/>
        </w:rPr>
        <w:t xml:space="preserve"> kvartalet 201</w:t>
      </w:r>
      <w:r w:rsidR="005F0181">
        <w:rPr>
          <w:rFonts w:cs="Arial"/>
          <w:sz w:val="20"/>
          <w:szCs w:val="20"/>
        </w:rPr>
        <w:t>1</w:t>
      </w:r>
      <w:r w:rsidRPr="00BA7479">
        <w:rPr>
          <w:rFonts w:cs="Arial"/>
          <w:sz w:val="20"/>
          <w:szCs w:val="20"/>
        </w:rPr>
        <w:t xml:space="preserve">, jämfört med </w:t>
      </w:r>
      <w:r w:rsidR="00D249A4">
        <w:rPr>
          <w:rFonts w:cs="Arial"/>
          <w:sz w:val="20"/>
          <w:szCs w:val="20"/>
        </w:rPr>
        <w:t>2</w:t>
      </w:r>
      <w:r w:rsidR="005F0181">
        <w:rPr>
          <w:rFonts w:cs="Arial"/>
          <w:sz w:val="20"/>
          <w:szCs w:val="20"/>
        </w:rPr>
        <w:t>80,7</w:t>
      </w:r>
      <w:r w:rsidR="00D249A4">
        <w:rPr>
          <w:rFonts w:cs="Arial"/>
          <w:sz w:val="20"/>
          <w:szCs w:val="20"/>
        </w:rPr>
        <w:t xml:space="preserve"> </w:t>
      </w:r>
      <w:r w:rsidR="005F0181">
        <w:rPr>
          <w:rFonts w:cs="Arial"/>
          <w:sz w:val="20"/>
          <w:szCs w:val="20"/>
        </w:rPr>
        <w:t xml:space="preserve">fjärde </w:t>
      </w:r>
      <w:r w:rsidRPr="00BA7479">
        <w:rPr>
          <w:rFonts w:cs="Arial"/>
          <w:sz w:val="20"/>
          <w:szCs w:val="20"/>
        </w:rPr>
        <w:t>kvartalet</w:t>
      </w:r>
      <w:r w:rsidR="006B26F7">
        <w:rPr>
          <w:rFonts w:cs="Arial"/>
          <w:sz w:val="20"/>
          <w:szCs w:val="20"/>
        </w:rPr>
        <w:t xml:space="preserve"> 2010</w:t>
      </w:r>
      <w:r w:rsidRPr="00BA7479">
        <w:rPr>
          <w:rFonts w:cs="Arial"/>
          <w:sz w:val="20"/>
          <w:szCs w:val="20"/>
        </w:rPr>
        <w:t xml:space="preserve">. För riket som helhet </w:t>
      </w:r>
      <w:r w:rsidR="00D249A4">
        <w:rPr>
          <w:rFonts w:cs="Arial"/>
          <w:sz w:val="20"/>
          <w:szCs w:val="20"/>
        </w:rPr>
        <w:t xml:space="preserve">sjönk </w:t>
      </w:r>
      <w:r w:rsidRPr="00BA7479">
        <w:rPr>
          <w:rFonts w:cs="Arial"/>
          <w:sz w:val="20"/>
          <w:szCs w:val="20"/>
        </w:rPr>
        <w:t xml:space="preserve">Boindex </w:t>
      </w:r>
      <w:r w:rsidR="005F0181">
        <w:rPr>
          <w:rFonts w:cs="Arial"/>
          <w:sz w:val="20"/>
          <w:szCs w:val="20"/>
        </w:rPr>
        <w:t>till 110,3 från 127,9</w:t>
      </w:r>
      <w:r w:rsidR="006B26F7">
        <w:rPr>
          <w:rFonts w:cs="Arial"/>
          <w:sz w:val="20"/>
          <w:szCs w:val="20"/>
        </w:rPr>
        <w:t xml:space="preserve">. </w:t>
      </w:r>
      <w:r w:rsidRPr="00BA7479">
        <w:rPr>
          <w:rFonts w:cs="Arial"/>
          <w:sz w:val="20"/>
          <w:szCs w:val="20"/>
        </w:rPr>
        <w:t xml:space="preserve"> </w:t>
      </w:r>
    </w:p>
    <w:p w:rsidR="00327A57" w:rsidRPr="00BA7479" w:rsidRDefault="00E20904" w:rsidP="00BA7479">
      <w:pPr>
        <w:spacing w:before="100" w:beforeAutospacing="1" w:after="100" w:afterAutospacing="1" w:line="360" w:lineRule="auto"/>
        <w:rPr>
          <w:rFonts w:cs="Arial"/>
          <w:sz w:val="20"/>
          <w:szCs w:val="20"/>
        </w:rPr>
      </w:pPr>
      <w:r w:rsidRPr="00BA7479">
        <w:rPr>
          <w:rFonts w:cs="Arial"/>
          <w:color w:val="222222"/>
          <w:sz w:val="20"/>
          <w:szCs w:val="20"/>
        </w:rPr>
        <w:t xml:space="preserve">Medianpriset för småhus i riket </w:t>
      </w:r>
      <w:r w:rsidR="005F0181">
        <w:rPr>
          <w:rFonts w:cs="Arial"/>
          <w:color w:val="222222"/>
          <w:sz w:val="20"/>
          <w:szCs w:val="20"/>
        </w:rPr>
        <w:t>uppgår nu till 1,</w:t>
      </w:r>
      <w:proofErr w:type="gramStart"/>
      <w:r w:rsidR="005F0181">
        <w:rPr>
          <w:rFonts w:cs="Arial"/>
          <w:color w:val="222222"/>
          <w:sz w:val="20"/>
          <w:szCs w:val="20"/>
        </w:rPr>
        <w:t xml:space="preserve">82 </w:t>
      </w:r>
      <w:r w:rsidRPr="00BA7479">
        <w:rPr>
          <w:rFonts w:cs="Arial"/>
          <w:color w:val="222222"/>
          <w:sz w:val="20"/>
          <w:szCs w:val="20"/>
        </w:rPr>
        <w:t xml:space="preserve"> miljoner</w:t>
      </w:r>
      <w:proofErr w:type="gramEnd"/>
      <w:r w:rsidRPr="00BA7479">
        <w:rPr>
          <w:rFonts w:cs="Arial"/>
          <w:color w:val="222222"/>
          <w:sz w:val="20"/>
          <w:szCs w:val="20"/>
        </w:rPr>
        <w:t xml:space="preserve"> kronor. Den sammanvägda bolåneräntan steg </w:t>
      </w:r>
      <w:r w:rsidR="005F0181">
        <w:rPr>
          <w:rFonts w:cs="Arial"/>
          <w:color w:val="222222"/>
          <w:sz w:val="20"/>
          <w:szCs w:val="20"/>
        </w:rPr>
        <w:t xml:space="preserve">till 3,8 % från 3,1 % kvartalet innan. </w:t>
      </w:r>
      <w:r w:rsidRPr="00BA7479">
        <w:rPr>
          <w:rFonts w:cs="Arial"/>
          <w:color w:val="222222"/>
          <w:sz w:val="20"/>
          <w:szCs w:val="20"/>
        </w:rPr>
        <w:t xml:space="preserve"> Den årliga förvärvsinkomsten för ett hushåll där minst en arbetar </w:t>
      </w:r>
      <w:r w:rsidR="005F0181">
        <w:rPr>
          <w:rFonts w:cs="Arial"/>
          <w:color w:val="222222"/>
          <w:sz w:val="20"/>
          <w:szCs w:val="20"/>
        </w:rPr>
        <w:t>beräknas</w:t>
      </w:r>
      <w:r w:rsidRPr="00BA7479">
        <w:rPr>
          <w:rFonts w:cs="Arial"/>
          <w:color w:val="222222"/>
          <w:sz w:val="20"/>
          <w:szCs w:val="20"/>
        </w:rPr>
        <w:t xml:space="preserve"> till </w:t>
      </w:r>
      <w:r w:rsidR="005F0181">
        <w:rPr>
          <w:rFonts w:cs="Arial"/>
          <w:color w:val="222222"/>
          <w:sz w:val="20"/>
          <w:szCs w:val="20"/>
        </w:rPr>
        <w:t>598 750</w:t>
      </w:r>
      <w:r w:rsidRPr="00BA7479">
        <w:rPr>
          <w:rFonts w:cs="Arial"/>
          <w:color w:val="222222"/>
          <w:sz w:val="20"/>
          <w:szCs w:val="20"/>
        </w:rPr>
        <w:t xml:space="preserve"> kronor före skatt.</w:t>
      </w:r>
      <w:r w:rsidR="00BA7479" w:rsidRPr="00BA7479">
        <w:rPr>
          <w:rFonts w:cs="Arial"/>
          <w:color w:val="222222"/>
          <w:sz w:val="20"/>
          <w:szCs w:val="20"/>
        </w:rPr>
        <w:t xml:space="preserve"> </w:t>
      </w:r>
      <w:r w:rsidRPr="00BA7479">
        <w:rPr>
          <w:rFonts w:cs="Arial"/>
          <w:color w:val="222222"/>
          <w:sz w:val="20"/>
          <w:szCs w:val="20"/>
        </w:rPr>
        <w:t>I t</w:t>
      </w:r>
      <w:r w:rsidR="00D249A4">
        <w:rPr>
          <w:rFonts w:cs="Arial"/>
          <w:color w:val="222222"/>
          <w:sz w:val="20"/>
          <w:szCs w:val="20"/>
        </w:rPr>
        <w:t>re</w:t>
      </w:r>
      <w:r w:rsidRPr="00BA7479">
        <w:rPr>
          <w:rFonts w:cs="Arial"/>
          <w:color w:val="222222"/>
          <w:sz w:val="20"/>
          <w:szCs w:val="20"/>
        </w:rPr>
        <w:t xml:space="preserve"> </w:t>
      </w:r>
      <w:r w:rsidR="00D249A4">
        <w:rPr>
          <w:rFonts w:cs="Arial"/>
          <w:color w:val="222222"/>
          <w:sz w:val="20"/>
          <w:szCs w:val="20"/>
        </w:rPr>
        <w:t>fjärdedelar</w:t>
      </w:r>
      <w:r w:rsidRPr="00BA7479">
        <w:rPr>
          <w:rFonts w:cs="Arial"/>
          <w:color w:val="222222"/>
          <w:sz w:val="20"/>
          <w:szCs w:val="20"/>
        </w:rPr>
        <w:t xml:space="preserve"> av kommunerna sjönk husköpkraften jämfört med kvartalet innan. </w:t>
      </w:r>
      <w:r w:rsidR="005F0181">
        <w:rPr>
          <w:rFonts w:cs="Arial"/>
          <w:color w:val="222222"/>
          <w:sz w:val="20"/>
          <w:szCs w:val="20"/>
        </w:rPr>
        <w:t>Högre bolåneräntor, en relativ svag inkomstutveckling och fortsatta medianprisuppgångar på småhus förklarar den försämrade husköpkraften.</w:t>
      </w:r>
    </w:p>
    <w:p w:rsidR="00564828" w:rsidRPr="00955CD1" w:rsidRDefault="00204277" w:rsidP="00564828">
      <w:pPr>
        <w:spacing w:line="360" w:lineRule="auto"/>
        <w:rPr>
          <w:rFonts w:cs="Arial"/>
          <w:sz w:val="20"/>
          <w:szCs w:val="20"/>
        </w:rPr>
      </w:pPr>
      <w:proofErr w:type="gramStart"/>
      <w:r w:rsidRPr="00BA7479">
        <w:rPr>
          <w:rFonts w:cs="Arial"/>
          <w:sz w:val="20"/>
          <w:szCs w:val="20"/>
        </w:rPr>
        <w:t xml:space="preserve">- </w:t>
      </w:r>
      <w:r w:rsidR="00564828">
        <w:rPr>
          <w:rFonts w:cs="Arial"/>
          <w:sz w:val="20"/>
          <w:szCs w:val="20"/>
        </w:rPr>
        <w:t xml:space="preserve"> </w:t>
      </w:r>
      <w:r w:rsidR="005F0181">
        <w:rPr>
          <w:rFonts w:cs="Arial"/>
          <w:sz w:val="20"/>
          <w:szCs w:val="20"/>
        </w:rPr>
        <w:t>Trots</w:t>
      </w:r>
      <w:proofErr w:type="gramEnd"/>
      <w:r w:rsidR="005F0181">
        <w:rPr>
          <w:rFonts w:cs="Arial"/>
          <w:sz w:val="20"/>
          <w:szCs w:val="20"/>
        </w:rPr>
        <w:t xml:space="preserve"> att husköpkraften i Piteå har sjunkit så har fortfarande Piteåborna goda marginaler vid sina husköp, </w:t>
      </w:r>
      <w:r w:rsidR="00564828">
        <w:rPr>
          <w:rFonts w:cs="Arial"/>
          <w:sz w:val="20"/>
          <w:szCs w:val="20"/>
        </w:rPr>
        <w:t xml:space="preserve"> </w:t>
      </w:r>
      <w:r w:rsidR="00564828" w:rsidRPr="00955CD1">
        <w:rPr>
          <w:rFonts w:cs="Arial"/>
          <w:sz w:val="20"/>
          <w:szCs w:val="20"/>
        </w:rPr>
        <w:t xml:space="preserve">säger </w:t>
      </w:r>
      <w:r w:rsidR="00564828">
        <w:rPr>
          <w:rFonts w:cs="Arial"/>
          <w:sz w:val="20"/>
          <w:szCs w:val="20"/>
        </w:rPr>
        <w:t xml:space="preserve">Christina Sandsten, marknadschef i Sparbanken Nord. </w:t>
      </w:r>
    </w:p>
    <w:p w:rsidR="00955CD1" w:rsidRPr="00BA7479" w:rsidRDefault="00955CD1" w:rsidP="00BA7479">
      <w:pPr>
        <w:spacing w:line="360" w:lineRule="auto"/>
        <w:rPr>
          <w:rFonts w:cs="Arial"/>
          <w:sz w:val="20"/>
          <w:szCs w:val="20"/>
        </w:rPr>
      </w:pPr>
    </w:p>
    <w:p w:rsidR="00955CD1" w:rsidRPr="00BA7479" w:rsidRDefault="00955CD1" w:rsidP="00BA7479">
      <w:pPr>
        <w:spacing w:line="360" w:lineRule="auto"/>
        <w:rPr>
          <w:rFonts w:cs="Arial"/>
          <w:sz w:val="20"/>
          <w:szCs w:val="20"/>
        </w:rPr>
      </w:pPr>
      <w:r w:rsidRPr="00BA7479">
        <w:rPr>
          <w:rFonts w:cs="Arial"/>
          <w:sz w:val="20"/>
          <w:szCs w:val="20"/>
        </w:rPr>
        <w:t xml:space="preserve">Medianpriset för ett småhus i </w:t>
      </w:r>
      <w:r w:rsidR="0014752E" w:rsidRPr="00BA7479">
        <w:rPr>
          <w:rFonts w:cs="Arial"/>
          <w:sz w:val="20"/>
          <w:szCs w:val="20"/>
        </w:rPr>
        <w:t>Piteå</w:t>
      </w:r>
      <w:r w:rsidRPr="00BA7479">
        <w:rPr>
          <w:rFonts w:cs="Arial"/>
          <w:sz w:val="20"/>
          <w:szCs w:val="20"/>
        </w:rPr>
        <w:t xml:space="preserve"> var </w:t>
      </w:r>
      <w:r w:rsidR="00564828">
        <w:rPr>
          <w:rFonts w:cs="Arial"/>
          <w:sz w:val="20"/>
          <w:szCs w:val="20"/>
        </w:rPr>
        <w:t>7</w:t>
      </w:r>
      <w:r w:rsidR="008303DD">
        <w:rPr>
          <w:rFonts w:cs="Arial"/>
          <w:sz w:val="20"/>
          <w:szCs w:val="20"/>
        </w:rPr>
        <w:t>4</w:t>
      </w:r>
      <w:r w:rsidR="00564828">
        <w:rPr>
          <w:rFonts w:cs="Arial"/>
          <w:sz w:val="20"/>
          <w:szCs w:val="20"/>
        </w:rPr>
        <w:t>0</w:t>
      </w:r>
      <w:r w:rsidR="0014752E" w:rsidRPr="00BA7479">
        <w:rPr>
          <w:rFonts w:cs="Arial"/>
          <w:sz w:val="20"/>
          <w:szCs w:val="20"/>
        </w:rPr>
        <w:t xml:space="preserve"> 000</w:t>
      </w:r>
      <w:r w:rsidRPr="00BA7479">
        <w:rPr>
          <w:rFonts w:cs="Arial"/>
          <w:sz w:val="20"/>
          <w:szCs w:val="20"/>
        </w:rPr>
        <w:t xml:space="preserve"> kr</w:t>
      </w:r>
      <w:r w:rsidR="00B34BF4" w:rsidRPr="00BA7479">
        <w:rPr>
          <w:rFonts w:cs="Arial"/>
          <w:sz w:val="20"/>
          <w:szCs w:val="20"/>
        </w:rPr>
        <w:t>, den månatliga räntekostnaden 2</w:t>
      </w:r>
      <w:r w:rsidR="0028632F" w:rsidRPr="00BA7479">
        <w:rPr>
          <w:rFonts w:cs="Arial"/>
          <w:sz w:val="20"/>
          <w:szCs w:val="20"/>
        </w:rPr>
        <w:t> </w:t>
      </w:r>
      <w:r w:rsidR="008303DD">
        <w:rPr>
          <w:rFonts w:cs="Arial"/>
          <w:sz w:val="20"/>
          <w:szCs w:val="20"/>
        </w:rPr>
        <w:t>758</w:t>
      </w:r>
      <w:r w:rsidR="0028632F" w:rsidRPr="00BA7479">
        <w:rPr>
          <w:rFonts w:cs="Arial"/>
          <w:sz w:val="20"/>
          <w:szCs w:val="20"/>
        </w:rPr>
        <w:t xml:space="preserve"> kr</w:t>
      </w:r>
      <w:r w:rsidR="00B34BF4" w:rsidRPr="00BA7479">
        <w:rPr>
          <w:rFonts w:cs="Arial"/>
          <w:sz w:val="20"/>
          <w:szCs w:val="20"/>
        </w:rPr>
        <w:t xml:space="preserve"> och den årliga medianinkomsten 5</w:t>
      </w:r>
      <w:r w:rsidR="00564828">
        <w:rPr>
          <w:rFonts w:cs="Arial"/>
          <w:sz w:val="20"/>
          <w:szCs w:val="20"/>
        </w:rPr>
        <w:t>82 6</w:t>
      </w:r>
      <w:r w:rsidR="008303DD">
        <w:rPr>
          <w:rFonts w:cs="Arial"/>
          <w:sz w:val="20"/>
          <w:szCs w:val="20"/>
        </w:rPr>
        <w:t>65</w:t>
      </w:r>
      <w:r w:rsidR="00B34BF4" w:rsidRPr="00BA7479">
        <w:rPr>
          <w:rFonts w:cs="Arial"/>
          <w:sz w:val="20"/>
          <w:szCs w:val="20"/>
        </w:rPr>
        <w:t xml:space="preserve"> kr </w:t>
      </w:r>
      <w:r w:rsidRPr="00BA7479">
        <w:rPr>
          <w:rFonts w:cs="Arial"/>
          <w:sz w:val="20"/>
          <w:szCs w:val="20"/>
        </w:rPr>
        <w:t xml:space="preserve">under </w:t>
      </w:r>
      <w:r w:rsidR="008303DD">
        <w:rPr>
          <w:rFonts w:cs="Arial"/>
          <w:sz w:val="20"/>
          <w:szCs w:val="20"/>
        </w:rPr>
        <w:t>första</w:t>
      </w:r>
      <w:r w:rsidR="00B34BF4" w:rsidRPr="00BA7479">
        <w:rPr>
          <w:rFonts w:cs="Arial"/>
          <w:sz w:val="20"/>
          <w:szCs w:val="20"/>
        </w:rPr>
        <w:t xml:space="preserve"> </w:t>
      </w:r>
      <w:r w:rsidRPr="00BA7479">
        <w:rPr>
          <w:rFonts w:cs="Arial"/>
          <w:sz w:val="20"/>
          <w:szCs w:val="20"/>
        </w:rPr>
        <w:t>kvartalet 20</w:t>
      </w:r>
      <w:r w:rsidR="004F644D" w:rsidRPr="00BA7479">
        <w:rPr>
          <w:rFonts w:cs="Arial"/>
          <w:sz w:val="20"/>
          <w:szCs w:val="20"/>
        </w:rPr>
        <w:t>1</w:t>
      </w:r>
      <w:r w:rsidR="008303DD">
        <w:rPr>
          <w:rFonts w:cs="Arial"/>
          <w:sz w:val="20"/>
          <w:szCs w:val="20"/>
        </w:rPr>
        <w:t>1</w:t>
      </w:r>
      <w:r w:rsidRPr="00BA7479">
        <w:rPr>
          <w:rFonts w:cs="Arial"/>
          <w:sz w:val="20"/>
          <w:szCs w:val="20"/>
        </w:rPr>
        <w:t xml:space="preserve">. </w:t>
      </w:r>
      <w:r w:rsidR="00B34BF4" w:rsidRPr="00BA7479">
        <w:rPr>
          <w:rFonts w:cs="Arial"/>
          <w:sz w:val="20"/>
          <w:szCs w:val="20"/>
        </w:rPr>
        <w:t xml:space="preserve">Enligt Boindex beräkningar krävs en inkomst på minst </w:t>
      </w:r>
      <w:r w:rsidR="008303DD">
        <w:rPr>
          <w:rFonts w:cs="Arial"/>
          <w:sz w:val="20"/>
          <w:szCs w:val="20"/>
        </w:rPr>
        <w:t>220 677</w:t>
      </w:r>
      <w:r w:rsidR="00B34BF4" w:rsidRPr="00BA7479">
        <w:rPr>
          <w:rFonts w:cs="Arial"/>
          <w:sz w:val="20"/>
          <w:szCs w:val="20"/>
        </w:rPr>
        <w:t xml:space="preserve"> </w:t>
      </w:r>
      <w:r w:rsidR="004F644D" w:rsidRPr="00BA7479">
        <w:rPr>
          <w:rFonts w:cs="Arial"/>
          <w:sz w:val="20"/>
          <w:szCs w:val="20"/>
        </w:rPr>
        <w:t xml:space="preserve">kr </w:t>
      </w:r>
      <w:r w:rsidR="00B34BF4" w:rsidRPr="00BA7479">
        <w:rPr>
          <w:rFonts w:cs="Arial"/>
          <w:sz w:val="20"/>
          <w:szCs w:val="20"/>
        </w:rPr>
        <w:t xml:space="preserve">för att ha råd med sitt hus i Piteå. </w:t>
      </w:r>
      <w:r w:rsidR="004F644D" w:rsidRPr="00BA7479">
        <w:rPr>
          <w:rFonts w:cs="Arial"/>
          <w:sz w:val="20"/>
          <w:szCs w:val="20"/>
        </w:rPr>
        <w:t xml:space="preserve">I Stockholm krävs en inkomst på </w:t>
      </w:r>
      <w:r w:rsidR="00564828">
        <w:rPr>
          <w:rFonts w:cs="Arial"/>
          <w:sz w:val="20"/>
          <w:szCs w:val="20"/>
        </w:rPr>
        <w:br/>
      </w:r>
      <w:r w:rsidR="008303DD">
        <w:rPr>
          <w:rFonts w:cs="Arial"/>
          <w:sz w:val="20"/>
          <w:szCs w:val="20"/>
        </w:rPr>
        <w:t>989 470</w:t>
      </w:r>
      <w:r w:rsidR="004F644D" w:rsidRPr="00BA7479">
        <w:rPr>
          <w:rFonts w:cs="Arial"/>
          <w:sz w:val="20"/>
          <w:szCs w:val="20"/>
        </w:rPr>
        <w:t xml:space="preserve"> kr.</w:t>
      </w:r>
    </w:p>
    <w:p w:rsidR="0028632F" w:rsidRDefault="0028632F" w:rsidP="00955CD1">
      <w:pPr>
        <w:rPr>
          <w:rFonts w:cs="Arial"/>
          <w:sz w:val="20"/>
          <w:szCs w:val="20"/>
        </w:rPr>
      </w:pPr>
    </w:p>
    <w:p w:rsidR="00327A57" w:rsidRPr="00FE266F" w:rsidRDefault="0028632F" w:rsidP="00955CD1">
      <w:pPr>
        <w:rPr>
          <w:rFonts w:cs="Arial"/>
          <w:b/>
          <w:sz w:val="18"/>
          <w:szCs w:val="18"/>
        </w:rPr>
      </w:pPr>
      <w:r w:rsidRPr="00FE266F">
        <w:rPr>
          <w:rFonts w:cs="Arial"/>
          <w:b/>
          <w:sz w:val="18"/>
          <w:szCs w:val="18"/>
        </w:rPr>
        <w:t xml:space="preserve">För mer information: </w:t>
      </w:r>
    </w:p>
    <w:p w:rsidR="0028632F" w:rsidRDefault="0028632F" w:rsidP="00955C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Christina Sandsten, marknadschef Sparbanken Nord, 070-631 85 62</w:t>
      </w:r>
    </w:p>
    <w:p w:rsidR="0028632F" w:rsidRDefault="00BA7479" w:rsidP="0028632F">
      <w:pPr>
        <w:rPr>
          <w:rFonts w:cs="Arial"/>
          <w:i/>
          <w:sz w:val="20"/>
          <w:szCs w:val="20"/>
        </w:rPr>
      </w:pPr>
      <w:r>
        <w:rPr>
          <w:sz w:val="20"/>
          <w:szCs w:val="20"/>
        </w:rPr>
        <w:t xml:space="preserve">Cecilia Hermansson, chefekonom, </w:t>
      </w:r>
      <w:proofErr w:type="spellStart"/>
      <w:r>
        <w:rPr>
          <w:sz w:val="20"/>
          <w:szCs w:val="20"/>
        </w:rPr>
        <w:t>Swedbank</w:t>
      </w:r>
      <w:proofErr w:type="spellEnd"/>
      <w:r>
        <w:rPr>
          <w:sz w:val="20"/>
          <w:szCs w:val="20"/>
        </w:rPr>
        <w:t>, tfn 08-5859 1588</w:t>
      </w:r>
      <w:r>
        <w:rPr>
          <w:sz w:val="20"/>
          <w:szCs w:val="20"/>
        </w:rPr>
        <w:br/>
      </w:r>
    </w:p>
    <w:p w:rsidR="0028632F" w:rsidRDefault="0028632F" w:rsidP="0028632F">
      <w:pPr>
        <w:rPr>
          <w:rFonts w:cs="Arial"/>
          <w:i/>
          <w:sz w:val="20"/>
          <w:szCs w:val="20"/>
        </w:rPr>
      </w:pPr>
    </w:p>
    <w:p w:rsidR="0028632F" w:rsidRPr="00BA7479" w:rsidRDefault="00BA7479" w:rsidP="0028632F">
      <w:pPr>
        <w:rPr>
          <w:rFonts w:cs="Arial"/>
          <w:b/>
          <w:i/>
          <w:sz w:val="16"/>
          <w:szCs w:val="16"/>
        </w:rPr>
      </w:pPr>
      <w:r w:rsidRPr="00BA7479">
        <w:rPr>
          <w:rFonts w:cs="Arial"/>
          <w:b/>
          <w:i/>
          <w:sz w:val="16"/>
          <w:szCs w:val="16"/>
        </w:rPr>
        <w:t>Fakta Sparbanken Nord:</w:t>
      </w:r>
    </w:p>
    <w:p w:rsidR="0028632F" w:rsidRPr="00BA7479" w:rsidRDefault="0028632F" w:rsidP="0028632F">
      <w:pPr>
        <w:rPr>
          <w:rFonts w:cs="Arial"/>
          <w:i/>
          <w:sz w:val="16"/>
          <w:szCs w:val="16"/>
        </w:rPr>
      </w:pPr>
      <w:r w:rsidRPr="00BA7479">
        <w:rPr>
          <w:rFonts w:cs="Arial"/>
          <w:i/>
          <w:sz w:val="16"/>
          <w:szCs w:val="16"/>
        </w:rPr>
        <w:t>Sparbanken Nord är regionens egen bank med verksamhet i de tio kommunerna Piteå, Älvsbyn, Arvidsjaur, Arjeplog, Jokkmokk, Gällivare, Kiruna, Pajala, Överkalix och Övertorneå. Med en affärsvolym på drygt 3</w:t>
      </w:r>
      <w:r w:rsidR="00D76E0D">
        <w:rPr>
          <w:rFonts w:cs="Arial"/>
          <w:i/>
          <w:sz w:val="16"/>
          <w:szCs w:val="16"/>
        </w:rPr>
        <w:t>4</w:t>
      </w:r>
      <w:r w:rsidRPr="00BA7479">
        <w:rPr>
          <w:rFonts w:cs="Arial"/>
          <w:i/>
          <w:sz w:val="16"/>
          <w:szCs w:val="16"/>
        </w:rPr>
        <w:t xml:space="preserve"> miljarder kronor och 200 medarbetare vid 16 kontor är vi en av landets största sparbanker och en betydande aktör inom vårt verksamhetsområde och i Norrbotten. Sparbanken Nord är en fullservicebank med kvalificerade och licensierade rådgivare, egen juridisk avdelning, eget aktiebord, </w:t>
      </w:r>
      <w:proofErr w:type="spellStart"/>
      <w:r w:rsidRPr="00BA7479">
        <w:rPr>
          <w:rFonts w:cs="Arial"/>
          <w:i/>
          <w:sz w:val="16"/>
          <w:szCs w:val="16"/>
        </w:rPr>
        <w:t>försäkringsrådgivning</w:t>
      </w:r>
      <w:proofErr w:type="spellEnd"/>
      <w:r w:rsidRPr="00BA7479">
        <w:rPr>
          <w:rFonts w:cs="Arial"/>
          <w:i/>
          <w:sz w:val="16"/>
          <w:szCs w:val="16"/>
        </w:rPr>
        <w:t xml:space="preserve">, Private </w:t>
      </w:r>
      <w:proofErr w:type="spellStart"/>
      <w:r w:rsidRPr="00BA7479">
        <w:rPr>
          <w:rFonts w:cs="Arial"/>
          <w:i/>
          <w:sz w:val="16"/>
          <w:szCs w:val="16"/>
        </w:rPr>
        <w:t>Banking</w:t>
      </w:r>
      <w:proofErr w:type="spellEnd"/>
      <w:r w:rsidRPr="00BA7479">
        <w:rPr>
          <w:rFonts w:cs="Arial"/>
          <w:i/>
          <w:sz w:val="16"/>
          <w:szCs w:val="16"/>
        </w:rPr>
        <w:t xml:space="preserve"> och en egen telefonbank. Sparbanken Nord har inga aktieägare.  En del av vinsten avsätter banken till </w:t>
      </w:r>
      <w:proofErr w:type="gramStart"/>
      <w:r w:rsidRPr="00BA7479">
        <w:rPr>
          <w:rFonts w:cs="Arial"/>
          <w:i/>
          <w:sz w:val="16"/>
          <w:szCs w:val="16"/>
        </w:rPr>
        <w:t>sånt</w:t>
      </w:r>
      <w:proofErr w:type="gramEnd"/>
      <w:r w:rsidRPr="00BA7479">
        <w:rPr>
          <w:rFonts w:cs="Arial"/>
          <w:i/>
          <w:sz w:val="16"/>
          <w:szCs w:val="16"/>
        </w:rPr>
        <w:t xml:space="preserve"> som är bra för regionen. Vi kallar det för </w:t>
      </w:r>
      <w:proofErr w:type="spellStart"/>
      <w:r w:rsidRPr="00BA7479">
        <w:rPr>
          <w:rFonts w:cs="Arial"/>
          <w:i/>
          <w:sz w:val="16"/>
          <w:szCs w:val="16"/>
        </w:rPr>
        <w:t>FramtidsBanken</w:t>
      </w:r>
      <w:proofErr w:type="spellEnd"/>
      <w:r w:rsidRPr="00BA7479">
        <w:rPr>
          <w:rFonts w:cs="Arial"/>
          <w:i/>
          <w:sz w:val="16"/>
          <w:szCs w:val="16"/>
        </w:rPr>
        <w:t>.</w:t>
      </w:r>
      <w:bookmarkEnd w:id="1"/>
      <w:bookmarkEnd w:id="2"/>
      <w:bookmarkEnd w:id="0"/>
    </w:p>
    <w:sectPr w:rsidR="0028632F" w:rsidRPr="00BA7479" w:rsidSect="0073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9EF"/>
    <w:multiLevelType w:val="multilevel"/>
    <w:tmpl w:val="538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F454A"/>
    <w:multiLevelType w:val="multilevel"/>
    <w:tmpl w:val="C19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9642D"/>
    <w:multiLevelType w:val="multilevel"/>
    <w:tmpl w:val="E09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E2332"/>
    <w:multiLevelType w:val="multilevel"/>
    <w:tmpl w:val="EC12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C543E"/>
    <w:multiLevelType w:val="multilevel"/>
    <w:tmpl w:val="198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752C0"/>
    <w:multiLevelType w:val="multilevel"/>
    <w:tmpl w:val="BE6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D2E82"/>
    <w:multiLevelType w:val="multilevel"/>
    <w:tmpl w:val="C38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10918"/>
    <w:multiLevelType w:val="multilevel"/>
    <w:tmpl w:val="32D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1304"/>
  <w:hyphenationZone w:val="425"/>
  <w:characterSpacingControl w:val="doNotCompress"/>
  <w:compat/>
  <w:rsids>
    <w:rsidRoot w:val="009A7278"/>
    <w:rsid w:val="00070802"/>
    <w:rsid w:val="000A5320"/>
    <w:rsid w:val="0014752E"/>
    <w:rsid w:val="001F5FC1"/>
    <w:rsid w:val="00204277"/>
    <w:rsid w:val="0028632F"/>
    <w:rsid w:val="00327A57"/>
    <w:rsid w:val="003C747A"/>
    <w:rsid w:val="00404441"/>
    <w:rsid w:val="00460AA0"/>
    <w:rsid w:val="004F644D"/>
    <w:rsid w:val="004F6893"/>
    <w:rsid w:val="00564828"/>
    <w:rsid w:val="005F0181"/>
    <w:rsid w:val="006B26F7"/>
    <w:rsid w:val="00714B50"/>
    <w:rsid w:val="00734E99"/>
    <w:rsid w:val="00751C61"/>
    <w:rsid w:val="008303DD"/>
    <w:rsid w:val="008C6CE5"/>
    <w:rsid w:val="008F4FCA"/>
    <w:rsid w:val="008F55D6"/>
    <w:rsid w:val="00955CD1"/>
    <w:rsid w:val="009A7278"/>
    <w:rsid w:val="00AA0425"/>
    <w:rsid w:val="00AB29BD"/>
    <w:rsid w:val="00B34BF4"/>
    <w:rsid w:val="00B44168"/>
    <w:rsid w:val="00BA7479"/>
    <w:rsid w:val="00BD0A52"/>
    <w:rsid w:val="00CA0788"/>
    <w:rsid w:val="00CA7521"/>
    <w:rsid w:val="00D05AAB"/>
    <w:rsid w:val="00D068B5"/>
    <w:rsid w:val="00D249A4"/>
    <w:rsid w:val="00D76E0D"/>
    <w:rsid w:val="00D93865"/>
    <w:rsid w:val="00E20904"/>
    <w:rsid w:val="00E54F02"/>
    <w:rsid w:val="00E83FB4"/>
    <w:rsid w:val="00FB0B19"/>
    <w:rsid w:val="00FE266F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78"/>
    <w:rPr>
      <w:rFonts w:ascii="Arial" w:hAnsi="Arial"/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E20904"/>
    <w:pPr>
      <w:spacing w:before="100" w:beforeAutospacing="1" w:after="100" w:afterAutospacing="1"/>
      <w:outlineLvl w:val="1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20904"/>
    <w:rPr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BA7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Swedbank Boindex kvartal 1 2009:</vt:lpstr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Swedbank Boindex kvartal 1 2009:</dc:title>
  <dc:subject/>
  <dc:creator>p264sad</dc:creator>
  <cp:keywords/>
  <dc:description/>
  <cp:lastModifiedBy>Christina Sandsten</cp:lastModifiedBy>
  <cp:revision>8</cp:revision>
  <dcterms:created xsi:type="dcterms:W3CDTF">2011-05-25T06:32:00Z</dcterms:created>
  <dcterms:modified xsi:type="dcterms:W3CDTF">2011-05-25T07:07:00Z</dcterms:modified>
</cp:coreProperties>
</file>