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31" w:rsidRDefault="007F162E">
      <w:r>
        <w:rPr>
          <w:noProof/>
          <w:lang w:eastAsia="sv-SE"/>
        </w:rPr>
        <w:drawing>
          <wp:inline distT="0" distB="0" distL="0" distR="0">
            <wp:extent cx="1943100" cy="1021080"/>
            <wp:effectExtent l="19050" t="0" r="0" b="0"/>
            <wp:docPr id="1" name="Bildobjekt 0" descr="logo-liggan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logo-liggand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2231">
        <w:tab/>
      </w:r>
      <w:r w:rsidR="00202231">
        <w:tab/>
      </w:r>
      <w:r w:rsidR="00F70F1F">
        <w:t>PRESSMEDDELANDE</w:t>
      </w:r>
      <w:r w:rsidR="00F70F1F">
        <w:br/>
      </w:r>
      <w:r w:rsidR="00A5402B">
        <w:tab/>
      </w:r>
      <w:r w:rsidR="00A5402B">
        <w:tab/>
      </w:r>
      <w:r w:rsidR="00A5402B">
        <w:tab/>
      </w:r>
      <w:r w:rsidR="00A5402B">
        <w:tab/>
        <w:t>2014-02-1</w:t>
      </w:r>
      <w:r w:rsidR="003B78B6">
        <w:t>2</w:t>
      </w:r>
    </w:p>
    <w:p w:rsidR="004773FC" w:rsidRPr="00691D0B" w:rsidRDefault="004773FC">
      <w:pPr>
        <w:rPr>
          <w:rFonts w:ascii="Arial" w:hAnsi="Arial" w:cs="Arial"/>
          <w:i/>
          <w:sz w:val="28"/>
          <w:szCs w:val="28"/>
        </w:rPr>
      </w:pPr>
      <w:r w:rsidRPr="00202231">
        <w:rPr>
          <w:rFonts w:ascii="Arial" w:hAnsi="Arial" w:cs="Arial"/>
          <w:i/>
          <w:sz w:val="28"/>
          <w:szCs w:val="28"/>
        </w:rPr>
        <w:t>GIH-studenters betyg av sin utbildning</w:t>
      </w:r>
      <w:r w:rsidR="00F70F1F">
        <w:rPr>
          <w:rFonts w:ascii="Arial" w:hAnsi="Arial" w:cs="Arial"/>
          <w:i/>
          <w:sz w:val="28"/>
          <w:szCs w:val="28"/>
        </w:rPr>
        <w:t>:</w:t>
      </w:r>
      <w:r w:rsidR="00691D0B">
        <w:rPr>
          <w:rFonts w:ascii="Arial" w:hAnsi="Arial" w:cs="Arial"/>
          <w:i/>
          <w:sz w:val="28"/>
          <w:szCs w:val="28"/>
        </w:rPr>
        <w:br/>
      </w:r>
      <w:r w:rsidR="00D43559">
        <w:rPr>
          <w:rFonts w:ascii="Arial" w:hAnsi="Arial" w:cs="Arial"/>
          <w:b/>
          <w:sz w:val="40"/>
          <w:szCs w:val="40"/>
        </w:rPr>
        <w:br/>
      </w:r>
      <w:r w:rsidR="00900023">
        <w:rPr>
          <w:rFonts w:ascii="Arial" w:hAnsi="Arial" w:cs="Arial"/>
          <w:b/>
          <w:sz w:val="40"/>
          <w:szCs w:val="40"/>
        </w:rPr>
        <w:t>B</w:t>
      </w:r>
      <w:r w:rsidR="00900023" w:rsidRPr="00F70F1F">
        <w:rPr>
          <w:rFonts w:ascii="Arial" w:hAnsi="Arial" w:cs="Arial"/>
          <w:b/>
          <w:sz w:val="40"/>
          <w:szCs w:val="40"/>
        </w:rPr>
        <w:t>RA BETYG TILL LÄRARE OCH UTBILDNING</w:t>
      </w:r>
    </w:p>
    <w:p w:rsidR="00827B9E" w:rsidRPr="00202231" w:rsidRDefault="00957D49" w:rsidP="00827B9E">
      <w:pPr>
        <w:rPr>
          <w:rFonts w:ascii="Arial" w:hAnsi="Arial" w:cs="Arial"/>
          <w:b/>
          <w:sz w:val="24"/>
          <w:szCs w:val="24"/>
        </w:rPr>
      </w:pPr>
      <w:r w:rsidRPr="00202231">
        <w:rPr>
          <w:rFonts w:ascii="Arial" w:hAnsi="Arial" w:cs="Arial"/>
          <w:b/>
          <w:sz w:val="24"/>
          <w:szCs w:val="24"/>
        </w:rPr>
        <w:t xml:space="preserve">Resultatet av </w:t>
      </w:r>
      <w:r w:rsidR="003754CF">
        <w:rPr>
          <w:rFonts w:ascii="Arial" w:hAnsi="Arial" w:cs="Arial"/>
          <w:b/>
          <w:sz w:val="24"/>
          <w:szCs w:val="24"/>
        </w:rPr>
        <w:t xml:space="preserve">den </w:t>
      </w:r>
      <w:r w:rsidRPr="00202231">
        <w:rPr>
          <w:rFonts w:ascii="Arial" w:hAnsi="Arial" w:cs="Arial"/>
          <w:b/>
          <w:sz w:val="24"/>
          <w:szCs w:val="24"/>
        </w:rPr>
        <w:t>e</w:t>
      </w:r>
      <w:r w:rsidR="000A2E2B" w:rsidRPr="00202231">
        <w:rPr>
          <w:rFonts w:ascii="Arial" w:hAnsi="Arial" w:cs="Arial"/>
          <w:b/>
          <w:sz w:val="24"/>
          <w:szCs w:val="24"/>
        </w:rPr>
        <w:t xml:space="preserve">nkät </w:t>
      </w:r>
      <w:r w:rsidRPr="00202231">
        <w:rPr>
          <w:rFonts w:ascii="Arial" w:hAnsi="Arial" w:cs="Arial"/>
          <w:b/>
          <w:sz w:val="24"/>
          <w:szCs w:val="24"/>
        </w:rPr>
        <w:t xml:space="preserve">som </w:t>
      </w:r>
      <w:r w:rsidR="000A2E2B" w:rsidRPr="00202231">
        <w:rPr>
          <w:rFonts w:ascii="Arial" w:hAnsi="Arial" w:cs="Arial"/>
          <w:b/>
          <w:sz w:val="24"/>
          <w:szCs w:val="24"/>
        </w:rPr>
        <w:t xml:space="preserve">före detta </w:t>
      </w:r>
      <w:r w:rsidR="003D3898">
        <w:rPr>
          <w:rFonts w:ascii="Arial" w:hAnsi="Arial" w:cs="Arial"/>
          <w:b/>
          <w:sz w:val="24"/>
          <w:szCs w:val="24"/>
        </w:rPr>
        <w:t>studenter</w:t>
      </w:r>
      <w:r w:rsidR="000A2E2B" w:rsidRPr="00202231">
        <w:rPr>
          <w:rFonts w:ascii="Arial" w:hAnsi="Arial" w:cs="Arial"/>
          <w:b/>
          <w:sz w:val="24"/>
          <w:szCs w:val="24"/>
        </w:rPr>
        <w:t xml:space="preserve"> på GIH </w:t>
      </w:r>
      <w:r w:rsidRPr="00202231">
        <w:rPr>
          <w:rFonts w:ascii="Arial" w:hAnsi="Arial" w:cs="Arial"/>
          <w:b/>
          <w:sz w:val="24"/>
          <w:szCs w:val="24"/>
        </w:rPr>
        <w:t xml:space="preserve">svarat </w:t>
      </w:r>
      <w:r w:rsidR="00A5402B">
        <w:rPr>
          <w:rFonts w:ascii="Arial" w:hAnsi="Arial" w:cs="Arial"/>
          <w:b/>
          <w:sz w:val="24"/>
          <w:szCs w:val="24"/>
        </w:rPr>
        <w:t>på ger toppbetyg</w:t>
      </w:r>
      <w:r w:rsidR="000A2E2B" w:rsidRPr="00202231">
        <w:rPr>
          <w:rFonts w:ascii="Arial" w:hAnsi="Arial" w:cs="Arial"/>
          <w:b/>
          <w:sz w:val="24"/>
          <w:szCs w:val="24"/>
        </w:rPr>
        <w:t xml:space="preserve"> till lärarna vad gäller </w:t>
      </w:r>
      <w:r w:rsidR="00D43559">
        <w:rPr>
          <w:rFonts w:ascii="Arial" w:hAnsi="Arial" w:cs="Arial"/>
          <w:b/>
          <w:sz w:val="24"/>
          <w:szCs w:val="24"/>
        </w:rPr>
        <w:t xml:space="preserve">bland annat </w:t>
      </w:r>
      <w:r w:rsidR="000A2E2B" w:rsidRPr="00202231">
        <w:rPr>
          <w:rFonts w:ascii="Arial" w:hAnsi="Arial" w:cs="Arial"/>
          <w:b/>
          <w:sz w:val="24"/>
          <w:szCs w:val="24"/>
        </w:rPr>
        <w:t xml:space="preserve">deras interaktion </w:t>
      </w:r>
      <w:r w:rsidR="000A2E2B" w:rsidRPr="003754CF">
        <w:rPr>
          <w:rFonts w:ascii="Arial" w:hAnsi="Arial" w:cs="Arial"/>
          <w:b/>
          <w:sz w:val="24"/>
          <w:szCs w:val="24"/>
        </w:rPr>
        <w:t xml:space="preserve">med </w:t>
      </w:r>
      <w:r w:rsidR="00A5402B">
        <w:rPr>
          <w:rFonts w:ascii="Arial" w:hAnsi="Arial" w:cs="Arial"/>
          <w:b/>
          <w:sz w:val="24"/>
          <w:szCs w:val="24"/>
        </w:rPr>
        <w:t>studenterna</w:t>
      </w:r>
      <w:r w:rsidR="003754CF" w:rsidRPr="003754CF">
        <w:rPr>
          <w:rFonts w:ascii="Arial" w:hAnsi="Arial" w:cs="Arial"/>
          <w:b/>
          <w:sz w:val="24"/>
          <w:szCs w:val="24"/>
        </w:rPr>
        <w:t xml:space="preserve">. </w:t>
      </w:r>
      <w:r w:rsidR="00202231" w:rsidRPr="003754CF">
        <w:rPr>
          <w:rFonts w:ascii="Arial" w:hAnsi="Arial" w:cs="Arial"/>
          <w:b/>
          <w:sz w:val="24"/>
          <w:szCs w:val="24"/>
        </w:rPr>
        <w:br/>
      </w:r>
      <w:r w:rsidR="00827B9E" w:rsidRPr="00202231">
        <w:rPr>
          <w:rFonts w:ascii="Arial" w:hAnsi="Arial" w:cs="Arial"/>
          <w:b/>
          <w:sz w:val="24"/>
          <w:szCs w:val="24"/>
        </w:rPr>
        <w:t>–</w:t>
      </w:r>
      <w:r w:rsidR="00C95E47" w:rsidRPr="00202231">
        <w:rPr>
          <w:rFonts w:ascii="Arial" w:hAnsi="Arial" w:cs="Arial"/>
          <w:b/>
          <w:sz w:val="24"/>
          <w:szCs w:val="24"/>
        </w:rPr>
        <w:t xml:space="preserve"> D</w:t>
      </w:r>
      <w:r w:rsidR="00827B9E" w:rsidRPr="00202231">
        <w:rPr>
          <w:rFonts w:ascii="Arial" w:hAnsi="Arial" w:cs="Arial"/>
          <w:b/>
          <w:sz w:val="24"/>
          <w:szCs w:val="24"/>
        </w:rPr>
        <w:t>e flesta som avslutat sina studier här är nöjda med sin utbildning och så många som 95 procent kan re</w:t>
      </w:r>
      <w:r w:rsidRPr="00202231">
        <w:rPr>
          <w:rFonts w:ascii="Arial" w:hAnsi="Arial" w:cs="Arial"/>
          <w:b/>
          <w:sz w:val="24"/>
          <w:szCs w:val="24"/>
        </w:rPr>
        <w:t>kommendera GIH</w:t>
      </w:r>
      <w:r w:rsidR="00827B9E" w:rsidRPr="00202231">
        <w:rPr>
          <w:rFonts w:ascii="Arial" w:hAnsi="Arial" w:cs="Arial"/>
          <w:b/>
          <w:sz w:val="24"/>
          <w:szCs w:val="24"/>
        </w:rPr>
        <w:t xml:space="preserve">. </w:t>
      </w:r>
      <w:r w:rsidR="00D43559">
        <w:rPr>
          <w:rFonts w:ascii="Arial" w:hAnsi="Arial" w:cs="Arial"/>
          <w:b/>
          <w:sz w:val="24"/>
          <w:szCs w:val="24"/>
        </w:rPr>
        <w:t xml:space="preserve">Det är främst </w:t>
      </w:r>
      <w:r w:rsidR="00DA0A4C">
        <w:rPr>
          <w:rFonts w:ascii="Arial" w:hAnsi="Arial" w:cs="Arial"/>
          <w:b/>
          <w:sz w:val="24"/>
          <w:szCs w:val="24"/>
        </w:rPr>
        <w:t>kunskaper</w:t>
      </w:r>
      <w:r w:rsidR="00D43559">
        <w:rPr>
          <w:rFonts w:ascii="Arial" w:hAnsi="Arial" w:cs="Arial"/>
          <w:b/>
          <w:sz w:val="24"/>
          <w:szCs w:val="24"/>
        </w:rPr>
        <w:t xml:space="preserve"> i huvudämnet idrott och hälsa som studenterna är nöjda med, men d</w:t>
      </w:r>
      <w:r w:rsidR="00827B9E" w:rsidRPr="00202231">
        <w:rPr>
          <w:rFonts w:ascii="Arial" w:hAnsi="Arial" w:cs="Arial"/>
          <w:b/>
          <w:sz w:val="24"/>
          <w:szCs w:val="24"/>
        </w:rPr>
        <w:t xml:space="preserve">et finns </w:t>
      </w:r>
      <w:r w:rsidR="00D43559">
        <w:rPr>
          <w:rFonts w:ascii="Arial" w:hAnsi="Arial" w:cs="Arial"/>
          <w:b/>
          <w:sz w:val="24"/>
          <w:szCs w:val="24"/>
        </w:rPr>
        <w:t>också</w:t>
      </w:r>
      <w:r w:rsidR="00827B9E" w:rsidRPr="00202231">
        <w:rPr>
          <w:rFonts w:ascii="Arial" w:hAnsi="Arial" w:cs="Arial"/>
          <w:b/>
          <w:sz w:val="24"/>
          <w:szCs w:val="24"/>
        </w:rPr>
        <w:t xml:space="preserve"> områden vi behöver utveckla inom framfö</w:t>
      </w:r>
      <w:r w:rsidR="00B134E9">
        <w:rPr>
          <w:rFonts w:ascii="Arial" w:hAnsi="Arial" w:cs="Arial"/>
          <w:b/>
          <w:sz w:val="24"/>
          <w:szCs w:val="24"/>
        </w:rPr>
        <w:t>r allt bedömning, dokumentation och betygsättning</w:t>
      </w:r>
      <w:r w:rsidR="00827B9E" w:rsidRPr="00202231">
        <w:rPr>
          <w:rFonts w:ascii="Arial" w:hAnsi="Arial" w:cs="Arial"/>
          <w:b/>
          <w:sz w:val="24"/>
          <w:szCs w:val="24"/>
        </w:rPr>
        <w:t>, säger Bengt Larsson</w:t>
      </w:r>
      <w:r w:rsidR="00C95E47" w:rsidRPr="00202231">
        <w:rPr>
          <w:rFonts w:ascii="Arial" w:hAnsi="Arial" w:cs="Arial"/>
          <w:b/>
          <w:sz w:val="24"/>
          <w:szCs w:val="24"/>
        </w:rPr>
        <w:t>, lektor på GIH</w:t>
      </w:r>
      <w:r w:rsidR="00827B9E" w:rsidRPr="00202231">
        <w:rPr>
          <w:rFonts w:ascii="Arial" w:hAnsi="Arial" w:cs="Arial"/>
          <w:b/>
          <w:sz w:val="24"/>
          <w:szCs w:val="24"/>
        </w:rPr>
        <w:t>.</w:t>
      </w:r>
    </w:p>
    <w:p w:rsidR="00F72D3F" w:rsidRPr="00202231" w:rsidRDefault="00135887">
      <w:pPr>
        <w:rPr>
          <w:rFonts w:ascii="Times New Roman" w:hAnsi="Times New Roman"/>
          <w:sz w:val="20"/>
          <w:szCs w:val="20"/>
        </w:rPr>
      </w:pPr>
      <w:r w:rsidRPr="00202231">
        <w:rPr>
          <w:rFonts w:ascii="Times New Roman" w:hAnsi="Times New Roman"/>
          <w:sz w:val="20"/>
          <w:szCs w:val="20"/>
        </w:rPr>
        <w:t xml:space="preserve">GIH </w:t>
      </w:r>
      <w:r w:rsidR="00DF69A0" w:rsidRPr="00202231">
        <w:rPr>
          <w:rFonts w:ascii="Times New Roman" w:hAnsi="Times New Roman"/>
          <w:sz w:val="20"/>
          <w:szCs w:val="20"/>
        </w:rPr>
        <w:t xml:space="preserve">har </w:t>
      </w:r>
      <w:r w:rsidRPr="00202231">
        <w:rPr>
          <w:rFonts w:ascii="Times New Roman" w:hAnsi="Times New Roman"/>
          <w:sz w:val="20"/>
          <w:szCs w:val="20"/>
        </w:rPr>
        <w:t xml:space="preserve">tillsammans med </w:t>
      </w:r>
      <w:r w:rsidR="00A46E52" w:rsidRPr="00202231">
        <w:rPr>
          <w:rFonts w:ascii="Times New Roman" w:hAnsi="Times New Roman"/>
          <w:sz w:val="20"/>
          <w:szCs w:val="20"/>
        </w:rPr>
        <w:t>2</w:t>
      </w:r>
      <w:r w:rsidR="004A3800">
        <w:rPr>
          <w:rFonts w:ascii="Times New Roman" w:hAnsi="Times New Roman"/>
          <w:sz w:val="20"/>
          <w:szCs w:val="20"/>
        </w:rPr>
        <w:t>8</w:t>
      </w:r>
      <w:r w:rsidRPr="00202231">
        <w:rPr>
          <w:rFonts w:ascii="Times New Roman" w:hAnsi="Times New Roman"/>
          <w:sz w:val="20"/>
          <w:szCs w:val="20"/>
        </w:rPr>
        <w:t xml:space="preserve"> lärosäten </w:t>
      </w:r>
      <w:r w:rsidR="003D3898">
        <w:rPr>
          <w:rFonts w:ascii="Times New Roman" w:hAnsi="Times New Roman"/>
          <w:sz w:val="20"/>
          <w:szCs w:val="20"/>
        </w:rPr>
        <w:t xml:space="preserve">i Sverige </w:t>
      </w:r>
      <w:r w:rsidR="00DF69A0" w:rsidRPr="00202231">
        <w:rPr>
          <w:rFonts w:ascii="Times New Roman" w:hAnsi="Times New Roman"/>
          <w:sz w:val="20"/>
          <w:szCs w:val="20"/>
        </w:rPr>
        <w:t xml:space="preserve">genomfört en studie med frågor som utgår från </w:t>
      </w:r>
      <w:r w:rsidR="004773FC" w:rsidRPr="00202231">
        <w:rPr>
          <w:rFonts w:ascii="Times New Roman" w:hAnsi="Times New Roman"/>
          <w:sz w:val="20"/>
          <w:szCs w:val="20"/>
        </w:rPr>
        <w:t xml:space="preserve">före </w:t>
      </w:r>
      <w:r w:rsidR="003D3898">
        <w:rPr>
          <w:rFonts w:ascii="Times New Roman" w:hAnsi="Times New Roman"/>
          <w:sz w:val="20"/>
          <w:szCs w:val="20"/>
        </w:rPr>
        <w:t xml:space="preserve">detta </w:t>
      </w:r>
      <w:r w:rsidR="004773FC" w:rsidRPr="00202231">
        <w:rPr>
          <w:rFonts w:ascii="Times New Roman" w:hAnsi="Times New Roman"/>
          <w:sz w:val="20"/>
          <w:szCs w:val="20"/>
        </w:rPr>
        <w:t>studenter</w:t>
      </w:r>
      <w:r w:rsidR="00DF69A0" w:rsidRPr="00202231">
        <w:rPr>
          <w:rFonts w:ascii="Times New Roman" w:hAnsi="Times New Roman"/>
          <w:sz w:val="20"/>
          <w:szCs w:val="20"/>
        </w:rPr>
        <w:t xml:space="preserve">s uppfattningar om utbildningen, dess betydelse och nuvarande anställning. </w:t>
      </w:r>
      <w:r w:rsidR="00F72D3F" w:rsidRPr="00202231">
        <w:rPr>
          <w:rFonts w:ascii="Times New Roman" w:hAnsi="Times New Roman"/>
          <w:sz w:val="20"/>
          <w:szCs w:val="20"/>
        </w:rPr>
        <w:t>Syftet</w:t>
      </w:r>
      <w:r w:rsidR="003754CF">
        <w:rPr>
          <w:rFonts w:ascii="Times New Roman" w:hAnsi="Times New Roman"/>
          <w:sz w:val="20"/>
          <w:szCs w:val="20"/>
        </w:rPr>
        <w:t xml:space="preserve"> med undersökningen</w:t>
      </w:r>
      <w:r w:rsidR="00F72D3F" w:rsidRPr="00202231">
        <w:rPr>
          <w:rFonts w:ascii="Times New Roman" w:hAnsi="Times New Roman"/>
          <w:sz w:val="20"/>
          <w:szCs w:val="20"/>
        </w:rPr>
        <w:t xml:space="preserve"> </w:t>
      </w:r>
      <w:r w:rsidR="00202231">
        <w:rPr>
          <w:rFonts w:ascii="Times New Roman" w:hAnsi="Times New Roman"/>
          <w:sz w:val="20"/>
          <w:szCs w:val="20"/>
        </w:rPr>
        <w:t>är</w:t>
      </w:r>
      <w:r w:rsidR="00F72D3F" w:rsidRPr="00202231">
        <w:rPr>
          <w:rFonts w:ascii="Times New Roman" w:hAnsi="Times New Roman"/>
          <w:sz w:val="20"/>
          <w:szCs w:val="20"/>
        </w:rPr>
        <w:t xml:space="preserve"> att mäta kvaliteten på utbildningarna två </w:t>
      </w:r>
      <w:r w:rsidR="00A5402B">
        <w:rPr>
          <w:rFonts w:ascii="Times New Roman" w:hAnsi="Times New Roman"/>
          <w:sz w:val="20"/>
          <w:szCs w:val="20"/>
        </w:rPr>
        <w:t xml:space="preserve">till tre </w:t>
      </w:r>
      <w:r w:rsidR="00F72D3F" w:rsidRPr="00202231">
        <w:rPr>
          <w:rFonts w:ascii="Times New Roman" w:hAnsi="Times New Roman"/>
          <w:sz w:val="20"/>
          <w:szCs w:val="20"/>
        </w:rPr>
        <w:t>år efter examen</w:t>
      </w:r>
      <w:r w:rsidR="003D3898">
        <w:rPr>
          <w:rFonts w:ascii="Times New Roman" w:hAnsi="Times New Roman"/>
          <w:sz w:val="20"/>
          <w:szCs w:val="20"/>
        </w:rPr>
        <w:t xml:space="preserve">, för att få information </w:t>
      </w:r>
      <w:r w:rsidR="00222B0D">
        <w:rPr>
          <w:rFonts w:ascii="Times New Roman" w:hAnsi="Times New Roman"/>
          <w:sz w:val="20"/>
          <w:szCs w:val="20"/>
        </w:rPr>
        <w:t xml:space="preserve">om </w:t>
      </w:r>
      <w:r w:rsidR="003D3898">
        <w:rPr>
          <w:rFonts w:ascii="Times New Roman" w:hAnsi="Times New Roman"/>
          <w:sz w:val="20"/>
          <w:szCs w:val="20"/>
        </w:rPr>
        <w:t>hur kunskaperna fungerat i praktiken</w:t>
      </w:r>
      <w:r w:rsidR="00F72D3F" w:rsidRPr="00202231">
        <w:rPr>
          <w:rFonts w:ascii="Times New Roman" w:hAnsi="Times New Roman"/>
          <w:sz w:val="20"/>
          <w:szCs w:val="20"/>
        </w:rPr>
        <w:t xml:space="preserve">. </w:t>
      </w:r>
    </w:p>
    <w:p w:rsidR="006D55A2" w:rsidRPr="00202231" w:rsidRDefault="00A5402B" w:rsidP="006D55A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Samtliga tillfrågade </w:t>
      </w:r>
      <w:r w:rsidR="00DA0A4C">
        <w:rPr>
          <w:rFonts w:ascii="Times New Roman" w:hAnsi="Times New Roman"/>
          <w:sz w:val="20"/>
          <w:szCs w:val="20"/>
        </w:rPr>
        <w:t xml:space="preserve">från GIH </w:t>
      </w:r>
      <w:r>
        <w:rPr>
          <w:rFonts w:ascii="Times New Roman" w:hAnsi="Times New Roman"/>
          <w:sz w:val="20"/>
          <w:szCs w:val="20"/>
        </w:rPr>
        <w:t xml:space="preserve">är nöjda med de ämnen som ingick i utbildningen och så många som </w:t>
      </w:r>
      <w:r w:rsidR="006D55A2" w:rsidRPr="00202231">
        <w:rPr>
          <w:rFonts w:ascii="Times New Roman" w:hAnsi="Times New Roman"/>
          <w:sz w:val="20"/>
          <w:szCs w:val="20"/>
        </w:rPr>
        <w:t xml:space="preserve">95 procent anser att de </w:t>
      </w:r>
      <w:r w:rsidR="003754CF">
        <w:rPr>
          <w:rFonts w:ascii="Times New Roman" w:hAnsi="Times New Roman"/>
          <w:sz w:val="20"/>
          <w:szCs w:val="20"/>
        </w:rPr>
        <w:t xml:space="preserve">i sin yrkesroll </w:t>
      </w:r>
      <w:r w:rsidR="006D55A2" w:rsidRPr="00202231">
        <w:rPr>
          <w:rFonts w:ascii="Times New Roman" w:hAnsi="Times New Roman"/>
          <w:sz w:val="20"/>
          <w:szCs w:val="20"/>
        </w:rPr>
        <w:t xml:space="preserve">kan planera och </w:t>
      </w:r>
      <w:r w:rsidR="000822D3">
        <w:rPr>
          <w:rFonts w:ascii="Times New Roman" w:hAnsi="Times New Roman"/>
          <w:sz w:val="20"/>
          <w:szCs w:val="20"/>
        </w:rPr>
        <w:t>genomföra undervisning. Knappt hälften</w:t>
      </w:r>
      <w:r w:rsidR="006D55A2" w:rsidRPr="00202231">
        <w:rPr>
          <w:rFonts w:ascii="Times New Roman" w:hAnsi="Times New Roman"/>
          <w:sz w:val="20"/>
          <w:szCs w:val="20"/>
        </w:rPr>
        <w:t xml:space="preserve"> </w:t>
      </w:r>
      <w:r w:rsidR="00BE259F" w:rsidRPr="00202231">
        <w:rPr>
          <w:rFonts w:ascii="Times New Roman" w:hAnsi="Times New Roman"/>
          <w:sz w:val="20"/>
          <w:szCs w:val="20"/>
        </w:rPr>
        <w:t>känner</w:t>
      </w:r>
      <w:r w:rsidR="006D55A2" w:rsidRPr="00202231">
        <w:rPr>
          <w:rFonts w:ascii="Times New Roman" w:hAnsi="Times New Roman"/>
          <w:sz w:val="20"/>
          <w:szCs w:val="20"/>
        </w:rPr>
        <w:t xml:space="preserve"> sig tillräckligt trygga att göra b</w:t>
      </w:r>
      <w:r w:rsidR="000822D3">
        <w:rPr>
          <w:rFonts w:ascii="Times New Roman" w:hAnsi="Times New Roman"/>
          <w:sz w:val="20"/>
          <w:szCs w:val="20"/>
        </w:rPr>
        <w:t>edömningar av elevernas arbeten och</w:t>
      </w:r>
      <w:r w:rsidR="006D55A2" w:rsidRPr="00202231">
        <w:rPr>
          <w:rFonts w:ascii="Times New Roman" w:hAnsi="Times New Roman"/>
          <w:sz w:val="20"/>
          <w:szCs w:val="20"/>
        </w:rPr>
        <w:t xml:space="preserve"> 92 procent känner sig </w:t>
      </w:r>
      <w:r w:rsidR="00BE259F" w:rsidRPr="00202231">
        <w:rPr>
          <w:rFonts w:ascii="Times New Roman" w:hAnsi="Times New Roman"/>
          <w:sz w:val="20"/>
          <w:szCs w:val="20"/>
        </w:rPr>
        <w:t>säkra</w:t>
      </w:r>
      <w:r w:rsidR="006D55A2" w:rsidRPr="00202231">
        <w:rPr>
          <w:rFonts w:ascii="Times New Roman" w:hAnsi="Times New Roman"/>
          <w:sz w:val="20"/>
          <w:szCs w:val="20"/>
        </w:rPr>
        <w:t xml:space="preserve"> med att vara en pedagogisk ledare för individen och gruppen</w:t>
      </w:r>
      <w:r w:rsidR="000822D3">
        <w:rPr>
          <w:rFonts w:ascii="Times New Roman" w:hAnsi="Times New Roman"/>
          <w:sz w:val="20"/>
          <w:szCs w:val="20"/>
        </w:rPr>
        <w:t xml:space="preserve">. Tre fjärdedelar </w:t>
      </w:r>
      <w:r w:rsidR="00D43559">
        <w:rPr>
          <w:rFonts w:ascii="Times New Roman" w:hAnsi="Times New Roman"/>
          <w:sz w:val="20"/>
          <w:szCs w:val="20"/>
        </w:rPr>
        <w:t xml:space="preserve">anser sig kunna </w:t>
      </w:r>
      <w:r w:rsidR="00250CC3" w:rsidRPr="00202231">
        <w:rPr>
          <w:rFonts w:ascii="Times New Roman" w:hAnsi="Times New Roman"/>
          <w:sz w:val="20"/>
          <w:szCs w:val="20"/>
        </w:rPr>
        <w:t>integrera ny kunskap i undervisningen</w:t>
      </w:r>
      <w:r w:rsidR="000822D3">
        <w:rPr>
          <w:rFonts w:ascii="Times New Roman" w:hAnsi="Times New Roman"/>
          <w:sz w:val="20"/>
          <w:szCs w:val="20"/>
        </w:rPr>
        <w:t xml:space="preserve"> och</w:t>
      </w:r>
      <w:r w:rsidR="00250CC3">
        <w:rPr>
          <w:rFonts w:ascii="Times New Roman" w:hAnsi="Times New Roman"/>
          <w:sz w:val="20"/>
          <w:szCs w:val="20"/>
        </w:rPr>
        <w:t xml:space="preserve"> 91 procent känner sig bekväma att </w:t>
      </w:r>
      <w:r w:rsidR="00250CC3" w:rsidRPr="00202231">
        <w:rPr>
          <w:rFonts w:ascii="Times New Roman" w:hAnsi="Times New Roman"/>
          <w:sz w:val="20"/>
          <w:szCs w:val="20"/>
        </w:rPr>
        <w:t>använda vetenskaplig metodik</w:t>
      </w:r>
      <w:r>
        <w:rPr>
          <w:rFonts w:ascii="Times New Roman" w:hAnsi="Times New Roman"/>
          <w:sz w:val="20"/>
          <w:szCs w:val="20"/>
        </w:rPr>
        <w:t xml:space="preserve">. </w:t>
      </w:r>
      <w:r w:rsidR="000822D3">
        <w:rPr>
          <w:rFonts w:ascii="Times New Roman" w:hAnsi="Times New Roman"/>
          <w:sz w:val="20"/>
          <w:szCs w:val="20"/>
        </w:rPr>
        <w:t>En fjärdedel</w:t>
      </w:r>
      <w:r w:rsidR="00250CC3" w:rsidRPr="00202231">
        <w:rPr>
          <w:rFonts w:ascii="Times New Roman" w:hAnsi="Times New Roman"/>
          <w:sz w:val="20"/>
          <w:szCs w:val="20"/>
        </w:rPr>
        <w:t xml:space="preserve"> </w:t>
      </w:r>
      <w:r w:rsidR="00250CC3">
        <w:rPr>
          <w:rFonts w:ascii="Times New Roman" w:hAnsi="Times New Roman"/>
          <w:sz w:val="20"/>
          <w:szCs w:val="20"/>
        </w:rPr>
        <w:t>uppger</w:t>
      </w:r>
      <w:r w:rsidR="00250CC3" w:rsidRPr="00202231">
        <w:rPr>
          <w:rFonts w:ascii="Times New Roman" w:hAnsi="Times New Roman"/>
          <w:sz w:val="20"/>
          <w:szCs w:val="20"/>
        </w:rPr>
        <w:t xml:space="preserve"> att de kan förebygga och hantera konflikter</w:t>
      </w:r>
      <w:r w:rsidR="000822D3">
        <w:rPr>
          <w:rFonts w:ascii="Times New Roman" w:hAnsi="Times New Roman"/>
          <w:sz w:val="20"/>
          <w:szCs w:val="20"/>
        </w:rPr>
        <w:t xml:space="preserve"> </w:t>
      </w:r>
      <w:r w:rsidR="00D43559">
        <w:rPr>
          <w:rFonts w:ascii="Times New Roman" w:hAnsi="Times New Roman"/>
          <w:sz w:val="20"/>
          <w:szCs w:val="20"/>
        </w:rPr>
        <w:t>och</w:t>
      </w:r>
      <w:r w:rsidR="000822D3">
        <w:rPr>
          <w:rFonts w:ascii="Times New Roman" w:hAnsi="Times New Roman"/>
          <w:sz w:val="20"/>
          <w:szCs w:val="20"/>
        </w:rPr>
        <w:t xml:space="preserve"> a</w:t>
      </w:r>
      <w:r w:rsidR="007E4790">
        <w:rPr>
          <w:rFonts w:ascii="Times New Roman" w:hAnsi="Times New Roman"/>
          <w:sz w:val="20"/>
          <w:szCs w:val="20"/>
        </w:rPr>
        <w:t>lumnerna</w:t>
      </w:r>
      <w:r w:rsidR="00C95E47" w:rsidRPr="00202231">
        <w:rPr>
          <w:rFonts w:ascii="Times New Roman" w:hAnsi="Times New Roman"/>
          <w:sz w:val="20"/>
          <w:szCs w:val="20"/>
        </w:rPr>
        <w:t xml:space="preserve"> vill </w:t>
      </w:r>
      <w:r w:rsidR="00D43559">
        <w:rPr>
          <w:rFonts w:ascii="Times New Roman" w:hAnsi="Times New Roman"/>
          <w:sz w:val="20"/>
          <w:szCs w:val="20"/>
        </w:rPr>
        <w:t>också</w:t>
      </w:r>
      <w:r w:rsidR="000822D3">
        <w:rPr>
          <w:rFonts w:ascii="Times New Roman" w:hAnsi="Times New Roman"/>
          <w:sz w:val="20"/>
          <w:szCs w:val="20"/>
        </w:rPr>
        <w:t xml:space="preserve"> </w:t>
      </w:r>
      <w:r w:rsidR="00C95E47" w:rsidRPr="00202231">
        <w:rPr>
          <w:rFonts w:ascii="Times New Roman" w:hAnsi="Times New Roman"/>
          <w:sz w:val="20"/>
          <w:szCs w:val="20"/>
        </w:rPr>
        <w:t xml:space="preserve">förbättra GIH:s utbildning vad gäller </w:t>
      </w:r>
      <w:r w:rsidR="00137D4D">
        <w:rPr>
          <w:rFonts w:ascii="Times New Roman" w:hAnsi="Times New Roman"/>
          <w:sz w:val="20"/>
          <w:szCs w:val="20"/>
        </w:rPr>
        <w:t>lärande i flerspråkig</w:t>
      </w:r>
      <w:r w:rsidR="007E4790">
        <w:rPr>
          <w:rFonts w:ascii="Times New Roman" w:hAnsi="Times New Roman"/>
          <w:sz w:val="20"/>
          <w:szCs w:val="20"/>
        </w:rPr>
        <w:t xml:space="preserve"> miljö</w:t>
      </w:r>
      <w:r w:rsidR="00C95E47" w:rsidRPr="00202231">
        <w:rPr>
          <w:rFonts w:ascii="Times New Roman" w:hAnsi="Times New Roman"/>
          <w:sz w:val="20"/>
          <w:szCs w:val="20"/>
        </w:rPr>
        <w:t>, prov och betygsättning samt dokumentation och bedömning.</w:t>
      </w:r>
    </w:p>
    <w:p w:rsidR="000822D3" w:rsidRDefault="00BE259F" w:rsidP="000822D3">
      <w:pPr>
        <w:rPr>
          <w:rFonts w:ascii="Times New Roman" w:hAnsi="Times New Roman"/>
          <w:sz w:val="20"/>
          <w:szCs w:val="20"/>
        </w:rPr>
      </w:pPr>
      <w:r w:rsidRPr="00202231">
        <w:rPr>
          <w:rFonts w:ascii="Times New Roman" w:hAnsi="Times New Roman"/>
          <w:sz w:val="20"/>
          <w:szCs w:val="20"/>
        </w:rPr>
        <w:t>–</w:t>
      </w:r>
      <w:r w:rsidR="006D55A2" w:rsidRPr="00202231">
        <w:rPr>
          <w:rFonts w:ascii="Times New Roman" w:hAnsi="Times New Roman"/>
          <w:sz w:val="20"/>
          <w:szCs w:val="20"/>
        </w:rPr>
        <w:t xml:space="preserve"> </w:t>
      </w:r>
      <w:r w:rsidR="007E4790">
        <w:rPr>
          <w:rFonts w:ascii="Times New Roman" w:hAnsi="Times New Roman"/>
          <w:sz w:val="20"/>
          <w:szCs w:val="20"/>
        </w:rPr>
        <w:t xml:space="preserve">Alla i denna grupp har fått anställningar, vilket visar att de som tar examen från GIH är eftertraktade på arbetsmarknaden. </w:t>
      </w:r>
      <w:r w:rsidR="006D55A2" w:rsidRPr="00202231">
        <w:rPr>
          <w:rFonts w:ascii="Times New Roman" w:hAnsi="Times New Roman"/>
          <w:sz w:val="20"/>
          <w:szCs w:val="20"/>
        </w:rPr>
        <w:t xml:space="preserve">Glädjande är </w:t>
      </w:r>
      <w:r w:rsidR="007E4790">
        <w:rPr>
          <w:rFonts w:ascii="Times New Roman" w:hAnsi="Times New Roman"/>
          <w:sz w:val="20"/>
          <w:szCs w:val="20"/>
        </w:rPr>
        <w:t xml:space="preserve">också </w:t>
      </w:r>
      <w:r w:rsidR="006D55A2" w:rsidRPr="00202231">
        <w:rPr>
          <w:rFonts w:ascii="Times New Roman" w:hAnsi="Times New Roman"/>
          <w:sz w:val="20"/>
          <w:szCs w:val="20"/>
        </w:rPr>
        <w:t>att 88 procent upplev</w:t>
      </w:r>
      <w:r w:rsidR="003754CF">
        <w:rPr>
          <w:rFonts w:ascii="Times New Roman" w:hAnsi="Times New Roman"/>
          <w:sz w:val="20"/>
          <w:szCs w:val="20"/>
        </w:rPr>
        <w:t>er</w:t>
      </w:r>
      <w:r w:rsidR="006D55A2" w:rsidRPr="00202231">
        <w:rPr>
          <w:rFonts w:ascii="Times New Roman" w:hAnsi="Times New Roman"/>
          <w:sz w:val="20"/>
          <w:szCs w:val="20"/>
        </w:rPr>
        <w:t xml:space="preserve"> att interaktionen med lärarna var viktig</w:t>
      </w:r>
      <w:r w:rsidR="007E4790">
        <w:rPr>
          <w:rFonts w:ascii="Times New Roman" w:hAnsi="Times New Roman"/>
          <w:sz w:val="20"/>
          <w:szCs w:val="20"/>
        </w:rPr>
        <w:t xml:space="preserve"> för studierna</w:t>
      </w:r>
      <w:r w:rsidR="00222B0D">
        <w:rPr>
          <w:rFonts w:ascii="Times New Roman" w:hAnsi="Times New Roman"/>
          <w:sz w:val="20"/>
          <w:szCs w:val="20"/>
        </w:rPr>
        <w:t>. T</w:t>
      </w:r>
      <w:r w:rsidR="007E4790">
        <w:rPr>
          <w:rFonts w:ascii="Times New Roman" w:hAnsi="Times New Roman"/>
          <w:sz w:val="20"/>
          <w:szCs w:val="20"/>
        </w:rPr>
        <w:t>vå tredjedelar</w:t>
      </w:r>
      <w:r w:rsidR="006D55A2" w:rsidRPr="00202231">
        <w:rPr>
          <w:rFonts w:ascii="Times New Roman" w:hAnsi="Times New Roman"/>
          <w:sz w:val="20"/>
          <w:szCs w:val="20"/>
        </w:rPr>
        <w:t xml:space="preserve"> upplevde att det ställdes höga krav på dem som student</w:t>
      </w:r>
      <w:r w:rsidR="000822D3">
        <w:rPr>
          <w:rFonts w:ascii="Times New Roman" w:hAnsi="Times New Roman"/>
          <w:sz w:val="20"/>
          <w:szCs w:val="20"/>
        </w:rPr>
        <w:t xml:space="preserve"> och d</w:t>
      </w:r>
      <w:r w:rsidR="003754CF">
        <w:rPr>
          <w:rFonts w:ascii="Times New Roman" w:hAnsi="Times New Roman"/>
          <w:sz w:val="20"/>
          <w:szCs w:val="20"/>
        </w:rPr>
        <w:t xml:space="preserve">enna </w:t>
      </w:r>
      <w:r w:rsidRPr="00202231">
        <w:rPr>
          <w:rFonts w:ascii="Times New Roman" w:hAnsi="Times New Roman"/>
          <w:sz w:val="20"/>
          <w:szCs w:val="20"/>
        </w:rPr>
        <w:t>siffra</w:t>
      </w:r>
      <w:r w:rsidR="003754CF">
        <w:rPr>
          <w:rFonts w:ascii="Times New Roman" w:hAnsi="Times New Roman"/>
          <w:sz w:val="20"/>
          <w:szCs w:val="20"/>
        </w:rPr>
        <w:t xml:space="preserve"> kan jämföras </w:t>
      </w:r>
      <w:r w:rsidRPr="00202231">
        <w:rPr>
          <w:rFonts w:ascii="Times New Roman" w:hAnsi="Times New Roman"/>
          <w:sz w:val="20"/>
          <w:szCs w:val="20"/>
        </w:rPr>
        <w:t>de</w:t>
      </w:r>
      <w:r w:rsidR="006D55A2" w:rsidRPr="00202231">
        <w:rPr>
          <w:rFonts w:ascii="Times New Roman" w:hAnsi="Times New Roman"/>
          <w:sz w:val="20"/>
          <w:szCs w:val="20"/>
        </w:rPr>
        <w:t>t genomsnittliga svaret från alla lärosäten</w:t>
      </w:r>
      <w:r w:rsidR="007E4790">
        <w:rPr>
          <w:rFonts w:ascii="Times New Roman" w:hAnsi="Times New Roman"/>
          <w:sz w:val="20"/>
          <w:szCs w:val="20"/>
        </w:rPr>
        <w:t xml:space="preserve"> som är knappt hälften</w:t>
      </w:r>
      <w:r w:rsidR="006D55A2" w:rsidRPr="00202231">
        <w:rPr>
          <w:rFonts w:ascii="Times New Roman" w:hAnsi="Times New Roman"/>
          <w:sz w:val="20"/>
          <w:szCs w:val="20"/>
        </w:rPr>
        <w:t xml:space="preserve">, säger Bengt Larsson. </w:t>
      </w:r>
      <w:r w:rsidR="000822D3">
        <w:rPr>
          <w:rFonts w:ascii="Times New Roman" w:hAnsi="Times New Roman"/>
          <w:sz w:val="20"/>
          <w:szCs w:val="20"/>
        </w:rPr>
        <w:t xml:space="preserve"> </w:t>
      </w:r>
      <w:r w:rsidR="00DF69A0" w:rsidRPr="00202231">
        <w:rPr>
          <w:rFonts w:ascii="Times New Roman" w:hAnsi="Times New Roman"/>
          <w:sz w:val="20"/>
          <w:szCs w:val="20"/>
        </w:rPr>
        <w:t xml:space="preserve"> </w:t>
      </w:r>
    </w:p>
    <w:p w:rsidR="00870BC8" w:rsidRPr="00202231" w:rsidRDefault="007C29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Lärarutbildningskonventet</w:t>
      </w:r>
      <w:r w:rsidR="00E90F5D">
        <w:rPr>
          <w:rFonts w:ascii="Times New Roman" w:hAnsi="Times New Roman"/>
          <w:sz w:val="20"/>
          <w:szCs w:val="20"/>
        </w:rPr>
        <w:t xml:space="preserve">, LUK, </w:t>
      </w:r>
      <w:r>
        <w:rPr>
          <w:rFonts w:ascii="Times New Roman" w:hAnsi="Times New Roman"/>
          <w:sz w:val="20"/>
          <w:szCs w:val="20"/>
        </w:rPr>
        <w:t xml:space="preserve">samlar företrädare för Sveriges lärosäten och det är tredje gången denna undersökning genomförs. </w:t>
      </w:r>
      <w:r w:rsidR="00D43559">
        <w:rPr>
          <w:rFonts w:ascii="Times New Roman" w:hAnsi="Times New Roman"/>
          <w:sz w:val="20"/>
          <w:szCs w:val="20"/>
        </w:rPr>
        <w:t>E</w:t>
      </w:r>
      <w:r w:rsidR="00E90F5D">
        <w:rPr>
          <w:rFonts w:ascii="Times New Roman" w:hAnsi="Times New Roman"/>
          <w:sz w:val="20"/>
          <w:szCs w:val="20"/>
        </w:rPr>
        <w:t>nkät</w:t>
      </w:r>
      <w:r w:rsidR="00D43559">
        <w:rPr>
          <w:rFonts w:ascii="Times New Roman" w:hAnsi="Times New Roman"/>
          <w:sz w:val="20"/>
          <w:szCs w:val="20"/>
        </w:rPr>
        <w:t>en</w:t>
      </w:r>
      <w:r w:rsidRPr="00202231">
        <w:rPr>
          <w:rFonts w:ascii="Times New Roman" w:hAnsi="Times New Roman"/>
          <w:sz w:val="20"/>
          <w:szCs w:val="20"/>
        </w:rPr>
        <w:t xml:space="preserve"> har </w:t>
      </w:r>
      <w:r w:rsidR="00D43559">
        <w:rPr>
          <w:rFonts w:ascii="Times New Roman" w:hAnsi="Times New Roman"/>
          <w:sz w:val="20"/>
          <w:szCs w:val="20"/>
        </w:rPr>
        <w:t xml:space="preserve">skickats till drygt 20 000 personer och av dessa har </w:t>
      </w:r>
      <w:r w:rsidRPr="00202231">
        <w:rPr>
          <w:rFonts w:ascii="Times New Roman" w:hAnsi="Times New Roman"/>
          <w:sz w:val="20"/>
          <w:szCs w:val="20"/>
        </w:rPr>
        <w:t>närmare 11 000 personer</w:t>
      </w:r>
      <w:r w:rsidR="00E90F5D">
        <w:rPr>
          <w:rFonts w:ascii="Times New Roman" w:hAnsi="Times New Roman"/>
          <w:sz w:val="20"/>
          <w:szCs w:val="20"/>
        </w:rPr>
        <w:t xml:space="preserve"> </w:t>
      </w:r>
      <w:r w:rsidR="00D43559">
        <w:rPr>
          <w:rFonts w:ascii="Times New Roman" w:hAnsi="Times New Roman"/>
          <w:sz w:val="20"/>
          <w:szCs w:val="20"/>
        </w:rPr>
        <w:t>besvarat den.</w:t>
      </w:r>
      <w:r w:rsidR="003A2D21" w:rsidRPr="00202231">
        <w:rPr>
          <w:rFonts w:ascii="Times New Roman" w:hAnsi="Times New Roman"/>
          <w:sz w:val="20"/>
          <w:szCs w:val="20"/>
        </w:rPr>
        <w:t xml:space="preserve"> </w:t>
      </w:r>
      <w:r w:rsidR="00135887" w:rsidRPr="00202231">
        <w:rPr>
          <w:rFonts w:ascii="Times New Roman" w:hAnsi="Times New Roman"/>
          <w:sz w:val="20"/>
          <w:szCs w:val="20"/>
        </w:rPr>
        <w:t>De som svarade på</w:t>
      </w:r>
      <w:r w:rsidR="00D43559">
        <w:rPr>
          <w:rFonts w:ascii="Times New Roman" w:hAnsi="Times New Roman"/>
          <w:sz w:val="20"/>
          <w:szCs w:val="20"/>
        </w:rPr>
        <w:t xml:space="preserve"> enkäten</w:t>
      </w:r>
      <w:r w:rsidR="00135887" w:rsidRPr="00202231">
        <w:rPr>
          <w:rFonts w:ascii="Times New Roman" w:hAnsi="Times New Roman"/>
          <w:sz w:val="20"/>
          <w:szCs w:val="20"/>
        </w:rPr>
        <w:t xml:space="preserve"> är studenter som avsluta</w:t>
      </w:r>
      <w:r w:rsidR="00BE259F" w:rsidRPr="00202231">
        <w:rPr>
          <w:rFonts w:ascii="Times New Roman" w:hAnsi="Times New Roman"/>
          <w:sz w:val="20"/>
          <w:szCs w:val="20"/>
        </w:rPr>
        <w:t>t</w:t>
      </w:r>
      <w:r w:rsidR="00DA0A4C">
        <w:rPr>
          <w:rFonts w:ascii="Times New Roman" w:hAnsi="Times New Roman"/>
          <w:sz w:val="20"/>
          <w:szCs w:val="20"/>
        </w:rPr>
        <w:t xml:space="preserve"> sina studier år </w:t>
      </w:r>
      <w:r w:rsidR="00D43559">
        <w:rPr>
          <w:rFonts w:ascii="Times New Roman" w:hAnsi="Times New Roman"/>
          <w:sz w:val="20"/>
          <w:szCs w:val="20"/>
        </w:rPr>
        <w:t xml:space="preserve">2010 och </w:t>
      </w:r>
      <w:r w:rsidR="00942F71">
        <w:rPr>
          <w:rFonts w:ascii="Times New Roman" w:hAnsi="Times New Roman"/>
          <w:sz w:val="20"/>
          <w:szCs w:val="20"/>
        </w:rPr>
        <w:t>20</w:t>
      </w:r>
      <w:r w:rsidR="00135887" w:rsidRPr="00202231">
        <w:rPr>
          <w:rFonts w:ascii="Times New Roman" w:hAnsi="Times New Roman"/>
          <w:sz w:val="20"/>
          <w:szCs w:val="20"/>
        </w:rPr>
        <w:t xml:space="preserve">11. </w:t>
      </w:r>
    </w:p>
    <w:p w:rsidR="00F70F1F" w:rsidRDefault="004A380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F70F1F" w:rsidRPr="00F70F1F">
        <w:rPr>
          <w:rFonts w:ascii="Times New Roman" w:hAnsi="Times New Roman"/>
          <w:b/>
          <w:sz w:val="20"/>
          <w:szCs w:val="20"/>
        </w:rPr>
        <w:t xml:space="preserve">För mer information kontakta: </w:t>
      </w:r>
      <w:r w:rsidR="00F70F1F">
        <w:rPr>
          <w:rFonts w:ascii="Times New Roman" w:hAnsi="Times New Roman"/>
          <w:b/>
          <w:sz w:val="20"/>
          <w:szCs w:val="20"/>
        </w:rPr>
        <w:br/>
      </w:r>
      <w:r w:rsidR="00F70F1F">
        <w:rPr>
          <w:rFonts w:ascii="Times New Roman" w:hAnsi="Times New Roman"/>
          <w:sz w:val="20"/>
          <w:szCs w:val="20"/>
        </w:rPr>
        <w:t>Bengt Larsson, lektor på GIH</w:t>
      </w:r>
      <w:r>
        <w:rPr>
          <w:rFonts w:ascii="Times New Roman" w:hAnsi="Times New Roman"/>
          <w:sz w:val="20"/>
          <w:szCs w:val="20"/>
        </w:rPr>
        <w:t xml:space="preserve"> och ansvarig</w:t>
      </w:r>
      <w:r w:rsidRPr="00202231">
        <w:rPr>
          <w:rFonts w:ascii="Times New Roman" w:hAnsi="Times New Roman"/>
          <w:sz w:val="20"/>
          <w:szCs w:val="20"/>
        </w:rPr>
        <w:t xml:space="preserve"> för studien</w:t>
      </w:r>
      <w:r w:rsidR="00F70F1F">
        <w:rPr>
          <w:rFonts w:ascii="Times New Roman" w:hAnsi="Times New Roman"/>
          <w:sz w:val="20"/>
          <w:szCs w:val="20"/>
        </w:rPr>
        <w:t>, tel: 08-120 538 25</w:t>
      </w:r>
      <w:r w:rsidR="00F70F1F">
        <w:rPr>
          <w:rFonts w:ascii="Times New Roman" w:hAnsi="Times New Roman"/>
          <w:b/>
          <w:sz w:val="20"/>
          <w:szCs w:val="20"/>
        </w:rPr>
        <w:br/>
      </w:r>
      <w:r w:rsidR="00F70F1F">
        <w:rPr>
          <w:rFonts w:ascii="Times New Roman" w:hAnsi="Times New Roman"/>
          <w:sz w:val="20"/>
          <w:szCs w:val="20"/>
        </w:rPr>
        <w:t>Louise Ekström, kommunikationsansvarig på GIH, tel: 08-120 537 11 eller 070-202 85 86</w:t>
      </w:r>
    </w:p>
    <w:p w:rsidR="00870BC8" w:rsidRPr="00870BC8" w:rsidRDefault="00870BC8" w:rsidP="00870BC8">
      <w:pPr>
        <w:rPr>
          <w:rFonts w:ascii="Times New Roman" w:hAnsi="Times New Roman"/>
          <w:i/>
          <w:color w:val="1F497D"/>
          <w:sz w:val="20"/>
          <w:szCs w:val="20"/>
        </w:rPr>
      </w:pPr>
      <w:r w:rsidRPr="00870BC8">
        <w:rPr>
          <w:rFonts w:ascii="Times New Roman" w:hAnsi="Times New Roman"/>
          <w:i/>
          <w:color w:val="333333"/>
          <w:sz w:val="20"/>
          <w:szCs w:val="20"/>
        </w:rPr>
        <w:t>Gymnastik- och idrottshögskolan, GIH, är världens äldsta idrottshögskola som firade 200 år förra året i nyrenoverade och utbyggda lokaler. Lärosätet ligger vid Stockholms Stadion och är Sveriges främsta kunskapscentrum för idrott, fysisk aktivitet och hälsa. Här utbildas lärare i idrott och hälsa, tränare, hälsopedagoger, sport managers och idrottsvetare. År 2011 startade GIH:s egen forskarutbildning i idrottsvetenskap och inom GIH bedrivs avancerad forskning inom idrottsområdet; ofta i nära samarbete med idrottsrörelsen, skolan, samhället samt med svenska och internationella universitet och högskolor. På GIH arbetar 140 anställda och går cirka 1 000 studenter.</w:t>
      </w:r>
    </w:p>
    <w:p w:rsidR="00870BC8" w:rsidRPr="00F70F1F" w:rsidRDefault="00870BC8">
      <w:pPr>
        <w:rPr>
          <w:rFonts w:ascii="Times New Roman" w:hAnsi="Times New Roman"/>
          <w:b/>
          <w:sz w:val="20"/>
          <w:szCs w:val="20"/>
        </w:rPr>
      </w:pPr>
    </w:p>
    <w:sectPr w:rsidR="00870BC8" w:rsidRPr="00F70F1F" w:rsidSect="00691D0B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attachedTemplate r:id="rId1"/>
  <w:defaultTabStop w:val="1304"/>
  <w:hyphenationZone w:val="425"/>
  <w:characterSpacingControl w:val="doNotCompress"/>
  <w:savePreviewPicture/>
  <w:compat/>
  <w:rsids>
    <w:rsidRoot w:val="007F162E"/>
    <w:rsid w:val="000822D3"/>
    <w:rsid w:val="000A2E2B"/>
    <w:rsid w:val="000F0BE4"/>
    <w:rsid w:val="00135887"/>
    <w:rsid w:val="00137D4D"/>
    <w:rsid w:val="00177DC0"/>
    <w:rsid w:val="00202231"/>
    <w:rsid w:val="00222B0D"/>
    <w:rsid w:val="00250CC3"/>
    <w:rsid w:val="003671A5"/>
    <w:rsid w:val="003754CF"/>
    <w:rsid w:val="003A2D21"/>
    <w:rsid w:val="003B78B6"/>
    <w:rsid w:val="003D3898"/>
    <w:rsid w:val="004336A6"/>
    <w:rsid w:val="00442669"/>
    <w:rsid w:val="004773FC"/>
    <w:rsid w:val="004A0803"/>
    <w:rsid w:val="004A3800"/>
    <w:rsid w:val="004A5D53"/>
    <w:rsid w:val="00540C64"/>
    <w:rsid w:val="005B434B"/>
    <w:rsid w:val="005D72F4"/>
    <w:rsid w:val="005E5956"/>
    <w:rsid w:val="00691D0B"/>
    <w:rsid w:val="006D55A2"/>
    <w:rsid w:val="00795A76"/>
    <w:rsid w:val="007A11BD"/>
    <w:rsid w:val="007C293E"/>
    <w:rsid w:val="007E4790"/>
    <w:rsid w:val="007F162E"/>
    <w:rsid w:val="00827B9E"/>
    <w:rsid w:val="00870BC8"/>
    <w:rsid w:val="0088135A"/>
    <w:rsid w:val="00900023"/>
    <w:rsid w:val="00910C45"/>
    <w:rsid w:val="00942F71"/>
    <w:rsid w:val="00957D49"/>
    <w:rsid w:val="009C7BA8"/>
    <w:rsid w:val="00A46E52"/>
    <w:rsid w:val="00A5402B"/>
    <w:rsid w:val="00A61C6B"/>
    <w:rsid w:val="00AE7710"/>
    <w:rsid w:val="00B134E9"/>
    <w:rsid w:val="00BE259F"/>
    <w:rsid w:val="00C95B94"/>
    <w:rsid w:val="00C95E47"/>
    <w:rsid w:val="00C97264"/>
    <w:rsid w:val="00D43559"/>
    <w:rsid w:val="00D5753A"/>
    <w:rsid w:val="00DA0A4C"/>
    <w:rsid w:val="00DF69A0"/>
    <w:rsid w:val="00E60D90"/>
    <w:rsid w:val="00E90F5D"/>
    <w:rsid w:val="00ED5DEE"/>
    <w:rsid w:val="00F223FA"/>
    <w:rsid w:val="00F635DA"/>
    <w:rsid w:val="00F70F1F"/>
    <w:rsid w:val="00F72D3F"/>
    <w:rsid w:val="00FB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D5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27B9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0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2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isee\Desktop\Louise\Pressmeddelanden\PM_Alumn_12feb1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PM_Alumn_12feb14</Template>
  <TotalTime>1</TotalTime>
  <Pages>1</Pages>
  <Words>518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GIH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louisee</dc:creator>
  <cp:lastModifiedBy>louisee</cp:lastModifiedBy>
  <cp:revision>1</cp:revision>
  <cp:lastPrinted>2014-02-12T08:58:00Z</cp:lastPrinted>
  <dcterms:created xsi:type="dcterms:W3CDTF">2014-02-12T10:00:00Z</dcterms:created>
  <dcterms:modified xsi:type="dcterms:W3CDTF">2014-02-12T10:01:00Z</dcterms:modified>
</cp:coreProperties>
</file>