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1458" w14:textId="77777777" w:rsidR="008D2F41" w:rsidRDefault="008D2F41" w:rsidP="00BD0989">
      <w:pPr>
        <w:spacing w:line="240" w:lineRule="auto"/>
        <w:rPr>
          <w:rFonts w:ascii="Modern H Bold" w:eastAsia="Modern H Bold" w:hAnsi="Modern H Bold"/>
          <w:noProof/>
          <w:sz w:val="60"/>
          <w:szCs w:val="60"/>
          <w:lang w:val="sv-SE" w:eastAsia="sv-SE"/>
        </w:rPr>
      </w:pPr>
    </w:p>
    <w:p w14:paraId="4366DBF3" w14:textId="226C011A" w:rsidR="00E21EA8" w:rsidRPr="00597D14" w:rsidRDefault="004304C7" w:rsidP="00BD0989">
      <w:pPr>
        <w:spacing w:line="240" w:lineRule="auto"/>
        <w:rPr>
          <w:rFonts w:ascii="Modern H Bold" w:eastAsia="Modern H Bold" w:hAnsi="Modern H Bold"/>
          <w:kern w:val="2"/>
          <w:sz w:val="60"/>
          <w:szCs w:val="60"/>
          <w:lang w:val="sv-SE"/>
        </w:rPr>
      </w:pPr>
      <w:r w:rsidRPr="00597D14">
        <w:rPr>
          <w:rFonts w:ascii="Modern H Bold" w:eastAsia="Modern H Bold" w:hAnsi="Modern H Bold"/>
          <w:noProof/>
          <w:sz w:val="60"/>
          <w:szCs w:val="60"/>
          <w:lang w:val="sv-SE" w:eastAsia="sv-SE"/>
        </w:rPr>
        <w:t>Pressmeddelande</w:t>
      </w:r>
    </w:p>
    <w:p w14:paraId="45C43873" w14:textId="561C011C" w:rsidR="005C2A9E" w:rsidRDefault="005C2A9E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0B636844" w14:textId="77777777" w:rsidR="00047319" w:rsidRDefault="00047319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023D2270" w14:textId="77777777" w:rsidR="00F077F1" w:rsidRPr="00597D14" w:rsidRDefault="00F077F1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434BA2F8" w14:textId="3FA346DD" w:rsidR="000B3F22" w:rsidRPr="008D2F41" w:rsidRDefault="00644624" w:rsidP="000B3F22">
      <w:pPr>
        <w:rPr>
          <w:rFonts w:ascii="Arial" w:eastAsia="현대산스 Text" w:hAnsi="Arial" w:cs="Arial"/>
          <w:b/>
          <w:sz w:val="34"/>
          <w:szCs w:val="34"/>
          <w:lang w:val="sv-SE"/>
        </w:rPr>
      </w:pPr>
      <w:r>
        <w:rPr>
          <w:rFonts w:ascii="Arial" w:eastAsia="현대산스 Text" w:hAnsi="Arial" w:cs="Arial"/>
          <w:b/>
          <w:sz w:val="34"/>
          <w:szCs w:val="34"/>
          <w:lang w:val="sv-SE"/>
        </w:rPr>
        <w:t>Hyundai och Mobiltiy Group öppnar Hyundai</w:t>
      </w:r>
      <w:r w:rsidR="00420464">
        <w:rPr>
          <w:rFonts w:ascii="Arial" w:eastAsia="현대산스 Text" w:hAnsi="Arial" w:cs="Arial"/>
          <w:b/>
          <w:sz w:val="34"/>
          <w:szCs w:val="34"/>
          <w:lang w:val="sv-SE"/>
        </w:rPr>
        <w:t xml:space="preserve"> C</w:t>
      </w:r>
      <w:r>
        <w:rPr>
          <w:rFonts w:ascii="Arial" w:eastAsia="현대산스 Text" w:hAnsi="Arial" w:cs="Arial"/>
          <w:b/>
          <w:sz w:val="34"/>
          <w:szCs w:val="34"/>
          <w:lang w:val="sv-SE"/>
        </w:rPr>
        <w:t>enter i Stockholm</w:t>
      </w:r>
    </w:p>
    <w:p w14:paraId="47B7CA00" w14:textId="77777777" w:rsidR="000B3F22" w:rsidRPr="00A83445" w:rsidRDefault="000B3F22" w:rsidP="000B3F22">
      <w:pPr>
        <w:rPr>
          <w:rFonts w:ascii="Hyundai Sans Text Office" w:eastAsia="현대산스 Text" w:hAnsi="Hyundai Sans Text Office" w:cs="Arial"/>
          <w:b/>
          <w:sz w:val="32"/>
          <w:szCs w:val="32"/>
          <w:lang w:val="sv-SE"/>
        </w:rPr>
      </w:pPr>
    </w:p>
    <w:p w14:paraId="70CD4DE5" w14:textId="0C4E24D9" w:rsidR="000B3F22" w:rsidRPr="00A83445" w:rsidRDefault="003737FB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>Hyundai Bilar AB och Mobility Group inled</w:t>
      </w:r>
      <w:r w:rsidR="00420464">
        <w:rPr>
          <w:rFonts w:ascii="Hyundai Sans Text Office" w:eastAsia="현대산스 Text" w:hAnsi="Hyundai Sans Text Office" w:cs="Arial"/>
          <w:kern w:val="2"/>
          <w:lang w:val="sv-SE"/>
        </w:rPr>
        <w:t>er samarbete och öppnar Hyundai C</w:t>
      </w: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enter </w:t>
      </w:r>
      <w:r w:rsidR="00262CF9">
        <w:rPr>
          <w:rFonts w:ascii="Hyundai Sans Text Office" w:eastAsia="현대산스 Text" w:hAnsi="Hyundai Sans Text Office" w:cs="Arial"/>
          <w:kern w:val="2"/>
          <w:lang w:val="sv-SE"/>
        </w:rPr>
        <w:t>Stockholm i Sätra.</w:t>
      </w:r>
    </w:p>
    <w:p w14:paraId="0F32399D" w14:textId="5341692E" w:rsidR="000B3F22" w:rsidRPr="00A83445" w:rsidRDefault="00262CF9" w:rsidP="000B3F22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Hyundai Center Stockholm </w:t>
      </w:r>
      <w:r w:rsidR="003737FB">
        <w:rPr>
          <w:rFonts w:ascii="Hyundai Sans Text Office" w:eastAsia="현대산스 Text" w:hAnsi="Hyundai Sans Text Office" w:cs="Arial"/>
          <w:kern w:val="2"/>
          <w:lang w:val="sv-SE"/>
        </w:rPr>
        <w:t>blir en märkesexlusiv anläggning med en över 2000 kva</w:t>
      </w:r>
      <w:r>
        <w:rPr>
          <w:rFonts w:ascii="Hyundai Sans Text Office" w:eastAsia="현대산스 Text" w:hAnsi="Hyundai Sans Text Office" w:cs="Arial"/>
          <w:kern w:val="2"/>
          <w:lang w:val="sv-SE"/>
        </w:rPr>
        <w:t>dratmeter stor bilhall och 68</w:t>
      </w:r>
      <w:r w:rsidR="003737FB">
        <w:rPr>
          <w:rFonts w:ascii="Hyundai Sans Text Office" w:eastAsia="현대산스 Text" w:hAnsi="Hyundai Sans Text Office" w:cs="Arial"/>
          <w:kern w:val="2"/>
          <w:lang w:val="sv-SE"/>
        </w:rPr>
        <w:t>0 kvadratmeter stor fullserviceverkstad.</w:t>
      </w:r>
    </w:p>
    <w:p w14:paraId="14D8F369" w14:textId="236D3CCE" w:rsidR="000B3F22" w:rsidRPr="00A83445" w:rsidRDefault="003737FB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>I början</w:t>
      </w:r>
      <w:r w:rsidR="00420464">
        <w:rPr>
          <w:rFonts w:ascii="Hyundai Sans Text Office" w:eastAsia="현대산스 Text" w:hAnsi="Hyundai Sans Text Office" w:cs="Arial"/>
          <w:kern w:val="2"/>
          <w:lang w:val="sv-SE"/>
        </w:rPr>
        <w:t xml:space="preserve"> av september 2017 slår Hyundai C</w:t>
      </w:r>
      <w:r>
        <w:rPr>
          <w:rFonts w:ascii="Hyundai Sans Text Office" w:eastAsia="현대산스 Text" w:hAnsi="Hyundai Sans Text Office" w:cs="Arial"/>
          <w:kern w:val="2"/>
          <w:lang w:val="sv-SE"/>
        </w:rPr>
        <w:t>enter S</w:t>
      </w:r>
      <w:r w:rsidR="00262CF9">
        <w:rPr>
          <w:rFonts w:ascii="Hyundai Sans Text Office" w:eastAsia="현대산스 Text" w:hAnsi="Hyundai Sans Text Office" w:cs="Arial"/>
          <w:kern w:val="2"/>
          <w:lang w:val="sv-SE"/>
        </w:rPr>
        <w:t xml:space="preserve">tockholm </w:t>
      </w:r>
      <w:r>
        <w:rPr>
          <w:rFonts w:ascii="Hyundai Sans Text Office" w:eastAsia="현대산스 Text" w:hAnsi="Hyundai Sans Text Office" w:cs="Arial"/>
          <w:kern w:val="2"/>
          <w:lang w:val="sv-SE"/>
        </w:rPr>
        <w:t>upp portarna och kommer erbjuda både nybils- och begagnatförsäljning från start.</w:t>
      </w:r>
    </w:p>
    <w:p w14:paraId="61FEBF89" w14:textId="77777777" w:rsidR="000B3F22" w:rsidRPr="00A83445" w:rsidRDefault="000B3F22" w:rsidP="000B3F22">
      <w:pPr>
        <w:rPr>
          <w:rFonts w:ascii="Hyundai Sans Text Office" w:hAnsi="Hyundai Sans Text Office" w:cs="Arial"/>
          <w:lang w:val="sv-SE"/>
        </w:rPr>
      </w:pPr>
    </w:p>
    <w:p w14:paraId="7F6CEEC1" w14:textId="581B631A" w:rsidR="0005608A" w:rsidRDefault="00A91837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>
        <w:rPr>
          <w:rFonts w:ascii="Hyundai Sans Text Office" w:eastAsia="현대산스 Text" w:hAnsi="Hyundai Sans Text Office" w:cs="Arial"/>
          <w:szCs w:val="20"/>
          <w:lang w:val="sv-SE"/>
        </w:rPr>
        <w:t>17</w:t>
      </w:r>
      <w:bookmarkStart w:id="0" w:name="_GoBack"/>
      <w:bookmarkEnd w:id="0"/>
      <w:r w:rsidR="000261A8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maj</w:t>
      </w:r>
      <w:r w:rsidR="008D2F41" w:rsidRPr="00A83445">
        <w:rPr>
          <w:rFonts w:ascii="Hyundai Sans Text Office" w:eastAsia="현대산스 Text" w:hAnsi="Hyundai Sans Text Office" w:cs="Arial"/>
          <w:szCs w:val="20"/>
          <w:lang w:val="sv-SE"/>
        </w:rPr>
        <w:t>,</w:t>
      </w:r>
      <w:r w:rsidR="000B3F22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2017 –</w:t>
      </w:r>
      <w:r w:rsidR="000261A8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</w:t>
      </w:r>
      <w:r w:rsidR="00644624">
        <w:rPr>
          <w:rFonts w:ascii="Hyundai Sans Text Office" w:eastAsia="현대산스 Text" w:hAnsi="Hyundai Sans Text Office" w:cs="Arial"/>
          <w:szCs w:val="20"/>
          <w:lang w:val="sv-SE"/>
        </w:rPr>
        <w:t xml:space="preserve">Mobility Group och Hyundai Bilar </w:t>
      </w:r>
      <w:r w:rsidR="00262CF9">
        <w:rPr>
          <w:rFonts w:ascii="Hyundai Sans Text Office" w:eastAsia="현대산스 Text" w:hAnsi="Hyundai Sans Text Office" w:cs="Arial"/>
          <w:szCs w:val="20"/>
          <w:lang w:val="sv-SE"/>
        </w:rPr>
        <w:t>inleder</w:t>
      </w:r>
      <w:r w:rsidR="00644624">
        <w:rPr>
          <w:rFonts w:ascii="Hyundai Sans Text Office" w:eastAsia="현대산스 Text" w:hAnsi="Hyundai Sans Text Office" w:cs="Arial"/>
          <w:szCs w:val="20"/>
          <w:lang w:val="sv-SE"/>
        </w:rPr>
        <w:t xml:space="preserve"> samarbete och kommer i septe</w:t>
      </w:r>
      <w:r w:rsidR="00262CF9">
        <w:rPr>
          <w:rFonts w:ascii="Hyundai Sans Text Office" w:eastAsia="현대산스 Text" w:hAnsi="Hyundai Sans Text Office" w:cs="Arial"/>
          <w:szCs w:val="20"/>
          <w:lang w:val="sv-SE"/>
        </w:rPr>
        <w:t>mber att öppna ett nytt Hyundai C</w:t>
      </w:r>
      <w:r w:rsidR="00644624">
        <w:rPr>
          <w:rFonts w:ascii="Hyundai Sans Text Office" w:eastAsia="현대산스 Text" w:hAnsi="Hyundai Sans Text Office" w:cs="Arial"/>
          <w:szCs w:val="20"/>
          <w:lang w:val="sv-SE"/>
        </w:rPr>
        <w:t xml:space="preserve">enter i Sätra utanför Stockholm. </w:t>
      </w:r>
      <w:r w:rsidR="00262CF9">
        <w:rPr>
          <w:rFonts w:ascii="Hyundai Sans Text Office" w:eastAsia="현대산스 Text" w:hAnsi="Hyundai Sans Text Office" w:cs="Arial"/>
          <w:szCs w:val="20"/>
          <w:lang w:val="sv-SE"/>
        </w:rPr>
        <w:t>Den 268</w:t>
      </w:r>
      <w:r w:rsidR="00644624">
        <w:rPr>
          <w:rFonts w:ascii="Hyundai Sans Text Office" w:eastAsia="현대산스 Text" w:hAnsi="Hyundai Sans Text Office" w:cs="Arial"/>
          <w:szCs w:val="20"/>
          <w:lang w:val="sv-SE"/>
        </w:rPr>
        <w:t xml:space="preserve">0 kvadratmeter stora anläggningen som slår upp portarna i början av september kommer erbjuda både nybils- och begagnatförsäljning samt en fullserviceverkstad. </w:t>
      </w:r>
    </w:p>
    <w:p w14:paraId="549161FF" w14:textId="3AD1EE9D" w:rsidR="00644624" w:rsidRDefault="00644624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22BBE2DD" w14:textId="74B967F9" w:rsidR="00644624" w:rsidRDefault="00644624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>
        <w:rPr>
          <w:rFonts w:ascii="Hyundai Sans Text Office" w:eastAsia="현대산스 Text" w:hAnsi="Hyundai Sans Text Office" w:cs="Arial"/>
          <w:szCs w:val="20"/>
          <w:lang w:val="sv-SE"/>
        </w:rPr>
        <w:t xml:space="preserve">I och med </w:t>
      </w:r>
      <w:r w:rsidR="00420464">
        <w:rPr>
          <w:rFonts w:ascii="Hyundai Sans Text Office" w:eastAsia="현대산스 Text" w:hAnsi="Hyundai Sans Text Office" w:cs="Arial"/>
          <w:szCs w:val="20"/>
          <w:lang w:val="sv-SE"/>
        </w:rPr>
        <w:t>samarbetet med Mobility Group s</w:t>
      </w:r>
      <w:r>
        <w:rPr>
          <w:rFonts w:ascii="Hyundai Sans Text Office" w:eastAsia="현대산스 Text" w:hAnsi="Hyundai Sans Text Office" w:cs="Arial"/>
          <w:szCs w:val="20"/>
          <w:lang w:val="sv-SE"/>
        </w:rPr>
        <w:t>tärker Hyundai Bilar sitt återf</w:t>
      </w:r>
      <w:r w:rsidR="00A27E37">
        <w:rPr>
          <w:rFonts w:ascii="Hyundai Sans Text Office" w:eastAsia="현대산스 Text" w:hAnsi="Hyundai Sans Text Office" w:cs="Arial"/>
          <w:szCs w:val="20"/>
          <w:lang w:val="sv-SE"/>
        </w:rPr>
        <w:t xml:space="preserve">örsäljarnät i Stockholmsområdet tillsammans med en partner som </w:t>
      </w:r>
      <w:r w:rsidR="00420464">
        <w:rPr>
          <w:rFonts w:ascii="Hyundai Sans Text Office" w:eastAsia="현대산스 Text" w:hAnsi="Hyundai Sans Text Office" w:cs="Arial"/>
          <w:szCs w:val="20"/>
          <w:lang w:val="sv-SE"/>
        </w:rPr>
        <w:t xml:space="preserve">både har ekonomiska muskler för expansion och en enorm erfarenhet </w:t>
      </w:r>
      <w:r w:rsidR="003D0012">
        <w:rPr>
          <w:rFonts w:ascii="Hyundai Sans Text Office" w:eastAsia="현대산스 Text" w:hAnsi="Hyundai Sans Text Office" w:cs="Arial"/>
          <w:szCs w:val="20"/>
          <w:lang w:val="sv-SE"/>
        </w:rPr>
        <w:t>från</w:t>
      </w:r>
      <w:r w:rsidR="00420464">
        <w:rPr>
          <w:rFonts w:ascii="Hyundai Sans Text Office" w:eastAsia="현대산스 Text" w:hAnsi="Hyundai Sans Text Office" w:cs="Arial"/>
          <w:szCs w:val="20"/>
          <w:lang w:val="sv-SE"/>
        </w:rPr>
        <w:t xml:space="preserve"> branschen. </w:t>
      </w:r>
    </w:p>
    <w:p w14:paraId="05367B53" w14:textId="26B7FBDC" w:rsidR="00420464" w:rsidRDefault="00420464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7B45E063" w14:textId="70C5017C" w:rsidR="00420464" w:rsidRDefault="00420464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>
        <w:rPr>
          <w:rFonts w:ascii="Hyundai Sans Text Office" w:eastAsia="현대산스 Text" w:hAnsi="Hyundai Sans Text Office" w:cs="Arial"/>
          <w:szCs w:val="20"/>
          <w:lang w:val="sv-SE"/>
        </w:rPr>
        <w:t>Dimitrios Lenis, VD för Mobility Motors Sweden tillika VD för Hyundai Center S</w:t>
      </w:r>
      <w:r w:rsidR="00B21DF5">
        <w:rPr>
          <w:rFonts w:ascii="Hyundai Sans Text Office" w:eastAsia="현대산스 Text" w:hAnsi="Hyundai Sans Text Office" w:cs="Arial"/>
          <w:szCs w:val="20"/>
          <w:lang w:val="sv-SE"/>
        </w:rPr>
        <w:t>tockholm</w:t>
      </w:r>
      <w:r>
        <w:rPr>
          <w:rFonts w:ascii="Hyundai Sans Text Office" w:eastAsia="현대산스 Text" w:hAnsi="Hyundai Sans Text Office" w:cs="Arial"/>
          <w:szCs w:val="20"/>
          <w:lang w:val="sv-SE"/>
        </w:rPr>
        <w:t xml:space="preserve"> berättar: </w:t>
      </w:r>
      <w:r w:rsidR="00721EA8">
        <w:rPr>
          <w:rFonts w:ascii="Hyundai Sans Text Office" w:eastAsia="현대산스 Text" w:hAnsi="Hyundai Sans Text Office" w:cs="Arial"/>
          <w:szCs w:val="20"/>
          <w:lang w:val="sv-SE"/>
        </w:rPr>
        <w:t xml:space="preserve">”Vi ser en </w:t>
      </w:r>
      <w:r w:rsidR="003D0012">
        <w:rPr>
          <w:rFonts w:ascii="Hyundai Sans Text Office" w:eastAsia="현대산스 Text" w:hAnsi="Hyundai Sans Text Office" w:cs="Arial"/>
          <w:szCs w:val="20"/>
          <w:lang w:val="sv-SE"/>
        </w:rPr>
        <w:t>rejäl</w:t>
      </w:r>
      <w:r w:rsidR="00721EA8">
        <w:rPr>
          <w:rFonts w:ascii="Hyundai Sans Text Office" w:eastAsia="현대산스 Text" w:hAnsi="Hyundai Sans Text Office" w:cs="Arial"/>
          <w:szCs w:val="20"/>
          <w:lang w:val="sv-SE"/>
        </w:rPr>
        <w:t xml:space="preserve"> styrka och utvecklingspotential i Hyundai. Deras satsning på miljöbilar går dessutom hand i hand med vår hållbarhetsstrategi. Vi strävar efter att vara ett klimatneutralt företag och </w:t>
      </w:r>
      <w:r w:rsidR="00122C56">
        <w:rPr>
          <w:rFonts w:ascii="Hyundai Sans Text Office" w:eastAsia="현대산스 Text" w:hAnsi="Hyundai Sans Text Office" w:cs="Arial"/>
          <w:szCs w:val="20"/>
          <w:lang w:val="sv-SE"/>
        </w:rPr>
        <w:t xml:space="preserve">att nu få möjlighet att kommande år erbjuda kunderna marknadens bredaste miljöbilsprogram </w:t>
      </w:r>
      <w:r w:rsidR="00721EA8">
        <w:rPr>
          <w:rFonts w:ascii="Hyundai Sans Text Office" w:eastAsia="현대산스 Text" w:hAnsi="Hyundai Sans Text Office" w:cs="Arial"/>
          <w:szCs w:val="20"/>
          <w:lang w:val="sv-SE"/>
        </w:rPr>
        <w:t>stärker den målsättningen.”</w:t>
      </w:r>
    </w:p>
    <w:p w14:paraId="637710AF" w14:textId="103594B3" w:rsidR="00721EA8" w:rsidRDefault="00721EA8" w:rsidP="003737FB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729653F1" w14:textId="3C9A71A3" w:rsidR="00721EA8" w:rsidRPr="00A83445" w:rsidRDefault="00721EA8" w:rsidP="003737FB">
      <w:pPr>
        <w:spacing w:after="0"/>
        <w:rPr>
          <w:rFonts w:ascii="Hyundai Sans Text Office" w:eastAsia="Modern H Light" w:hAnsi="Hyundai Sans Text Office"/>
          <w:color w:val="000000"/>
          <w:lang w:val="sv-SE"/>
        </w:rPr>
      </w:pPr>
      <w:r>
        <w:rPr>
          <w:rFonts w:ascii="Hyundai Sans Text Office" w:eastAsia="현대산스 Text" w:hAnsi="Hyundai Sans Text Office" w:cs="Arial"/>
          <w:szCs w:val="20"/>
          <w:lang w:val="sv-SE"/>
        </w:rPr>
        <w:lastRenderedPageBreak/>
        <w:t xml:space="preserve">Tomas Klingwall, </w:t>
      </w:r>
      <w:r w:rsidR="009907F9">
        <w:rPr>
          <w:rFonts w:ascii="Hyundai Sans Text Office" w:eastAsia="현대산스 Text" w:hAnsi="Hyundai Sans Text Office" w:cs="Arial"/>
          <w:szCs w:val="20"/>
          <w:lang w:val="sv-SE"/>
        </w:rPr>
        <w:t xml:space="preserve">Chef Återförsäljarutveckling på Hyundai Bilar tillägger: ”Vi är </w:t>
      </w:r>
      <w:r w:rsidR="003D0012">
        <w:rPr>
          <w:rFonts w:ascii="Hyundai Sans Text Office" w:eastAsia="현대산스 Text" w:hAnsi="Hyundai Sans Text Office" w:cs="Arial"/>
          <w:szCs w:val="20"/>
          <w:lang w:val="sv-SE"/>
        </w:rPr>
        <w:t xml:space="preserve">väldigt </w:t>
      </w:r>
      <w:r w:rsidR="009907F9">
        <w:rPr>
          <w:rFonts w:ascii="Hyundai Sans Text Office" w:eastAsia="현대산스 Text" w:hAnsi="Hyundai Sans Text Office" w:cs="Arial"/>
          <w:szCs w:val="20"/>
          <w:lang w:val="sv-SE"/>
        </w:rPr>
        <w:t xml:space="preserve">glada och stolta över att inleda den här satsningen tillsammans med Mobility Group. </w:t>
      </w:r>
      <w:r w:rsidR="003D0012">
        <w:rPr>
          <w:rFonts w:ascii="Hyundai Sans Text Office" w:eastAsia="현대산스 Text" w:hAnsi="Hyundai Sans Text Office" w:cs="Arial"/>
          <w:szCs w:val="20"/>
          <w:lang w:val="sv-SE"/>
        </w:rPr>
        <w:t xml:space="preserve">Det är en engagerad </w:t>
      </w:r>
      <w:r w:rsidR="00262CF9">
        <w:rPr>
          <w:rFonts w:ascii="Hyundai Sans Text Office" w:eastAsia="현대산스 Text" w:hAnsi="Hyundai Sans Text Office" w:cs="Arial"/>
          <w:szCs w:val="20"/>
          <w:lang w:val="sv-SE"/>
        </w:rPr>
        <w:t xml:space="preserve">och stark </w:t>
      </w:r>
      <w:r w:rsidR="003D0012">
        <w:rPr>
          <w:rFonts w:ascii="Hyundai Sans Text Office" w:eastAsia="현대산스 Text" w:hAnsi="Hyundai Sans Text Office" w:cs="Arial"/>
          <w:szCs w:val="20"/>
          <w:lang w:val="sv-SE"/>
        </w:rPr>
        <w:t xml:space="preserve">partner </w:t>
      </w:r>
      <w:r w:rsidR="00262CF9">
        <w:rPr>
          <w:rFonts w:ascii="Hyundai Sans Text Office" w:eastAsia="현대산스 Text" w:hAnsi="Hyundai Sans Text Office" w:cs="Arial"/>
          <w:szCs w:val="20"/>
          <w:lang w:val="sv-SE"/>
        </w:rPr>
        <w:t>som vi tillsammans skall jobba med för att nå våra högt satta mål mot att bli ledande asiatiska bilvarumärke i Europa till 2021.”</w:t>
      </w:r>
    </w:p>
    <w:p w14:paraId="4845CB70" w14:textId="0C0640F3" w:rsidR="00A83445" w:rsidRDefault="00A83445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66F66FBC" w14:textId="71CAFBBD" w:rsidR="00262CF9" w:rsidRDefault="00262CF9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  <w:r>
        <w:rPr>
          <w:rFonts w:ascii="Hyundai Sans Text Office" w:eastAsia="Modern H Light" w:hAnsi="Hyundai Sans Text Office"/>
          <w:color w:val="000000"/>
          <w:lang w:val="sv-SE"/>
        </w:rPr>
        <w:t xml:space="preserve">Mobility Group har idag fem anläggningar etablerade i Sverige varav Hyundai Center </w:t>
      </w:r>
      <w:r w:rsidR="00B21DF5">
        <w:rPr>
          <w:rFonts w:ascii="Hyundai Sans Text Office" w:eastAsia="Modern H Light" w:hAnsi="Hyundai Sans Text Office"/>
          <w:color w:val="000000"/>
          <w:lang w:val="sv-SE"/>
        </w:rPr>
        <w:t>Stockholm blir den</w:t>
      </w:r>
      <w:r>
        <w:rPr>
          <w:rFonts w:ascii="Hyundai Sans Text Office" w:eastAsia="Modern H Light" w:hAnsi="Hyundai Sans Text Office"/>
          <w:color w:val="000000"/>
          <w:lang w:val="sv-SE"/>
        </w:rPr>
        <w:t xml:space="preserve"> sjätte. Bolaget har 140 anställda och räknar med att den nya anläggningen kommer medföra minst 10 ytterligare arbetstillfällen. De senaste 10 år</w:t>
      </w:r>
      <w:r w:rsidR="00B21DF5">
        <w:rPr>
          <w:rFonts w:ascii="Hyundai Sans Text Office" w:eastAsia="Modern H Light" w:hAnsi="Hyundai Sans Text Office"/>
          <w:color w:val="000000"/>
          <w:lang w:val="sv-SE"/>
        </w:rPr>
        <w:t>en</w:t>
      </w:r>
      <w:r>
        <w:rPr>
          <w:rFonts w:ascii="Hyundai Sans Text Office" w:eastAsia="Modern H Light" w:hAnsi="Hyundai Sans Text Office"/>
          <w:color w:val="000000"/>
          <w:lang w:val="sv-SE"/>
        </w:rPr>
        <w:t xml:space="preserve"> har man expanderat kraftigt och gått från en halv till över en miljard kronor i omsättning. Hyundai Bilar bildades 1990 och har i Sverige 80 försäljningsställen och 101 serviceverkstäder.</w:t>
      </w:r>
      <w:r w:rsidR="00B21DF5">
        <w:rPr>
          <w:rFonts w:ascii="Hyundai Sans Text Office" w:eastAsia="Modern H Light" w:hAnsi="Hyundai Sans Text Office"/>
          <w:color w:val="000000"/>
          <w:lang w:val="sv-SE"/>
        </w:rPr>
        <w:t xml:space="preserve"> Hyundai har en stark och bred produktlinje som bl.a. inkluderar SUV-familjen med Santa Fe, Grand Santa Fe och Tucson samt ix35 FCEV – världens första massproducerade vätgasdrivna bil. Nyligen lanserade Hyundai även miljöbilen IONIQ där kunderna kan välja mellan tre olika drivlinor; elbil, hybrid eller laddhybrid.</w:t>
      </w:r>
    </w:p>
    <w:p w14:paraId="5CC26F57" w14:textId="1B0A0062" w:rsidR="00262CF9" w:rsidRDefault="00262CF9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69BD7C40" w14:textId="184D6F12" w:rsidR="00262CF9" w:rsidRPr="00A83445" w:rsidRDefault="00262CF9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  <w:r>
        <w:rPr>
          <w:rFonts w:ascii="Hyundai Sans Text Office" w:eastAsia="Modern H Light" w:hAnsi="Hyundai Sans Text Office"/>
          <w:color w:val="000000"/>
          <w:lang w:val="sv-SE"/>
        </w:rPr>
        <w:t xml:space="preserve">Hyundai Center Stockholm öppnar första veckan i september på Murmästarvägen </w:t>
      </w:r>
      <w:r w:rsidR="001247A1">
        <w:rPr>
          <w:rFonts w:ascii="Hyundai Sans Text Office" w:eastAsia="Modern H Light" w:hAnsi="Hyundai Sans Text Office"/>
          <w:color w:val="000000"/>
          <w:lang w:val="sv-SE"/>
        </w:rPr>
        <w:t>17–19</w:t>
      </w:r>
      <w:r>
        <w:rPr>
          <w:rFonts w:ascii="Hyundai Sans Text Office" w:eastAsia="Modern H Light" w:hAnsi="Hyundai Sans Text Office"/>
          <w:color w:val="000000"/>
          <w:lang w:val="sv-SE"/>
        </w:rPr>
        <w:t xml:space="preserve"> i Sätra.</w:t>
      </w:r>
    </w:p>
    <w:p w14:paraId="1940B005" w14:textId="77777777" w:rsidR="008D2F41" w:rsidRPr="00A83445" w:rsidRDefault="008D2F4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7D90656F" w14:textId="77777777" w:rsidR="00F077F1" w:rsidRPr="00A83445" w:rsidRDefault="00F077F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1106DC8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b/>
          <w:lang w:val="sv-SE"/>
        </w:rPr>
        <w:t>För mer information, vänligen kontakta:</w:t>
      </w:r>
      <w:r w:rsidR="00F46FC0" w:rsidRPr="0090564A">
        <w:rPr>
          <w:rFonts w:ascii="Hyundai Sans Text Office" w:eastAsia="Modern H Light" w:hAnsi="Hyundai Sans Text Office"/>
          <w:lang w:val="sv-SE"/>
        </w:rPr>
        <w:br/>
      </w:r>
      <w:r w:rsidRPr="0090564A">
        <w:rPr>
          <w:rFonts w:ascii="Hyundai Sans Text Office" w:eastAsia="Modern H Light" w:hAnsi="Hyundai Sans Text Office"/>
          <w:lang w:val="sv-SE"/>
        </w:rPr>
        <w:t>Tobias Joelsson</w:t>
      </w:r>
    </w:p>
    <w:p w14:paraId="3E505B50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lang w:val="sv-SE"/>
        </w:rPr>
        <w:t>PR- och Informationschef Hyundai Bilar AB</w:t>
      </w:r>
    </w:p>
    <w:p w14:paraId="2BCBD4BF" w14:textId="517FE9B4" w:rsidR="009C2F63" w:rsidRPr="00E126ED" w:rsidRDefault="009C2F63" w:rsidP="00E7568F">
      <w:pPr>
        <w:pStyle w:val="Ingetavstnd"/>
        <w:rPr>
          <w:rFonts w:ascii="Hyundai Sans Text Office" w:eastAsia="Modern H Light" w:hAnsi="Hyundai Sans Text Office"/>
          <w:lang w:val="en-GB"/>
        </w:rPr>
      </w:pPr>
      <w:r w:rsidRPr="00E126ED">
        <w:rPr>
          <w:rFonts w:ascii="Hyundai Sans Text Office" w:eastAsia="Modern H Light" w:hAnsi="Hyundai Sans Text Office"/>
          <w:lang w:val="en-GB"/>
        </w:rPr>
        <w:t>Tfn: 0733-380 770</w:t>
      </w:r>
    </w:p>
    <w:p w14:paraId="45AD5E35" w14:textId="4BF80806" w:rsidR="00A74BFE" w:rsidRPr="00E126ED" w:rsidRDefault="00E126ED" w:rsidP="00A74BFE">
      <w:pPr>
        <w:pStyle w:val="Ingetavstnd"/>
        <w:rPr>
          <w:rFonts w:ascii="Hyundai Sans Text Office" w:eastAsia="Modern H Light" w:hAnsi="Hyundai Sans Text Office" w:cs="Arial"/>
          <w:i/>
          <w:iCs/>
          <w:lang w:val="en-GB" w:eastAsia="en-GB"/>
        </w:rPr>
      </w:pPr>
      <w:r>
        <w:t xml:space="preserve">Mail: </w:t>
      </w:r>
      <w:hyperlink r:id="rId8" w:history="1">
        <w:r w:rsidR="009C2F63" w:rsidRPr="00E126ED">
          <w:rPr>
            <w:rStyle w:val="Hyperlnk"/>
            <w:rFonts w:ascii="Hyundai Sans Text Office" w:eastAsia="Modern H Light" w:hAnsi="Hyundai Sans Text Office"/>
            <w:lang w:val="en-GB"/>
          </w:rPr>
          <w:t>tobias.joelsson@hyundai.se</w:t>
        </w:r>
      </w:hyperlink>
      <w:r w:rsidR="009C2F63" w:rsidRPr="0090564A">
        <w:rPr>
          <w:rFonts w:ascii="Hyundai Sans Text Office" w:eastAsia="Modern H Light" w:hAnsi="Hyundai Sans Text Office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4870" wp14:editId="2B16A2F7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E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9C2F63" w:rsidRPr="00E126ED">
        <w:rPr>
          <w:rFonts w:ascii="Hyundai Sans Text Office" w:eastAsia="Modern H Light" w:hAnsi="Hyundai Sans Text Office" w:cs="Arial"/>
          <w:lang w:val="en-GB" w:eastAsia="en-GB"/>
        </w:rPr>
        <w:br/>
      </w:r>
    </w:p>
    <w:p w14:paraId="2703E149" w14:textId="77777777" w:rsidR="001F15B6" w:rsidRPr="00E126ED" w:rsidRDefault="001F15B6" w:rsidP="00A74BFE">
      <w:pPr>
        <w:spacing w:after="270"/>
        <w:rPr>
          <w:rFonts w:ascii="Hyundai Sans Text Office" w:eastAsia="Modern H Light" w:hAnsi="Hyundai Sans Text Office" w:cs="Arial"/>
          <w:lang w:val="en-GB" w:eastAsia="en-GB"/>
        </w:rPr>
      </w:pPr>
    </w:p>
    <w:p w14:paraId="5AE672AD" w14:textId="05F2C86A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9" w:history="1">
        <w:r w:rsidRPr="0090564A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55CA49C9" w14:textId="346EC824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4C7D9649" w14:textId="77777777" w:rsidR="00A74BFE" w:rsidRPr="0090564A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0" w:history="1">
        <w:r w:rsidRPr="0090564A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@HyundaiSverige på Instagram</w:t>
      </w:r>
    </w:p>
    <w:sectPr w:rsidR="00A74BFE" w:rsidRPr="0090564A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261A8"/>
    <w:rsid w:val="0003647B"/>
    <w:rsid w:val="00044661"/>
    <w:rsid w:val="00047319"/>
    <w:rsid w:val="0005608A"/>
    <w:rsid w:val="000609D3"/>
    <w:rsid w:val="00066753"/>
    <w:rsid w:val="000B3F22"/>
    <w:rsid w:val="000B7CAA"/>
    <w:rsid w:val="000D2E50"/>
    <w:rsid w:val="000D6A6F"/>
    <w:rsid w:val="000E2DFD"/>
    <w:rsid w:val="00122C56"/>
    <w:rsid w:val="001247A1"/>
    <w:rsid w:val="001272B8"/>
    <w:rsid w:val="001335FE"/>
    <w:rsid w:val="001426C4"/>
    <w:rsid w:val="00145224"/>
    <w:rsid w:val="00156669"/>
    <w:rsid w:val="00191CA8"/>
    <w:rsid w:val="001A4283"/>
    <w:rsid w:val="001B06CE"/>
    <w:rsid w:val="001C7D90"/>
    <w:rsid w:val="001F15B6"/>
    <w:rsid w:val="0020292E"/>
    <w:rsid w:val="00206D57"/>
    <w:rsid w:val="002338B2"/>
    <w:rsid w:val="00243D97"/>
    <w:rsid w:val="00257872"/>
    <w:rsid w:val="00262CF9"/>
    <w:rsid w:val="0029126C"/>
    <w:rsid w:val="002912B4"/>
    <w:rsid w:val="00295E67"/>
    <w:rsid w:val="002B6000"/>
    <w:rsid w:val="002E0578"/>
    <w:rsid w:val="002E644B"/>
    <w:rsid w:val="00326A06"/>
    <w:rsid w:val="00330A80"/>
    <w:rsid w:val="00333CE6"/>
    <w:rsid w:val="00344993"/>
    <w:rsid w:val="0035349A"/>
    <w:rsid w:val="0035753E"/>
    <w:rsid w:val="003737FB"/>
    <w:rsid w:val="00380284"/>
    <w:rsid w:val="003D0012"/>
    <w:rsid w:val="003E3628"/>
    <w:rsid w:val="003F0811"/>
    <w:rsid w:val="00406773"/>
    <w:rsid w:val="00420464"/>
    <w:rsid w:val="004304C7"/>
    <w:rsid w:val="00435EEE"/>
    <w:rsid w:val="00484C18"/>
    <w:rsid w:val="0049704D"/>
    <w:rsid w:val="004A25B9"/>
    <w:rsid w:val="004E3F35"/>
    <w:rsid w:val="00503DB8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6BDF"/>
    <w:rsid w:val="00596318"/>
    <w:rsid w:val="00597069"/>
    <w:rsid w:val="00597D14"/>
    <w:rsid w:val="005A1176"/>
    <w:rsid w:val="005A1CC5"/>
    <w:rsid w:val="005C0355"/>
    <w:rsid w:val="005C2A9E"/>
    <w:rsid w:val="005D15AE"/>
    <w:rsid w:val="005D27FF"/>
    <w:rsid w:val="005E72C1"/>
    <w:rsid w:val="005F2582"/>
    <w:rsid w:val="00601A15"/>
    <w:rsid w:val="0061027B"/>
    <w:rsid w:val="00621D22"/>
    <w:rsid w:val="00623587"/>
    <w:rsid w:val="0062467E"/>
    <w:rsid w:val="00644624"/>
    <w:rsid w:val="0064647F"/>
    <w:rsid w:val="00656BB3"/>
    <w:rsid w:val="00675470"/>
    <w:rsid w:val="00676EAB"/>
    <w:rsid w:val="00685AA6"/>
    <w:rsid w:val="006B0D93"/>
    <w:rsid w:val="006B4408"/>
    <w:rsid w:val="006B5FBE"/>
    <w:rsid w:val="006D563D"/>
    <w:rsid w:val="006E0D3D"/>
    <w:rsid w:val="00700B37"/>
    <w:rsid w:val="0070326D"/>
    <w:rsid w:val="007037FF"/>
    <w:rsid w:val="00707B9B"/>
    <w:rsid w:val="007172C4"/>
    <w:rsid w:val="00721EA8"/>
    <w:rsid w:val="007314C3"/>
    <w:rsid w:val="00747F3E"/>
    <w:rsid w:val="00772571"/>
    <w:rsid w:val="00772C58"/>
    <w:rsid w:val="00786ACC"/>
    <w:rsid w:val="00791B45"/>
    <w:rsid w:val="007A01D9"/>
    <w:rsid w:val="007A7839"/>
    <w:rsid w:val="007C13A5"/>
    <w:rsid w:val="007C30A6"/>
    <w:rsid w:val="007D4D9B"/>
    <w:rsid w:val="007E7304"/>
    <w:rsid w:val="008019F4"/>
    <w:rsid w:val="00805A1A"/>
    <w:rsid w:val="00831DD4"/>
    <w:rsid w:val="00846643"/>
    <w:rsid w:val="00875A84"/>
    <w:rsid w:val="00884BF8"/>
    <w:rsid w:val="008A5780"/>
    <w:rsid w:val="008B0AD1"/>
    <w:rsid w:val="008B3D6E"/>
    <w:rsid w:val="008B3F5C"/>
    <w:rsid w:val="008C364C"/>
    <w:rsid w:val="008C472E"/>
    <w:rsid w:val="008D2F41"/>
    <w:rsid w:val="008D3340"/>
    <w:rsid w:val="008D6473"/>
    <w:rsid w:val="008E2730"/>
    <w:rsid w:val="0090564A"/>
    <w:rsid w:val="009100ED"/>
    <w:rsid w:val="00915DB6"/>
    <w:rsid w:val="00927150"/>
    <w:rsid w:val="009326B2"/>
    <w:rsid w:val="00942C39"/>
    <w:rsid w:val="00965BCE"/>
    <w:rsid w:val="0099017D"/>
    <w:rsid w:val="009907F9"/>
    <w:rsid w:val="00994F40"/>
    <w:rsid w:val="009C09BB"/>
    <w:rsid w:val="009C2F63"/>
    <w:rsid w:val="009D2ECD"/>
    <w:rsid w:val="009E355A"/>
    <w:rsid w:val="009E6BC8"/>
    <w:rsid w:val="00A21C40"/>
    <w:rsid w:val="00A226BB"/>
    <w:rsid w:val="00A25BA4"/>
    <w:rsid w:val="00A27E37"/>
    <w:rsid w:val="00A539B1"/>
    <w:rsid w:val="00A5581E"/>
    <w:rsid w:val="00A66649"/>
    <w:rsid w:val="00A74BFE"/>
    <w:rsid w:val="00A76D1E"/>
    <w:rsid w:val="00A83445"/>
    <w:rsid w:val="00A91837"/>
    <w:rsid w:val="00A95605"/>
    <w:rsid w:val="00AA4BB9"/>
    <w:rsid w:val="00AF408E"/>
    <w:rsid w:val="00B21DF5"/>
    <w:rsid w:val="00B31B30"/>
    <w:rsid w:val="00B445C7"/>
    <w:rsid w:val="00B45935"/>
    <w:rsid w:val="00B46CE5"/>
    <w:rsid w:val="00B553C9"/>
    <w:rsid w:val="00BB24C1"/>
    <w:rsid w:val="00BB2B2D"/>
    <w:rsid w:val="00BD0989"/>
    <w:rsid w:val="00BD0B44"/>
    <w:rsid w:val="00BE7F0C"/>
    <w:rsid w:val="00C117C1"/>
    <w:rsid w:val="00C140BA"/>
    <w:rsid w:val="00C322CA"/>
    <w:rsid w:val="00C57A83"/>
    <w:rsid w:val="00C6312C"/>
    <w:rsid w:val="00C74CD9"/>
    <w:rsid w:val="00CB04D3"/>
    <w:rsid w:val="00CE512D"/>
    <w:rsid w:val="00CF7D68"/>
    <w:rsid w:val="00D169D3"/>
    <w:rsid w:val="00D172B2"/>
    <w:rsid w:val="00D4144F"/>
    <w:rsid w:val="00D65BF7"/>
    <w:rsid w:val="00D70CCC"/>
    <w:rsid w:val="00D72927"/>
    <w:rsid w:val="00D900B2"/>
    <w:rsid w:val="00DB4577"/>
    <w:rsid w:val="00E126ED"/>
    <w:rsid w:val="00E12815"/>
    <w:rsid w:val="00E21EA8"/>
    <w:rsid w:val="00E334B2"/>
    <w:rsid w:val="00E62370"/>
    <w:rsid w:val="00E7282B"/>
    <w:rsid w:val="00E7568F"/>
    <w:rsid w:val="00E94F32"/>
    <w:rsid w:val="00EA4158"/>
    <w:rsid w:val="00EB0480"/>
    <w:rsid w:val="00ED6FB2"/>
    <w:rsid w:val="00EE3965"/>
    <w:rsid w:val="00EE5003"/>
    <w:rsid w:val="00EF2932"/>
    <w:rsid w:val="00F05AA0"/>
    <w:rsid w:val="00F05D97"/>
    <w:rsid w:val="00F077F1"/>
    <w:rsid w:val="00F13F25"/>
    <w:rsid w:val="00F32FFE"/>
    <w:rsid w:val="00F337FD"/>
    <w:rsid w:val="00F35308"/>
    <w:rsid w:val="00F41D50"/>
    <w:rsid w:val="00F46513"/>
    <w:rsid w:val="00F46FC0"/>
    <w:rsid w:val="00F56EF1"/>
    <w:rsid w:val="00F60335"/>
    <w:rsid w:val="00F755D1"/>
    <w:rsid w:val="00F77351"/>
    <w:rsid w:val="00F966EB"/>
    <w:rsid w:val="00FA579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9205-4930-4288-89AE-3A7B647E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18</cp:revision>
  <cp:lastPrinted>2016-08-09T23:56:00Z</cp:lastPrinted>
  <dcterms:created xsi:type="dcterms:W3CDTF">2017-03-14T15:12:00Z</dcterms:created>
  <dcterms:modified xsi:type="dcterms:W3CDTF">2017-05-17T07:17:00Z</dcterms:modified>
</cp:coreProperties>
</file>