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701"/>
        <w:gridCol w:w="2209"/>
        <w:gridCol w:w="4834"/>
      </w:tblGrid>
      <w:tr w:rsidR="008471AE" w14:paraId="00B4162C" w14:textId="77777777" w:rsidTr="00A66500">
        <w:tc>
          <w:tcPr>
            <w:tcW w:w="2004" w:type="dxa"/>
            <w:gridSpan w:val="2"/>
          </w:tcPr>
          <w:p w14:paraId="55843212" w14:textId="77777777" w:rsidR="00D0140A" w:rsidRDefault="001F5FBC" w:rsidP="004C711A">
            <w:pPr>
              <w:pStyle w:val="Rubrik1"/>
              <w:jc w:val="left"/>
              <w:outlineLvl w:val="0"/>
            </w:pPr>
            <w:r>
              <w:t>Pressinbjudan</w:t>
            </w:r>
          </w:p>
        </w:tc>
        <w:tc>
          <w:tcPr>
            <w:tcW w:w="2209" w:type="dxa"/>
          </w:tcPr>
          <w:p w14:paraId="4B81C55D" w14:textId="77777777" w:rsidR="00D0140A" w:rsidRDefault="00D0140A" w:rsidP="004C711A">
            <w:pPr>
              <w:jc w:val="left"/>
            </w:pPr>
          </w:p>
        </w:tc>
        <w:tc>
          <w:tcPr>
            <w:tcW w:w="4834" w:type="dxa"/>
            <w:vMerge w:val="restart"/>
          </w:tcPr>
          <w:p w14:paraId="4C7D5F0B" w14:textId="77777777" w:rsidR="00D0140A" w:rsidRDefault="008471AE" w:rsidP="008471AE">
            <w:pPr>
              <w:pStyle w:val="Rubrik2"/>
              <w:spacing w:before="0"/>
              <w:ind w:left="2608"/>
              <w:jc w:val="left"/>
              <w:outlineLvl w:val="1"/>
            </w:pPr>
            <w:r>
              <w:rPr>
                <w:noProof/>
              </w:rPr>
              <w:drawing>
                <wp:inline distT="0" distB="0" distL="0" distR="0" wp14:anchorId="3FD4CC1A" wp14:editId="61A6DF41">
                  <wp:extent cx="1276658" cy="1843295"/>
                  <wp:effectExtent l="0" t="0" r="0" b="5080"/>
                  <wp:docPr id="4" name="Bildobjekt 4" descr="C:\Users\afrostbe\AppData\Local\Microsoft\Windows\Temporary Internet Files\Content.Outlook\XMQKD1YO\Elmia_GameFairSkane_logotyp_datum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frostbe\AppData\Local\Microsoft\Windows\Temporary Internet Files\Content.Outlook\XMQKD1YO\Elmia_GameFairSkane_logotyp_datum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70" cy="185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1AE" w14:paraId="260102B9" w14:textId="77777777" w:rsidTr="00A66500">
        <w:tc>
          <w:tcPr>
            <w:tcW w:w="2004" w:type="dxa"/>
            <w:gridSpan w:val="2"/>
          </w:tcPr>
          <w:p w14:paraId="17C33C0D" w14:textId="77777777" w:rsidR="00D0140A" w:rsidRDefault="00D0140A" w:rsidP="004C711A">
            <w:pPr>
              <w:jc w:val="left"/>
            </w:pPr>
            <w:r>
              <w:t>Elmia AB</w:t>
            </w:r>
          </w:p>
        </w:tc>
        <w:tc>
          <w:tcPr>
            <w:tcW w:w="2209" w:type="dxa"/>
          </w:tcPr>
          <w:p w14:paraId="37E37CB1" w14:textId="77777777" w:rsidR="00D0140A" w:rsidRDefault="00D0140A" w:rsidP="004C711A">
            <w:pPr>
              <w:jc w:val="left"/>
            </w:pPr>
          </w:p>
        </w:tc>
        <w:tc>
          <w:tcPr>
            <w:tcW w:w="4834" w:type="dxa"/>
            <w:vMerge/>
          </w:tcPr>
          <w:p w14:paraId="2D335999" w14:textId="77777777" w:rsidR="00D0140A" w:rsidRDefault="00D0140A" w:rsidP="004C711A">
            <w:pPr>
              <w:jc w:val="left"/>
            </w:pPr>
          </w:p>
        </w:tc>
      </w:tr>
      <w:tr w:rsidR="008471AE" w14:paraId="1BAB674F" w14:textId="77777777" w:rsidTr="00A66500">
        <w:tc>
          <w:tcPr>
            <w:tcW w:w="2004" w:type="dxa"/>
            <w:gridSpan w:val="2"/>
          </w:tcPr>
          <w:p w14:paraId="0FD23945" w14:textId="7A06D1A0" w:rsidR="00D0140A" w:rsidRDefault="006C5392" w:rsidP="001F5FBC">
            <w:pPr>
              <w:jc w:val="left"/>
            </w:pPr>
            <w:r>
              <w:t>22</w:t>
            </w:r>
            <w:r w:rsidR="00717EDE">
              <w:t xml:space="preserve"> </w:t>
            </w:r>
            <w:r w:rsidR="001F5FBC">
              <w:t>augusti</w:t>
            </w:r>
            <w:r w:rsidR="00D0140A">
              <w:t xml:space="preserve"> 201</w:t>
            </w:r>
            <w:r w:rsidR="001F5FBC">
              <w:t>6</w:t>
            </w:r>
          </w:p>
        </w:tc>
        <w:tc>
          <w:tcPr>
            <w:tcW w:w="2209" w:type="dxa"/>
          </w:tcPr>
          <w:p w14:paraId="0EEBB92D" w14:textId="77777777" w:rsidR="00D0140A" w:rsidRDefault="00D0140A" w:rsidP="004C711A">
            <w:pPr>
              <w:jc w:val="left"/>
            </w:pPr>
          </w:p>
        </w:tc>
        <w:tc>
          <w:tcPr>
            <w:tcW w:w="4834" w:type="dxa"/>
            <w:vMerge/>
          </w:tcPr>
          <w:p w14:paraId="042BB42A" w14:textId="77777777" w:rsidR="00D0140A" w:rsidRDefault="00D0140A" w:rsidP="004C711A">
            <w:pPr>
              <w:jc w:val="left"/>
            </w:pPr>
          </w:p>
        </w:tc>
      </w:tr>
      <w:tr w:rsidR="008471AE" w14:paraId="15CCDFB2" w14:textId="77777777" w:rsidTr="00A66500">
        <w:tc>
          <w:tcPr>
            <w:tcW w:w="2004" w:type="dxa"/>
            <w:gridSpan w:val="2"/>
          </w:tcPr>
          <w:p w14:paraId="19A6F015" w14:textId="77777777" w:rsidR="00D0140A" w:rsidRDefault="00D0140A" w:rsidP="004C711A">
            <w:pPr>
              <w:jc w:val="left"/>
            </w:pPr>
          </w:p>
        </w:tc>
        <w:tc>
          <w:tcPr>
            <w:tcW w:w="2209" w:type="dxa"/>
          </w:tcPr>
          <w:p w14:paraId="345519D1" w14:textId="77777777" w:rsidR="00D0140A" w:rsidRDefault="00D0140A" w:rsidP="004C711A">
            <w:pPr>
              <w:jc w:val="left"/>
            </w:pPr>
          </w:p>
        </w:tc>
        <w:tc>
          <w:tcPr>
            <w:tcW w:w="4834" w:type="dxa"/>
            <w:vMerge/>
          </w:tcPr>
          <w:p w14:paraId="3FCC25A4" w14:textId="77777777" w:rsidR="00D0140A" w:rsidRDefault="00D0140A" w:rsidP="004C711A">
            <w:pPr>
              <w:jc w:val="left"/>
            </w:pPr>
          </w:p>
        </w:tc>
      </w:tr>
      <w:tr w:rsidR="00523FF4" w14:paraId="5F337F49" w14:textId="77777777" w:rsidTr="00A66500">
        <w:trPr>
          <w:gridAfter w:val="3"/>
          <w:wAfter w:w="7744" w:type="dxa"/>
          <w:trHeight w:val="253"/>
        </w:trPr>
        <w:tc>
          <w:tcPr>
            <w:tcW w:w="1303" w:type="dxa"/>
            <w:vMerge w:val="restart"/>
          </w:tcPr>
          <w:p w14:paraId="0F663608" w14:textId="77777777" w:rsidR="00523FF4" w:rsidRDefault="00523FF4" w:rsidP="004C711A">
            <w:pPr>
              <w:jc w:val="left"/>
            </w:pPr>
          </w:p>
        </w:tc>
      </w:tr>
      <w:tr w:rsidR="00523FF4" w14:paraId="461C13BA" w14:textId="77777777" w:rsidTr="00A66500">
        <w:trPr>
          <w:gridAfter w:val="3"/>
          <w:wAfter w:w="7744" w:type="dxa"/>
          <w:trHeight w:val="253"/>
        </w:trPr>
        <w:tc>
          <w:tcPr>
            <w:tcW w:w="1303" w:type="dxa"/>
            <w:vMerge/>
          </w:tcPr>
          <w:p w14:paraId="026DB742" w14:textId="77777777" w:rsidR="00523FF4" w:rsidRDefault="00523FF4" w:rsidP="004C711A">
            <w:pPr>
              <w:jc w:val="left"/>
            </w:pPr>
          </w:p>
        </w:tc>
      </w:tr>
      <w:tr w:rsidR="00523FF4" w14:paraId="0444039D" w14:textId="77777777" w:rsidTr="00A66500">
        <w:trPr>
          <w:gridAfter w:val="3"/>
          <w:wAfter w:w="7744" w:type="dxa"/>
          <w:trHeight w:val="253"/>
        </w:trPr>
        <w:tc>
          <w:tcPr>
            <w:tcW w:w="1303" w:type="dxa"/>
            <w:vMerge/>
          </w:tcPr>
          <w:p w14:paraId="76B7CD18" w14:textId="77777777" w:rsidR="00523FF4" w:rsidRDefault="00523FF4" w:rsidP="004C711A">
            <w:pPr>
              <w:jc w:val="left"/>
            </w:pPr>
          </w:p>
        </w:tc>
      </w:tr>
    </w:tbl>
    <w:p w14:paraId="404B551C" w14:textId="6F8C1095" w:rsidR="00D0140A" w:rsidRDefault="006C5392" w:rsidP="00D0140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Pressinbjudan: </w:t>
      </w:r>
      <w:r w:rsidR="009770C1">
        <w:rPr>
          <w:b/>
          <w:sz w:val="28"/>
          <w:szCs w:val="28"/>
        </w:rPr>
        <w:t>Välkommen till nytillskottet – Elmia Game Fair Skåne</w:t>
      </w:r>
      <w:r>
        <w:rPr>
          <w:b/>
          <w:sz w:val="28"/>
          <w:szCs w:val="28"/>
        </w:rPr>
        <w:t>!</w:t>
      </w:r>
    </w:p>
    <w:p w14:paraId="250CDA0E" w14:textId="77777777" w:rsidR="00D0140A" w:rsidRPr="00634D43" w:rsidRDefault="00D0140A" w:rsidP="00D0140A">
      <w:pPr>
        <w:jc w:val="left"/>
        <w:rPr>
          <w:b/>
          <w:sz w:val="28"/>
          <w:szCs w:val="28"/>
        </w:rPr>
      </w:pPr>
    </w:p>
    <w:p w14:paraId="47391F44" w14:textId="6A00CD6B" w:rsidR="006C5392" w:rsidRDefault="009770C1" w:rsidP="00D0140A">
      <w:pPr>
        <w:jc w:val="left"/>
        <w:rPr>
          <w:b/>
        </w:rPr>
      </w:pPr>
      <w:r>
        <w:rPr>
          <w:b/>
        </w:rPr>
        <w:t xml:space="preserve">Den 27-28 augusti är det </w:t>
      </w:r>
      <w:r w:rsidR="006C5392">
        <w:rPr>
          <w:b/>
        </w:rPr>
        <w:t xml:space="preserve">äntligen </w:t>
      </w:r>
      <w:r>
        <w:rPr>
          <w:b/>
        </w:rPr>
        <w:t>dags för</w:t>
      </w:r>
      <w:r w:rsidR="00E456BA">
        <w:rPr>
          <w:b/>
        </w:rPr>
        <w:t xml:space="preserve"> </w:t>
      </w:r>
      <w:r w:rsidR="006C5392">
        <w:rPr>
          <w:b/>
        </w:rPr>
        <w:t>premiären av</w:t>
      </w:r>
      <w:r>
        <w:rPr>
          <w:b/>
        </w:rPr>
        <w:t xml:space="preserve"> Elmia Game Fair Skåne</w:t>
      </w:r>
      <w:r w:rsidR="003B0D26">
        <w:rPr>
          <w:b/>
        </w:rPr>
        <w:t xml:space="preserve"> på </w:t>
      </w:r>
      <w:proofErr w:type="spellStart"/>
      <w:r w:rsidR="003B0D26">
        <w:rPr>
          <w:b/>
        </w:rPr>
        <w:t>Ellinge</w:t>
      </w:r>
      <w:proofErr w:type="spellEnd"/>
      <w:r w:rsidR="003B0D26">
        <w:rPr>
          <w:b/>
        </w:rPr>
        <w:t xml:space="preserve"> s</w:t>
      </w:r>
      <w:r w:rsidR="006C5392">
        <w:rPr>
          <w:b/>
        </w:rPr>
        <w:t>lott! Den nya skånska jaktmässan är platsen för att ladda upp inför höstens jakt med</w:t>
      </w:r>
      <w:r w:rsidR="00324647">
        <w:rPr>
          <w:b/>
        </w:rPr>
        <w:t xml:space="preserve"> att vässa skyttet,</w:t>
      </w:r>
      <w:r w:rsidR="00E456BA">
        <w:rPr>
          <w:b/>
        </w:rPr>
        <w:t xml:space="preserve"> få tips från proffsen och</w:t>
      </w:r>
      <w:r w:rsidR="006C5392">
        <w:rPr>
          <w:b/>
        </w:rPr>
        <w:t xml:space="preserve"> se årets alla nyheter.</w:t>
      </w:r>
    </w:p>
    <w:p w14:paraId="609C34E4" w14:textId="77777777" w:rsidR="00D0140A" w:rsidRDefault="00D0140A" w:rsidP="00D0140A">
      <w:pPr>
        <w:jc w:val="left"/>
        <w:rPr>
          <w:b/>
        </w:rPr>
      </w:pPr>
    </w:p>
    <w:p w14:paraId="7680F744" w14:textId="77777777" w:rsidR="006C5392" w:rsidRDefault="006C5392" w:rsidP="00D0140A">
      <w:pPr>
        <w:jc w:val="left"/>
        <w:rPr>
          <w:b/>
        </w:rPr>
      </w:pPr>
    </w:p>
    <w:p w14:paraId="74D5A5BB" w14:textId="799A5DA9" w:rsidR="006C5392" w:rsidRDefault="006C5392" w:rsidP="00D411CF">
      <w:pPr>
        <w:jc w:val="left"/>
      </w:pPr>
      <w:r>
        <w:t xml:space="preserve">Över 100 utställare finns på plats vid slottet och </w:t>
      </w:r>
      <w:r w:rsidR="00523FF4">
        <w:t xml:space="preserve">på scen delar </w:t>
      </w:r>
      <w:r>
        <w:t xml:space="preserve">kända </w:t>
      </w:r>
      <w:r w:rsidR="00523FF4">
        <w:t xml:space="preserve">jaktprofiler </w:t>
      </w:r>
      <w:r>
        <w:t>med sig av sin</w:t>
      </w:r>
      <w:r w:rsidR="00523FF4">
        <w:t>a</w:t>
      </w:r>
      <w:r>
        <w:t xml:space="preserve"> erf</w:t>
      </w:r>
      <w:r w:rsidR="00523FF4">
        <w:t xml:space="preserve">arenheter och </w:t>
      </w:r>
      <w:r w:rsidR="0045041A">
        <w:t xml:space="preserve">sitt </w:t>
      </w:r>
      <w:r w:rsidR="00523FF4">
        <w:t>kunnande</w:t>
      </w:r>
      <w:r>
        <w:t>. Mikael Tham och Thomas Ekberg går igenom val av utrustning och pratar om jaktens urba</w:t>
      </w:r>
      <w:r w:rsidR="00523FF4">
        <w:t>nisering, hur jaktintresset ökar och sprider</w:t>
      </w:r>
      <w:r>
        <w:t xml:space="preserve"> sig i landet. </w:t>
      </w:r>
      <w:r w:rsidR="00523FF4">
        <w:t>Från scen</w:t>
      </w:r>
      <w:r>
        <w:t xml:space="preserve"> ger också </w:t>
      </w:r>
      <w:r w:rsidR="00523FF4">
        <w:t xml:space="preserve">mästarskytten </w:t>
      </w:r>
      <w:r>
        <w:t>Jocke Smålän</w:t>
      </w:r>
      <w:r w:rsidR="00523FF4">
        <w:t xml:space="preserve">ning tips om hur man vässar sitt </w:t>
      </w:r>
      <w:r>
        <w:t>skytte under rubriken ”Öga och finger, dina bästa verktyg”.</w:t>
      </w:r>
    </w:p>
    <w:p w14:paraId="5882C344" w14:textId="77777777" w:rsidR="00523FF4" w:rsidRDefault="00523FF4" w:rsidP="00D411CF">
      <w:pPr>
        <w:jc w:val="left"/>
      </w:pPr>
    </w:p>
    <w:p w14:paraId="63A5F15B" w14:textId="4BF7DB6C" w:rsidR="00E456BA" w:rsidRDefault="00E456BA" w:rsidP="00D411CF">
      <w:pPr>
        <w:jc w:val="left"/>
      </w:pPr>
      <w:r>
        <w:t xml:space="preserve">Mässan invigs av projektledare Klas Brandt och Jonas </w:t>
      </w:r>
      <w:r w:rsidR="00B05E17">
        <w:t>Paulsson</w:t>
      </w:r>
      <w:r w:rsidR="003B0D26">
        <w:t>, ordförande</w:t>
      </w:r>
      <w:r w:rsidR="00523FF4">
        <w:t xml:space="preserve"> för</w:t>
      </w:r>
      <w:r w:rsidR="00B05E17">
        <w:t xml:space="preserve"> Svenska J</w:t>
      </w:r>
      <w:r w:rsidR="00A66500">
        <w:t>ägareförbundet</w:t>
      </w:r>
      <w:r w:rsidR="00523FF4">
        <w:t>,</w:t>
      </w:r>
      <w:r w:rsidR="00A66500">
        <w:t xml:space="preserve"> lördag</w:t>
      </w:r>
      <w:r w:rsidR="00523FF4">
        <w:t>en den 27 augusti kl. 11.00 och talar bland annat om</w:t>
      </w:r>
      <w:r w:rsidR="00A66500">
        <w:t xml:space="preserve"> vad som är typiskt för den skånska jakten.</w:t>
      </w:r>
    </w:p>
    <w:p w14:paraId="765B7573" w14:textId="363C6374" w:rsidR="00A66500" w:rsidRDefault="00A66500" w:rsidP="00A66500">
      <w:pPr>
        <w:pStyle w:val="Normalwebb"/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br/>
      </w:r>
      <w:r w:rsidR="00523FF4">
        <w:rPr>
          <w:rFonts w:ascii="Arial" w:hAnsi="Arial" w:cs="Arial"/>
          <w:b/>
          <w:sz w:val="22"/>
          <w:lang w:eastAsia="en-US"/>
        </w:rPr>
        <w:t xml:space="preserve"> Aktiviteter </w:t>
      </w:r>
      <w:r w:rsidRPr="00A66500">
        <w:rPr>
          <w:rFonts w:ascii="Arial" w:hAnsi="Arial" w:cs="Arial"/>
          <w:b/>
          <w:sz w:val="22"/>
          <w:lang w:eastAsia="en-US"/>
        </w:rPr>
        <w:t>under mässan</w:t>
      </w:r>
      <w:r w:rsidR="00523FF4">
        <w:rPr>
          <w:rFonts w:ascii="Arial" w:hAnsi="Arial" w:cs="Arial"/>
          <w:b/>
          <w:sz w:val="22"/>
          <w:lang w:eastAsia="en-US"/>
        </w:rPr>
        <w:t>, ett urval:</w:t>
      </w:r>
    </w:p>
    <w:p w14:paraId="2DB5B68A" w14:textId="7068EBED" w:rsidR="00A66500" w:rsidRDefault="00523FF4" w:rsidP="00A66500">
      <w:pPr>
        <w:pStyle w:val="Normalwebb"/>
        <w:numPr>
          <w:ilvl w:val="0"/>
          <w:numId w:val="2"/>
        </w:numPr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Testa nya</w:t>
      </w:r>
      <w:r w:rsidR="00A66500">
        <w:rPr>
          <w:rFonts w:ascii="Arial" w:hAnsi="Arial" w:cs="Arial"/>
          <w:sz w:val="22"/>
          <w:lang w:eastAsia="en-US"/>
        </w:rPr>
        <w:t xml:space="preserve"> jaktvapen på skytt</w:t>
      </w:r>
      <w:r>
        <w:rPr>
          <w:rFonts w:ascii="Arial" w:hAnsi="Arial" w:cs="Arial"/>
          <w:sz w:val="22"/>
          <w:lang w:eastAsia="en-US"/>
        </w:rPr>
        <w:t xml:space="preserve">eområdet med kända varumärken </w:t>
      </w:r>
      <w:r w:rsidR="00A66500">
        <w:rPr>
          <w:rFonts w:ascii="Arial" w:hAnsi="Arial" w:cs="Arial"/>
          <w:sz w:val="22"/>
          <w:lang w:eastAsia="en-US"/>
        </w:rPr>
        <w:t xml:space="preserve">som </w:t>
      </w:r>
      <w:proofErr w:type="spellStart"/>
      <w:r w:rsidR="00A66500">
        <w:rPr>
          <w:rFonts w:ascii="Arial" w:hAnsi="Arial" w:cs="Arial"/>
          <w:sz w:val="22"/>
          <w:lang w:eastAsia="en-US"/>
        </w:rPr>
        <w:t>Beretta</w:t>
      </w:r>
      <w:proofErr w:type="spellEnd"/>
      <w:r w:rsidR="00A66500">
        <w:rPr>
          <w:rFonts w:ascii="Arial" w:hAnsi="Arial" w:cs="Arial"/>
          <w:sz w:val="22"/>
          <w:lang w:eastAsia="en-US"/>
        </w:rPr>
        <w:t xml:space="preserve">, </w:t>
      </w:r>
      <w:proofErr w:type="spellStart"/>
      <w:r w:rsidR="00A66500">
        <w:rPr>
          <w:rFonts w:ascii="Arial" w:hAnsi="Arial" w:cs="Arial"/>
          <w:sz w:val="22"/>
          <w:lang w:eastAsia="en-US"/>
        </w:rPr>
        <w:t>Bernelli</w:t>
      </w:r>
      <w:proofErr w:type="spellEnd"/>
      <w:r w:rsidR="00A66500">
        <w:rPr>
          <w:rFonts w:ascii="Arial" w:hAnsi="Arial" w:cs="Arial"/>
          <w:sz w:val="22"/>
          <w:lang w:eastAsia="en-US"/>
        </w:rPr>
        <w:t xml:space="preserve">, </w:t>
      </w:r>
      <w:proofErr w:type="spellStart"/>
      <w:r w:rsidR="00A66500">
        <w:rPr>
          <w:rFonts w:ascii="Arial" w:hAnsi="Arial" w:cs="Arial"/>
          <w:sz w:val="22"/>
          <w:lang w:eastAsia="en-US"/>
        </w:rPr>
        <w:t>Blaser</w:t>
      </w:r>
      <w:proofErr w:type="spellEnd"/>
      <w:r w:rsidR="00A66500">
        <w:rPr>
          <w:rFonts w:ascii="Arial" w:hAnsi="Arial" w:cs="Arial"/>
          <w:sz w:val="22"/>
          <w:lang w:eastAsia="en-US"/>
        </w:rPr>
        <w:t xml:space="preserve"> och Franchi</w:t>
      </w:r>
    </w:p>
    <w:p w14:paraId="2F28860E" w14:textId="02B4F141" w:rsidR="00A66500" w:rsidRDefault="00523FF4" w:rsidP="00A66500">
      <w:pPr>
        <w:pStyle w:val="Normalwebb"/>
        <w:numPr>
          <w:ilvl w:val="0"/>
          <w:numId w:val="2"/>
        </w:numPr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Trickskytteskola med Jocke Smålänning</w:t>
      </w:r>
    </w:p>
    <w:p w14:paraId="40AB8A39" w14:textId="4DEFB387" w:rsidR="00A66500" w:rsidRDefault="00523FF4" w:rsidP="00A66500">
      <w:pPr>
        <w:pStyle w:val="Normalwebb"/>
        <w:numPr>
          <w:ilvl w:val="0"/>
          <w:numId w:val="2"/>
        </w:numPr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F</w:t>
      </w:r>
      <w:r w:rsidR="00A66500">
        <w:rPr>
          <w:rFonts w:ascii="Arial" w:hAnsi="Arial" w:cs="Arial"/>
          <w:sz w:val="22"/>
          <w:lang w:eastAsia="en-US"/>
        </w:rPr>
        <w:t>lugfiskeuppvisning av Karlssons jakt- och fiske i Fiskelunden</w:t>
      </w:r>
    </w:p>
    <w:p w14:paraId="0FE27CF5" w14:textId="77777777" w:rsidR="00A66500" w:rsidRDefault="00A66500" w:rsidP="00A66500">
      <w:pPr>
        <w:pStyle w:val="Normalwebb"/>
        <w:numPr>
          <w:ilvl w:val="0"/>
          <w:numId w:val="2"/>
        </w:numPr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Testa hur hunden reagerar mot vildsvin, björn och älg hos Sten-Åke Rönnqvist</w:t>
      </w:r>
    </w:p>
    <w:p w14:paraId="7EE08B15" w14:textId="116A781F" w:rsidR="00A66500" w:rsidRDefault="00523FF4" w:rsidP="00A66500">
      <w:pPr>
        <w:pStyle w:val="Normalwebb"/>
        <w:numPr>
          <w:ilvl w:val="0"/>
          <w:numId w:val="2"/>
        </w:numPr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Barnhörna</w:t>
      </w:r>
      <w:r w:rsidR="00A66500">
        <w:rPr>
          <w:rFonts w:ascii="Arial" w:hAnsi="Arial" w:cs="Arial"/>
          <w:sz w:val="22"/>
          <w:lang w:eastAsia="en-US"/>
        </w:rPr>
        <w:t xml:space="preserve"> </w:t>
      </w:r>
      <w:r>
        <w:rPr>
          <w:rFonts w:ascii="Arial" w:hAnsi="Arial" w:cs="Arial"/>
          <w:sz w:val="22"/>
          <w:lang w:eastAsia="en-US"/>
        </w:rPr>
        <w:t>där</w:t>
      </w:r>
      <w:r w:rsidR="00A66500">
        <w:rPr>
          <w:rFonts w:ascii="Arial" w:hAnsi="Arial" w:cs="Arial"/>
          <w:sz w:val="22"/>
          <w:lang w:eastAsia="en-US"/>
        </w:rPr>
        <w:t xml:space="preserve"> barnen </w:t>
      </w:r>
      <w:r>
        <w:rPr>
          <w:rFonts w:ascii="Arial" w:hAnsi="Arial" w:cs="Arial"/>
          <w:sz w:val="22"/>
          <w:lang w:eastAsia="en-US"/>
        </w:rPr>
        <w:t>kan bygga fågelholk, testa</w:t>
      </w:r>
      <w:r w:rsidR="00A66500">
        <w:rPr>
          <w:rFonts w:ascii="Arial" w:hAnsi="Arial" w:cs="Arial"/>
          <w:sz w:val="22"/>
          <w:lang w:eastAsia="en-US"/>
        </w:rPr>
        <w:t xml:space="preserve"> luftgevär</w:t>
      </w:r>
      <w:r>
        <w:rPr>
          <w:rFonts w:ascii="Arial" w:hAnsi="Arial" w:cs="Arial"/>
          <w:sz w:val="22"/>
          <w:lang w:eastAsia="en-US"/>
        </w:rPr>
        <w:t>sskytte</w:t>
      </w:r>
      <w:r w:rsidR="00A66500">
        <w:rPr>
          <w:rFonts w:ascii="Arial" w:hAnsi="Arial" w:cs="Arial"/>
          <w:sz w:val="22"/>
          <w:lang w:eastAsia="en-US"/>
        </w:rPr>
        <w:t xml:space="preserve"> och hoppa i halm</w:t>
      </w:r>
    </w:p>
    <w:p w14:paraId="07449ACB" w14:textId="77777777" w:rsidR="00450C0B" w:rsidRDefault="00A66500" w:rsidP="001F5FBC">
      <w:pPr>
        <w:pStyle w:val="Normalwebb"/>
        <w:spacing w:before="0" w:beforeAutospacing="0" w:line="270" w:lineRule="atLeast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Fullständigt program</w:t>
      </w:r>
      <w:r w:rsidR="00450C0B" w:rsidRPr="00450C0B">
        <w:rPr>
          <w:rFonts w:ascii="Arial" w:hAnsi="Arial" w:cs="Arial"/>
          <w:sz w:val="22"/>
          <w:lang w:eastAsia="en-US"/>
        </w:rPr>
        <w:t>, alla</w:t>
      </w:r>
      <w:r w:rsidR="00450C0B" w:rsidRPr="00B05E17">
        <w:rPr>
          <w:rFonts w:ascii="Arial" w:hAnsi="Arial" w:cs="Arial"/>
          <w:sz w:val="22"/>
          <w:lang w:eastAsia="en-US"/>
        </w:rPr>
        <w:t xml:space="preserve"> aktiviteter, utställare hittar du </w:t>
      </w:r>
      <w:r>
        <w:rPr>
          <w:rFonts w:ascii="Arial" w:hAnsi="Arial" w:cs="Arial"/>
          <w:sz w:val="22"/>
          <w:lang w:eastAsia="en-US"/>
        </w:rPr>
        <w:t>p</w:t>
      </w:r>
      <w:r w:rsidR="00450C0B" w:rsidRPr="00B05E17">
        <w:rPr>
          <w:rFonts w:ascii="Arial" w:hAnsi="Arial" w:cs="Arial"/>
          <w:sz w:val="22"/>
          <w:lang w:eastAsia="en-US"/>
        </w:rPr>
        <w:t>å </w:t>
      </w:r>
      <w:hyperlink r:id="rId9" w:history="1">
        <w:r w:rsidR="00450C0B" w:rsidRPr="00813BDE">
          <w:rPr>
            <w:rStyle w:val="Hyperlnk"/>
            <w:rFonts w:ascii="Arial" w:hAnsi="Arial" w:cs="Arial"/>
            <w:sz w:val="22"/>
            <w:lang w:eastAsia="en-US"/>
          </w:rPr>
          <w:t>h</w:t>
        </w:r>
        <w:r w:rsidR="00450C0B" w:rsidRPr="00813BDE">
          <w:rPr>
            <w:rStyle w:val="Hyperlnk"/>
            <w:rFonts w:ascii="Arial" w:hAnsi="Arial" w:cs="Arial"/>
            <w:b/>
            <w:bCs/>
            <w:sz w:val="22"/>
            <w:lang w:eastAsia="en-US"/>
          </w:rPr>
          <w:t>ttp://www.elmia.se/gamefair-skane/</w:t>
        </w:r>
      </w:hyperlink>
    </w:p>
    <w:p w14:paraId="6DF32274" w14:textId="77777777" w:rsidR="001F5FBC" w:rsidRDefault="001F5FBC" w:rsidP="001F5FBC">
      <w:pPr>
        <w:pStyle w:val="Normalwebb"/>
        <w:spacing w:before="0" w:beforeAutospacing="0" w:line="270" w:lineRule="atLeast"/>
        <w:rPr>
          <w:rFonts w:ascii="Arial" w:hAnsi="Arial" w:cs="Arial"/>
          <w:b/>
          <w:bCs/>
          <w:sz w:val="22"/>
          <w:lang w:eastAsia="en-US"/>
        </w:rPr>
      </w:pPr>
      <w:r w:rsidRPr="00B05E17">
        <w:rPr>
          <w:rFonts w:ascii="Arial" w:hAnsi="Arial" w:cs="Arial"/>
          <w:sz w:val="22"/>
          <w:lang w:eastAsia="en-US"/>
        </w:rPr>
        <w:t xml:space="preserve">Ackreditering till Elmia Game Fair </w:t>
      </w:r>
      <w:r w:rsidR="009770C1" w:rsidRPr="00B05E17">
        <w:rPr>
          <w:rFonts w:ascii="Arial" w:hAnsi="Arial" w:cs="Arial"/>
          <w:sz w:val="22"/>
          <w:lang w:eastAsia="en-US"/>
        </w:rPr>
        <w:t xml:space="preserve">Skåne </w:t>
      </w:r>
      <w:r w:rsidRPr="00B05E17">
        <w:rPr>
          <w:rFonts w:ascii="Arial" w:hAnsi="Arial" w:cs="Arial"/>
          <w:sz w:val="22"/>
          <w:lang w:eastAsia="en-US"/>
        </w:rPr>
        <w:t xml:space="preserve">görs </w:t>
      </w:r>
      <w:r w:rsidR="00B05E17" w:rsidRPr="00B05E17">
        <w:rPr>
          <w:rFonts w:ascii="Arial" w:hAnsi="Arial" w:cs="Arial"/>
          <w:sz w:val="22"/>
          <w:lang w:eastAsia="en-US"/>
        </w:rPr>
        <w:t>via här</w:t>
      </w:r>
      <w:r w:rsidRPr="00B05E17">
        <w:rPr>
          <w:rFonts w:ascii="Arial" w:hAnsi="Arial" w:cs="Arial"/>
          <w:sz w:val="22"/>
          <w:lang w:eastAsia="en-US"/>
        </w:rPr>
        <w:t> </w:t>
      </w:r>
      <w:hyperlink r:id="rId10" w:history="1">
        <w:r w:rsidR="00450C0B" w:rsidRPr="00813BDE">
          <w:rPr>
            <w:rStyle w:val="Hyperlnk"/>
            <w:rFonts w:ascii="Arial" w:hAnsi="Arial" w:cs="Arial"/>
            <w:b/>
            <w:bCs/>
            <w:sz w:val="22"/>
            <w:lang w:eastAsia="en-US"/>
          </w:rPr>
          <w:t>http://www.elmia.se/gamefair-skane/For-press/Pressackreditering/</w:t>
        </w:r>
      </w:hyperlink>
    </w:p>
    <w:p w14:paraId="237DABA3" w14:textId="77777777" w:rsidR="001F5FBC" w:rsidRPr="00B05E17" w:rsidRDefault="001F5FBC" w:rsidP="001F5FBC">
      <w:pPr>
        <w:pStyle w:val="Normalwebb"/>
        <w:spacing w:before="0" w:beforeAutospacing="0" w:line="270" w:lineRule="atLeast"/>
        <w:rPr>
          <w:rFonts w:ascii="Arial" w:hAnsi="Arial" w:cs="Arial"/>
          <w:sz w:val="22"/>
          <w:lang w:eastAsia="en-US"/>
        </w:rPr>
      </w:pPr>
      <w:r w:rsidRPr="00B05E17">
        <w:rPr>
          <w:rFonts w:ascii="Arial" w:hAnsi="Arial" w:cs="Arial"/>
          <w:sz w:val="22"/>
          <w:lang w:eastAsia="en-US"/>
        </w:rPr>
        <w:t xml:space="preserve">Välkommen till årets </w:t>
      </w:r>
      <w:r w:rsidR="00EC5891">
        <w:rPr>
          <w:rFonts w:ascii="Arial" w:hAnsi="Arial" w:cs="Arial"/>
          <w:sz w:val="22"/>
          <w:lang w:eastAsia="en-US"/>
        </w:rPr>
        <w:t>skånska</w:t>
      </w:r>
      <w:r w:rsidRPr="00B05E17">
        <w:rPr>
          <w:rFonts w:ascii="Arial" w:hAnsi="Arial" w:cs="Arial"/>
          <w:sz w:val="22"/>
          <w:lang w:eastAsia="en-US"/>
        </w:rPr>
        <w:t xml:space="preserve"> jaktfest!</w:t>
      </w:r>
    </w:p>
    <w:p w14:paraId="35EC285A" w14:textId="54F290D0" w:rsidR="004C711A" w:rsidRDefault="001F5FBC" w:rsidP="00A66500">
      <w:pPr>
        <w:pStyle w:val="Normalwebb"/>
        <w:spacing w:before="0" w:beforeAutospacing="0" w:line="270" w:lineRule="atLeast"/>
      </w:pPr>
      <w:r w:rsidRPr="00B05E17">
        <w:rPr>
          <w:rFonts w:ascii="Arial" w:hAnsi="Arial" w:cs="Arial"/>
          <w:i/>
          <w:iCs/>
          <w:sz w:val="20"/>
          <w:szCs w:val="20"/>
          <w:lang w:eastAsia="en-US"/>
        </w:rPr>
        <w:t>För frågor om program, ackreditering m.m. kontakta Alexandra Rönnqvist, kommunikationsansvarig, Elmia Game Fair</w:t>
      </w:r>
      <w:r w:rsidR="00373BC2" w:rsidRPr="00B05E17">
        <w:rPr>
          <w:rFonts w:ascii="Arial" w:hAnsi="Arial" w:cs="Arial"/>
          <w:i/>
          <w:iCs/>
          <w:sz w:val="20"/>
          <w:szCs w:val="20"/>
          <w:lang w:eastAsia="en-US"/>
        </w:rPr>
        <w:t xml:space="preserve"> Skåne</w:t>
      </w:r>
      <w:r w:rsidRPr="00B05E17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05E17">
        <w:rPr>
          <w:rFonts w:ascii="Arial" w:hAnsi="Arial" w:cs="Arial"/>
          <w:i/>
          <w:iCs/>
          <w:sz w:val="20"/>
          <w:szCs w:val="20"/>
          <w:lang w:eastAsia="en-US"/>
        </w:rPr>
        <w:t>tel</w:t>
      </w:r>
      <w:proofErr w:type="spellEnd"/>
      <w:r w:rsidRPr="00B05E17">
        <w:rPr>
          <w:rFonts w:ascii="Arial" w:hAnsi="Arial" w:cs="Arial"/>
          <w:i/>
          <w:iCs/>
          <w:sz w:val="20"/>
          <w:szCs w:val="20"/>
          <w:lang w:eastAsia="en-US"/>
        </w:rPr>
        <w:t>: +46 (0)36 15 22 15,</w:t>
      </w:r>
      <w:r w:rsidRPr="00B05E17">
        <w:rPr>
          <w:rFonts w:ascii="Arial" w:hAnsi="Arial" w:cs="Arial"/>
          <w:sz w:val="20"/>
          <w:szCs w:val="20"/>
          <w:lang w:eastAsia="en-US"/>
        </w:rPr>
        <w:t> </w:t>
      </w:r>
      <w:hyperlink r:id="rId11" w:history="1">
        <w:r w:rsidRPr="00B05E17">
          <w:rPr>
            <w:rFonts w:ascii="Arial" w:hAnsi="Arial" w:cs="Arial"/>
            <w:i/>
            <w:iCs/>
            <w:sz w:val="20"/>
            <w:szCs w:val="20"/>
            <w:lang w:eastAsia="en-US"/>
          </w:rPr>
          <w:t>alexandra.ronnqvist@elmia.se</w:t>
        </w:r>
      </w:hyperlink>
      <w:bookmarkStart w:id="0" w:name="_GoBack"/>
      <w:bookmarkEnd w:id="0"/>
    </w:p>
    <w:sectPr w:rsidR="004C711A" w:rsidSect="004C711A">
      <w:headerReference w:type="default" r:id="rId12"/>
      <w:footerReference w:type="default" r:id="rId13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E433" w14:textId="77777777" w:rsidR="00AF220E" w:rsidRDefault="00AF220E">
      <w:r>
        <w:separator/>
      </w:r>
    </w:p>
  </w:endnote>
  <w:endnote w:type="continuationSeparator" w:id="0">
    <w:p w14:paraId="519CCDC1" w14:textId="77777777" w:rsidR="00AF220E" w:rsidRDefault="00A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7760"/>
    </w:tblGrid>
    <w:tr w:rsidR="004C711A" w:rsidRPr="00F6443A" w14:paraId="6D75991E" w14:textId="77777777" w:rsidTr="004C711A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14:paraId="59CB75DE" w14:textId="77777777" w:rsidR="004C711A" w:rsidRPr="007C0B65" w:rsidRDefault="004C711A" w:rsidP="004C711A">
          <w:pPr>
            <w:pStyle w:val="Sidfot"/>
            <w:rPr>
              <w:rFonts w:ascii="HelveticaNeueLT Std Thin" w:hAnsi="HelveticaNeueLT Std Thin"/>
            </w:rPr>
          </w:pPr>
        </w:p>
      </w:tc>
    </w:tr>
    <w:tr w:rsidR="004C711A" w:rsidRPr="00A84C89" w14:paraId="15C63FAE" w14:textId="77777777" w:rsidTr="004C711A">
      <w:trPr>
        <w:trHeight w:val="227"/>
      </w:trPr>
      <w:tc>
        <w:tcPr>
          <w:tcW w:w="2163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537FFB13" w14:textId="77777777" w:rsidR="004C711A" w:rsidRDefault="004C711A" w:rsidP="004C711A">
          <w:pPr>
            <w:pStyle w:val="Sidfot"/>
            <w:rPr>
              <w:rFonts w:ascii="HelveticaNeueLT Std Thin" w:hAnsi="HelveticaNeueLT Std Thin"/>
              <w:noProof/>
            </w:rPr>
          </w:pPr>
        </w:p>
      </w:tc>
      <w:tc>
        <w:tcPr>
          <w:tcW w:w="7760" w:type="dxa"/>
          <w:tcBorders>
            <w:top w:val="single" w:sz="8" w:space="0" w:color="999999"/>
          </w:tcBorders>
          <w:vAlign w:val="center"/>
        </w:tcPr>
        <w:p w14:paraId="6FCFE662" w14:textId="77777777" w:rsidR="004C711A" w:rsidRPr="007C0B65" w:rsidRDefault="004C711A" w:rsidP="004C711A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4C711A" w:rsidRPr="00A84C89" w14:paraId="0E9335D9" w14:textId="77777777" w:rsidTr="004C711A">
      <w:trPr>
        <w:trHeight w:val="227"/>
      </w:trPr>
      <w:tc>
        <w:tcPr>
          <w:tcW w:w="216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7185B646" w14:textId="77777777" w:rsidR="004C711A" w:rsidRPr="007C0B65" w:rsidRDefault="00A95C92" w:rsidP="004C711A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</w:rPr>
            <w:drawing>
              <wp:inline distT="0" distB="0" distL="0" distR="0" wp14:anchorId="49994383" wp14:editId="17BFD74D">
                <wp:extent cx="1047750" cy="228600"/>
                <wp:effectExtent l="19050" t="0" r="0" b="0"/>
                <wp:docPr id="2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31AE80E2" w14:textId="77777777" w:rsidR="004C711A" w:rsidRPr="007C0B65" w:rsidRDefault="00A95C92" w:rsidP="004C711A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AB, </w:t>
          </w:r>
          <w:r w:rsidRPr="007C0B65">
            <w:rPr>
              <w:rFonts w:ascii="HelveticaNeueLT Std Thin" w:hAnsi="HelveticaNeueLT Std Thin"/>
            </w:rPr>
            <w:t xml:space="preserve"> P.O. Box 6066, SE-550 06  Jönköping, Sweden</w:t>
          </w:r>
        </w:p>
      </w:tc>
    </w:tr>
    <w:tr w:rsidR="004C711A" w:rsidRPr="00D2008B" w14:paraId="2E0BD5A2" w14:textId="77777777" w:rsidTr="004C711A">
      <w:trPr>
        <w:trHeight w:val="227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40856DD8" w14:textId="77777777" w:rsidR="004C711A" w:rsidRPr="007C0B65" w:rsidRDefault="004C711A" w:rsidP="004C711A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59D3D128" w14:textId="77777777" w:rsidR="004C711A" w:rsidRPr="005A1F72" w:rsidRDefault="00A95C92" w:rsidP="004C711A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536AD3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4C711A" w:rsidRPr="00A84C89" w14:paraId="5B974A74" w14:textId="77777777" w:rsidTr="004C711A">
      <w:trPr>
        <w:trHeight w:val="109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170F631F" w14:textId="77777777" w:rsidR="004C711A" w:rsidRPr="005A1F72" w:rsidRDefault="004C711A" w:rsidP="004C711A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445A69BD" w14:textId="77777777" w:rsidR="004C711A" w:rsidRPr="007C0B65" w:rsidRDefault="00A95C92" w:rsidP="004C711A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56103954" w14:textId="77777777" w:rsidR="004C711A" w:rsidRPr="00771B5E" w:rsidRDefault="004C711A" w:rsidP="004C711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86A16" w14:textId="77777777" w:rsidR="00AF220E" w:rsidRDefault="00AF220E">
      <w:r>
        <w:separator/>
      </w:r>
    </w:p>
  </w:footnote>
  <w:footnote w:type="continuationSeparator" w:id="0">
    <w:p w14:paraId="5C4D150E" w14:textId="77777777" w:rsidR="00AF220E" w:rsidRDefault="00AF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1483" w14:textId="77777777" w:rsidR="004C711A" w:rsidRDefault="004C711A" w:rsidP="004C711A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656E"/>
    <w:multiLevelType w:val="hybridMultilevel"/>
    <w:tmpl w:val="006C8714"/>
    <w:lvl w:ilvl="0" w:tplc="96D4EBE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17E8"/>
    <w:multiLevelType w:val="hybridMultilevel"/>
    <w:tmpl w:val="A60CB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A"/>
    <w:rsid w:val="00076EF4"/>
    <w:rsid w:val="000C76B2"/>
    <w:rsid w:val="00113BD7"/>
    <w:rsid w:val="00147723"/>
    <w:rsid w:val="001F5FBC"/>
    <w:rsid w:val="0025259A"/>
    <w:rsid w:val="00262D23"/>
    <w:rsid w:val="00324647"/>
    <w:rsid w:val="00373BC2"/>
    <w:rsid w:val="00395D7D"/>
    <w:rsid w:val="003B0D26"/>
    <w:rsid w:val="003F695B"/>
    <w:rsid w:val="004433F4"/>
    <w:rsid w:val="0045041A"/>
    <w:rsid w:val="00450C0B"/>
    <w:rsid w:val="00466517"/>
    <w:rsid w:val="0048030F"/>
    <w:rsid w:val="004B7304"/>
    <w:rsid w:val="004C5DD3"/>
    <w:rsid w:val="004C711A"/>
    <w:rsid w:val="004D1AD0"/>
    <w:rsid w:val="004E646E"/>
    <w:rsid w:val="004F6FA3"/>
    <w:rsid w:val="00516FBE"/>
    <w:rsid w:val="00523FF4"/>
    <w:rsid w:val="005A4A02"/>
    <w:rsid w:val="005B464F"/>
    <w:rsid w:val="005B6C6F"/>
    <w:rsid w:val="005D46C6"/>
    <w:rsid w:val="005D76E5"/>
    <w:rsid w:val="005E7752"/>
    <w:rsid w:val="00636804"/>
    <w:rsid w:val="00674071"/>
    <w:rsid w:val="00676093"/>
    <w:rsid w:val="00682DF2"/>
    <w:rsid w:val="006B46D8"/>
    <w:rsid w:val="006C5392"/>
    <w:rsid w:val="006F0FD4"/>
    <w:rsid w:val="00717EDE"/>
    <w:rsid w:val="00773320"/>
    <w:rsid w:val="007A2DE1"/>
    <w:rsid w:val="007D64E3"/>
    <w:rsid w:val="007E50C8"/>
    <w:rsid w:val="008454EF"/>
    <w:rsid w:val="008471AE"/>
    <w:rsid w:val="008B6632"/>
    <w:rsid w:val="008F5DB8"/>
    <w:rsid w:val="00902FA3"/>
    <w:rsid w:val="0092409A"/>
    <w:rsid w:val="0095110F"/>
    <w:rsid w:val="00975290"/>
    <w:rsid w:val="009760C8"/>
    <w:rsid w:val="009770C1"/>
    <w:rsid w:val="0098355B"/>
    <w:rsid w:val="009A7D36"/>
    <w:rsid w:val="009F37CE"/>
    <w:rsid w:val="00A04D30"/>
    <w:rsid w:val="00A66320"/>
    <w:rsid w:val="00A66500"/>
    <w:rsid w:val="00A95C92"/>
    <w:rsid w:val="00AF220E"/>
    <w:rsid w:val="00B05E17"/>
    <w:rsid w:val="00B11C86"/>
    <w:rsid w:val="00B6469B"/>
    <w:rsid w:val="00B71973"/>
    <w:rsid w:val="00BC4139"/>
    <w:rsid w:val="00C007EB"/>
    <w:rsid w:val="00C36067"/>
    <w:rsid w:val="00C90CB5"/>
    <w:rsid w:val="00D0140A"/>
    <w:rsid w:val="00D2008B"/>
    <w:rsid w:val="00D411CF"/>
    <w:rsid w:val="00D664A9"/>
    <w:rsid w:val="00DD547F"/>
    <w:rsid w:val="00DE60D5"/>
    <w:rsid w:val="00E06AF1"/>
    <w:rsid w:val="00E13B55"/>
    <w:rsid w:val="00E2318D"/>
    <w:rsid w:val="00E456BA"/>
    <w:rsid w:val="00EC5891"/>
    <w:rsid w:val="00F231F4"/>
    <w:rsid w:val="00F24202"/>
    <w:rsid w:val="00F8323C"/>
    <w:rsid w:val="00FA1D32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D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A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D0140A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140A"/>
    <w:rPr>
      <w:rFonts w:ascii="Arial" w:eastAsia="Times New Roman" w:hAnsi="Arial" w:cs="Arial"/>
      <w:b/>
      <w:sz w:val="24"/>
      <w:szCs w:val="24"/>
    </w:rPr>
  </w:style>
  <w:style w:type="paragraph" w:styleId="Sidhuvud">
    <w:name w:val="header"/>
    <w:basedOn w:val="Sidfot"/>
    <w:link w:val="SidhuvudChar"/>
    <w:rsid w:val="00D0140A"/>
  </w:style>
  <w:style w:type="character" w:customStyle="1" w:styleId="SidhuvudChar">
    <w:name w:val="Sidhuvud Char"/>
    <w:basedOn w:val="Standardstycketeckensnitt"/>
    <w:link w:val="Sidhuvud"/>
    <w:rsid w:val="00D0140A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D0140A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D0140A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D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014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40A"/>
    <w:rPr>
      <w:rFonts w:ascii="Tahoma" w:eastAsia="Times New Roman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4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8030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F5FB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character" w:customStyle="1" w:styleId="apple-converted-space">
    <w:name w:val="apple-converted-space"/>
    <w:basedOn w:val="Standardstycketeckensnitt"/>
    <w:rsid w:val="001F5FBC"/>
  </w:style>
  <w:style w:type="character" w:styleId="Stark">
    <w:name w:val="Strong"/>
    <w:basedOn w:val="Standardstycketeckensnitt"/>
    <w:uiPriority w:val="22"/>
    <w:qFormat/>
    <w:rsid w:val="001F5FBC"/>
    <w:rPr>
      <w:b/>
      <w:bCs/>
    </w:rPr>
  </w:style>
  <w:style w:type="character" w:styleId="Betoning">
    <w:name w:val="Emphasis"/>
    <w:basedOn w:val="Standardstycketeckensnitt"/>
    <w:uiPriority w:val="20"/>
    <w:qFormat/>
    <w:rsid w:val="001F5FBC"/>
    <w:rPr>
      <w:i/>
      <w:iCs/>
    </w:rPr>
  </w:style>
  <w:style w:type="paragraph" w:styleId="Liststycke">
    <w:name w:val="List Paragraph"/>
    <w:basedOn w:val="Normal"/>
    <w:uiPriority w:val="34"/>
    <w:qFormat/>
    <w:rsid w:val="0045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A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D0140A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140A"/>
    <w:rPr>
      <w:rFonts w:ascii="Arial" w:eastAsia="Times New Roman" w:hAnsi="Arial" w:cs="Arial"/>
      <w:b/>
      <w:sz w:val="24"/>
      <w:szCs w:val="24"/>
    </w:rPr>
  </w:style>
  <w:style w:type="paragraph" w:styleId="Sidhuvud">
    <w:name w:val="header"/>
    <w:basedOn w:val="Sidfot"/>
    <w:link w:val="SidhuvudChar"/>
    <w:rsid w:val="00D0140A"/>
  </w:style>
  <w:style w:type="character" w:customStyle="1" w:styleId="SidhuvudChar">
    <w:name w:val="Sidhuvud Char"/>
    <w:basedOn w:val="Standardstycketeckensnitt"/>
    <w:link w:val="Sidhuvud"/>
    <w:rsid w:val="00D0140A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D0140A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D0140A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D0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014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40A"/>
    <w:rPr>
      <w:rFonts w:ascii="Tahoma" w:eastAsia="Times New Roman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4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8030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F5FB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character" w:customStyle="1" w:styleId="apple-converted-space">
    <w:name w:val="apple-converted-space"/>
    <w:basedOn w:val="Standardstycketeckensnitt"/>
    <w:rsid w:val="001F5FBC"/>
  </w:style>
  <w:style w:type="character" w:styleId="Stark">
    <w:name w:val="Strong"/>
    <w:basedOn w:val="Standardstycketeckensnitt"/>
    <w:uiPriority w:val="22"/>
    <w:qFormat/>
    <w:rsid w:val="001F5FBC"/>
    <w:rPr>
      <w:b/>
      <w:bCs/>
    </w:rPr>
  </w:style>
  <w:style w:type="character" w:styleId="Betoning">
    <w:name w:val="Emphasis"/>
    <w:basedOn w:val="Standardstycketeckensnitt"/>
    <w:uiPriority w:val="20"/>
    <w:qFormat/>
    <w:rsid w:val="001F5FBC"/>
    <w:rPr>
      <w:i/>
      <w:iCs/>
    </w:rPr>
  </w:style>
  <w:style w:type="paragraph" w:styleId="Liststycke">
    <w:name w:val="List Paragraph"/>
    <w:basedOn w:val="Normal"/>
    <w:uiPriority w:val="34"/>
    <w:qFormat/>
    <w:rsid w:val="0045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xandra.r%C3%B6nnqvist@elmi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mia.se/gamefair-skane/For-press/Pressackredite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ia.se/gamefair-ska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1705</Characters>
  <Application>Microsoft Office Word</Application>
  <DocSecurity>4</DocSecurity>
  <Lines>94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Fröstberg</dc:creator>
  <cp:lastModifiedBy>Alexandra Rönnqvist</cp:lastModifiedBy>
  <cp:revision>2</cp:revision>
  <cp:lastPrinted>2016-08-19T13:29:00Z</cp:lastPrinted>
  <dcterms:created xsi:type="dcterms:W3CDTF">2016-08-22T06:46:00Z</dcterms:created>
  <dcterms:modified xsi:type="dcterms:W3CDTF">2016-08-22T06:46:00Z</dcterms:modified>
</cp:coreProperties>
</file>