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4F7A1" w14:textId="5E9C8C4B" w:rsidR="003F7D51" w:rsidRPr="00141A11" w:rsidRDefault="00137D2E" w:rsidP="00C93073">
      <w:pPr>
        <w:pStyle w:val="Ingenafstand"/>
        <w:rPr>
          <w:rFonts w:ascii="Avenir LT Std 45 Book" w:hAnsi="Avenir LT Std 45 Book"/>
          <w:b/>
          <w:sz w:val="20"/>
          <w:szCs w:val="20"/>
        </w:rPr>
      </w:pPr>
      <w:r w:rsidRPr="00141A11">
        <w:rPr>
          <w:rFonts w:ascii="Avenir LT Std 45 Book" w:hAnsi="Avenir LT Std 45 Book"/>
          <w:b/>
          <w:noProof/>
          <w:sz w:val="20"/>
          <w:szCs w:val="20"/>
          <w:lang w:eastAsia="da-DK"/>
        </w:rPr>
        <w:drawing>
          <wp:anchor distT="0" distB="0" distL="114300" distR="114300" simplePos="0" relativeHeight="251659264" behindDoc="1" locked="0" layoutInCell="1" allowOverlap="1" wp14:anchorId="57DD8994" wp14:editId="3EF9835C">
            <wp:simplePos x="0" y="0"/>
            <wp:positionH relativeFrom="column">
              <wp:posOffset>5159375</wp:posOffset>
            </wp:positionH>
            <wp:positionV relativeFrom="paragraph">
              <wp:posOffset>-205104</wp:posOffset>
            </wp:positionV>
            <wp:extent cx="1483153" cy="428604"/>
            <wp:effectExtent l="0" t="0" r="3175"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well-Logo-NYT-sort.png"/>
                    <pic:cNvPicPr/>
                  </pic:nvPicPr>
                  <pic:blipFill>
                    <a:blip r:embed="rId7">
                      <a:extLst>
                        <a:ext uri="{28A0092B-C50C-407E-A947-70E740481C1C}">
                          <a14:useLocalDpi xmlns:a14="http://schemas.microsoft.com/office/drawing/2010/main" val="0"/>
                        </a:ext>
                      </a:extLst>
                    </a:blip>
                    <a:stretch>
                      <a:fillRect/>
                    </a:stretch>
                  </pic:blipFill>
                  <pic:spPr>
                    <a:xfrm>
                      <a:off x="0" y="0"/>
                      <a:ext cx="1483153" cy="428604"/>
                    </a:xfrm>
                    <a:prstGeom prst="rect">
                      <a:avLst/>
                    </a:prstGeom>
                  </pic:spPr>
                </pic:pic>
              </a:graphicData>
            </a:graphic>
            <wp14:sizeRelH relativeFrom="page">
              <wp14:pctWidth>0</wp14:pctWidth>
            </wp14:sizeRelH>
            <wp14:sizeRelV relativeFrom="page">
              <wp14:pctHeight>0</wp14:pctHeight>
            </wp14:sizeRelV>
          </wp:anchor>
        </w:drawing>
      </w:r>
      <w:r w:rsidR="008D1550" w:rsidRPr="00141A11">
        <w:rPr>
          <w:rFonts w:ascii="Avenir LT Std 45 Book" w:hAnsi="Avenir LT Std 45 Book"/>
          <w:b/>
          <w:sz w:val="20"/>
          <w:szCs w:val="20"/>
        </w:rPr>
        <w:t xml:space="preserve"> </w:t>
      </w:r>
    </w:p>
    <w:p w14:paraId="35DC9F00" w14:textId="0501ACF8" w:rsidR="003F7D51" w:rsidRPr="00137D2E" w:rsidRDefault="003F7D51" w:rsidP="00C93073">
      <w:pPr>
        <w:pStyle w:val="Ingenafstand"/>
        <w:rPr>
          <w:rFonts w:ascii="Avenir LT Std 45 Book" w:hAnsi="Avenir LT Std 45 Book"/>
          <w:b/>
          <w:sz w:val="36"/>
          <w:szCs w:val="36"/>
        </w:rPr>
      </w:pPr>
    </w:p>
    <w:p w14:paraId="21B2AC69" w14:textId="31DEB194" w:rsidR="003F7D51" w:rsidRPr="00137D2E" w:rsidRDefault="003F7D51" w:rsidP="00C93073">
      <w:pPr>
        <w:pStyle w:val="Ingenafstand"/>
        <w:rPr>
          <w:rFonts w:ascii="Avenir LT Std 45 Book" w:hAnsi="Avenir LT Std 45 Book"/>
          <w:b/>
          <w:sz w:val="24"/>
          <w:szCs w:val="24"/>
        </w:rPr>
      </w:pPr>
      <w:r w:rsidRPr="00141A11">
        <w:rPr>
          <w:rFonts w:ascii="Avenir LT Std 45 Book" w:hAnsi="Avenir LT Std 45 Book"/>
          <w:b/>
          <w:sz w:val="24"/>
          <w:szCs w:val="24"/>
        </w:rPr>
        <w:tab/>
      </w:r>
      <w:r w:rsidRPr="00141A11">
        <w:rPr>
          <w:rFonts w:ascii="Avenir LT Std 45 Book" w:hAnsi="Avenir LT Std 45 Book"/>
          <w:b/>
          <w:sz w:val="24"/>
          <w:szCs w:val="24"/>
        </w:rPr>
        <w:tab/>
      </w:r>
    </w:p>
    <w:p w14:paraId="45B43D66" w14:textId="29B1D180" w:rsidR="00000869" w:rsidRPr="004264AB" w:rsidRDefault="006C0E7F" w:rsidP="006C0E7F">
      <w:pPr>
        <w:pStyle w:val="Ingenafstand"/>
        <w:rPr>
          <w:rFonts w:ascii="Avenir LT Std 45 Book" w:hAnsi="Avenir LT Std 45 Book"/>
          <w:i/>
          <w:sz w:val="18"/>
          <w:szCs w:val="18"/>
        </w:rPr>
      </w:pPr>
      <w:r w:rsidRPr="004264AB">
        <w:rPr>
          <w:rFonts w:ascii="Avenir LT Std 45 Book" w:hAnsi="Avenir LT Std 45 Book"/>
          <w:i/>
          <w:sz w:val="18"/>
          <w:szCs w:val="18"/>
        </w:rPr>
        <w:t xml:space="preserve">Pressemeddelelse – den </w:t>
      </w:r>
      <w:r w:rsidR="00A54C52" w:rsidRPr="004264AB">
        <w:rPr>
          <w:rFonts w:ascii="Avenir LT Std 45 Book" w:hAnsi="Avenir LT Std 45 Book"/>
          <w:i/>
          <w:sz w:val="18"/>
          <w:szCs w:val="18"/>
        </w:rPr>
        <w:t>1</w:t>
      </w:r>
      <w:r w:rsidR="005D254E">
        <w:rPr>
          <w:rFonts w:ascii="Avenir LT Std 45 Book" w:hAnsi="Avenir LT Std 45 Book"/>
          <w:i/>
          <w:sz w:val="18"/>
          <w:szCs w:val="18"/>
        </w:rPr>
        <w:t>9</w:t>
      </w:r>
      <w:bookmarkStart w:id="0" w:name="_GoBack"/>
      <w:bookmarkEnd w:id="0"/>
      <w:r w:rsidR="00A54C52" w:rsidRPr="004264AB">
        <w:rPr>
          <w:rFonts w:ascii="Avenir LT Std 45 Book" w:hAnsi="Avenir LT Std 45 Book"/>
          <w:i/>
          <w:sz w:val="18"/>
          <w:szCs w:val="18"/>
        </w:rPr>
        <w:t>. marts 2020</w:t>
      </w:r>
    </w:p>
    <w:p w14:paraId="3D28BEF2" w14:textId="77777777" w:rsidR="00EF7528" w:rsidRPr="008D1550" w:rsidRDefault="00EF7528" w:rsidP="006C0E7F">
      <w:pPr>
        <w:pStyle w:val="Ingenafstand"/>
        <w:rPr>
          <w:rFonts w:ascii="Avenir LT Std 45 Book" w:hAnsi="Avenir LT Std 45 Book"/>
          <w:sz w:val="20"/>
          <w:szCs w:val="20"/>
        </w:rPr>
      </w:pPr>
    </w:p>
    <w:p w14:paraId="5882ED83" w14:textId="77777777" w:rsidR="008D1550" w:rsidRPr="006C0E7F" w:rsidRDefault="008D1550" w:rsidP="006C0E7F">
      <w:pPr>
        <w:pStyle w:val="Ingenafstand"/>
        <w:rPr>
          <w:rFonts w:ascii="Avenir LT Std 45 Book" w:hAnsi="Avenir LT Std 45 Book"/>
          <w:b/>
        </w:rPr>
      </w:pPr>
    </w:p>
    <w:p w14:paraId="237D9FA0" w14:textId="50FDAB09" w:rsidR="003F7D51" w:rsidRPr="00936A3C" w:rsidRDefault="00A54C52" w:rsidP="006C0E7F">
      <w:pPr>
        <w:pStyle w:val="Ingenafstand"/>
        <w:rPr>
          <w:rFonts w:ascii="Avenir LT Std 45 Book" w:hAnsi="Avenir LT Std 45 Book"/>
          <w:b/>
          <w:sz w:val="28"/>
          <w:szCs w:val="28"/>
        </w:rPr>
      </w:pPr>
      <w:r>
        <w:rPr>
          <w:rFonts w:ascii="Avenir LT Std 45 Book" w:hAnsi="Avenir LT Std 45 Book"/>
          <w:b/>
          <w:sz w:val="34"/>
          <w:szCs w:val="34"/>
        </w:rPr>
        <w:t xml:space="preserve">Comwell lukker midlertidigt </w:t>
      </w:r>
      <w:r w:rsidR="00AD738B">
        <w:rPr>
          <w:rFonts w:ascii="Avenir LT Std 45 Book" w:hAnsi="Avenir LT Std 45 Book"/>
          <w:b/>
          <w:sz w:val="34"/>
          <w:szCs w:val="34"/>
        </w:rPr>
        <w:t>otte</w:t>
      </w:r>
      <w:r w:rsidR="00AF5BCB">
        <w:rPr>
          <w:rFonts w:ascii="Avenir LT Std 45 Book" w:hAnsi="Avenir LT Std 45 Book"/>
          <w:b/>
          <w:sz w:val="34"/>
          <w:szCs w:val="34"/>
        </w:rPr>
        <w:t xml:space="preserve"> </w:t>
      </w:r>
      <w:r w:rsidR="00AD738B">
        <w:rPr>
          <w:rFonts w:ascii="Avenir LT Std 45 Book" w:hAnsi="Avenir LT Std 45 Book"/>
          <w:b/>
          <w:sz w:val="34"/>
          <w:szCs w:val="34"/>
        </w:rPr>
        <w:t>hoteller</w:t>
      </w:r>
      <w:r>
        <w:rPr>
          <w:rFonts w:ascii="Avenir LT Std 45 Book" w:hAnsi="Avenir LT Std 45 Book"/>
          <w:b/>
          <w:sz w:val="34"/>
          <w:szCs w:val="34"/>
        </w:rPr>
        <w:t xml:space="preserve"> ned </w:t>
      </w:r>
    </w:p>
    <w:p w14:paraId="246163AC" w14:textId="77777777" w:rsidR="00795A79" w:rsidRDefault="00795A79" w:rsidP="006C0E7F">
      <w:pPr>
        <w:pStyle w:val="Ingenafstand"/>
        <w:rPr>
          <w:rFonts w:ascii="Avenir LT Std 45 Book" w:hAnsi="Avenir LT Std 45 Book"/>
        </w:rPr>
      </w:pPr>
    </w:p>
    <w:p w14:paraId="582C791A" w14:textId="3E82C994" w:rsidR="00AD43DD" w:rsidRDefault="00A54C52" w:rsidP="00E03994">
      <w:pPr>
        <w:rPr>
          <w:rFonts w:ascii="Avenir LT Std 45 Book" w:hAnsi="Avenir LT Std 45 Book"/>
        </w:rPr>
      </w:pPr>
      <w:r>
        <w:rPr>
          <w:rFonts w:ascii="Avenir LT Std 45 Book" w:hAnsi="Avenir LT Std 45 Book"/>
          <w:b/>
        </w:rPr>
        <w:t>På baggrund af den</w:t>
      </w:r>
      <w:r w:rsidR="00771C9A">
        <w:rPr>
          <w:rFonts w:ascii="Avenir LT Std 45 Book" w:hAnsi="Avenir LT Std 45 Book"/>
          <w:b/>
        </w:rPr>
        <w:t xml:space="preserve"> helt ekstraordinære situation</w:t>
      </w:r>
      <w:r w:rsidR="00D139A6">
        <w:rPr>
          <w:rFonts w:ascii="Avenir LT Std 45 Book" w:hAnsi="Avenir LT Std 45 Book"/>
          <w:b/>
        </w:rPr>
        <w:t xml:space="preserve"> der har ramt Danmark,</w:t>
      </w:r>
      <w:r w:rsidR="00771C9A">
        <w:rPr>
          <w:rFonts w:ascii="Avenir LT Std 45 Book" w:hAnsi="Avenir LT Std 45 Book"/>
          <w:b/>
        </w:rPr>
        <w:t xml:space="preserve"> </w:t>
      </w:r>
      <w:r>
        <w:rPr>
          <w:rFonts w:ascii="Avenir LT Std 45 Book" w:hAnsi="Avenir LT Std 45 Book"/>
          <w:b/>
        </w:rPr>
        <w:t xml:space="preserve">lukker Comwell midlertidigt </w:t>
      </w:r>
      <w:r w:rsidR="009A7A2A">
        <w:rPr>
          <w:rFonts w:ascii="Avenir LT Std 45 Book" w:hAnsi="Avenir LT Std 45 Book"/>
          <w:b/>
        </w:rPr>
        <w:t xml:space="preserve">over halvdelen </w:t>
      </w:r>
      <w:r>
        <w:rPr>
          <w:rFonts w:ascii="Avenir LT Std 45 Book" w:hAnsi="Avenir LT Std 45 Book"/>
          <w:b/>
        </w:rPr>
        <w:t xml:space="preserve">af deres i alt </w:t>
      </w:r>
      <w:r w:rsidR="00AF5BCB">
        <w:rPr>
          <w:rFonts w:ascii="Avenir LT Std 45 Book" w:hAnsi="Avenir LT Std 45 Book"/>
          <w:b/>
        </w:rPr>
        <w:t>1</w:t>
      </w:r>
      <w:r w:rsidR="009A7A2A">
        <w:rPr>
          <w:rFonts w:ascii="Avenir LT Std 45 Book" w:hAnsi="Avenir LT Std 45 Book"/>
          <w:b/>
        </w:rPr>
        <w:t>5</w:t>
      </w:r>
      <w:r>
        <w:rPr>
          <w:rFonts w:ascii="Avenir LT Std 45 Book" w:hAnsi="Avenir LT Std 45 Book"/>
          <w:b/>
        </w:rPr>
        <w:t xml:space="preserve"> danske </w:t>
      </w:r>
      <w:r w:rsidR="009A7A2A">
        <w:rPr>
          <w:rFonts w:ascii="Avenir LT Std 45 Book" w:hAnsi="Avenir LT Std 45 Book"/>
          <w:b/>
        </w:rPr>
        <w:t>hoteller</w:t>
      </w:r>
      <w:r>
        <w:rPr>
          <w:rFonts w:ascii="Avenir LT Std 45 Book" w:hAnsi="Avenir LT Std 45 Book"/>
          <w:b/>
        </w:rPr>
        <w:t xml:space="preserve"> ned. ”</w:t>
      </w:r>
      <w:r w:rsidR="00BE1A23">
        <w:rPr>
          <w:rFonts w:ascii="Avenir LT Std 45 Book" w:hAnsi="Avenir LT Std 45 Book"/>
          <w:b/>
        </w:rPr>
        <w:t xml:space="preserve">Situationen har ramt vores branche hårdt, og vi vil gøre alt for at holde hånden under vores medarbejdere. Men vi kommer til at tilpasse vores </w:t>
      </w:r>
      <w:proofErr w:type="gramStart"/>
      <w:r w:rsidR="00BE1A23">
        <w:rPr>
          <w:rFonts w:ascii="Avenir LT Std 45 Book" w:hAnsi="Avenir LT Std 45 Book"/>
          <w:b/>
        </w:rPr>
        <w:t>organisation,”</w:t>
      </w:r>
      <w:proofErr w:type="gramEnd"/>
      <w:r w:rsidR="00BE1A23">
        <w:rPr>
          <w:rFonts w:ascii="Avenir LT Std 45 Book" w:hAnsi="Avenir LT Std 45 Book"/>
          <w:b/>
        </w:rPr>
        <w:t xml:space="preserve"> siger </w:t>
      </w:r>
      <w:r>
        <w:rPr>
          <w:rFonts w:ascii="Avenir LT Std 45 Book" w:hAnsi="Avenir LT Std 45 Book"/>
          <w:b/>
        </w:rPr>
        <w:t xml:space="preserve">koncernchef, Peter Schelde, </w:t>
      </w:r>
      <w:r w:rsidR="00BE1A23">
        <w:rPr>
          <w:rFonts w:ascii="Avenir LT Std 45 Book" w:hAnsi="Avenir LT Std 45 Book"/>
          <w:b/>
        </w:rPr>
        <w:t xml:space="preserve">om </w:t>
      </w:r>
      <w:r>
        <w:rPr>
          <w:rFonts w:ascii="Avenir LT Std 45 Book" w:hAnsi="Avenir LT Std 45 Book"/>
          <w:b/>
        </w:rPr>
        <w:t xml:space="preserve">beslutningen. </w:t>
      </w:r>
    </w:p>
    <w:p w14:paraId="6F9B1CFA" w14:textId="78E52F96" w:rsidR="00703D8C" w:rsidRDefault="00771C9A" w:rsidP="00E03994">
      <w:pPr>
        <w:rPr>
          <w:rFonts w:ascii="Avenir LT Std 45 Book" w:hAnsi="Avenir LT Std 45 Book"/>
        </w:rPr>
      </w:pPr>
      <w:r>
        <w:rPr>
          <w:rFonts w:ascii="Avenir LT Std 45 Book" w:hAnsi="Avenir LT Std 45 Book"/>
        </w:rPr>
        <w:t>Som følge af den seneste udvikling</w:t>
      </w:r>
      <w:r w:rsidR="00703D8C" w:rsidRPr="00DB52CE">
        <w:rPr>
          <w:rFonts w:ascii="Avenir LT Std 45 Book" w:hAnsi="Avenir LT Std 45 Book"/>
        </w:rPr>
        <w:t xml:space="preserve">, vælger Comwell nu </w:t>
      </w:r>
      <w:r w:rsidR="00AD738B" w:rsidRPr="00DB52CE">
        <w:rPr>
          <w:rFonts w:ascii="Avenir LT Std 45 Book" w:hAnsi="Avenir LT Std 45 Book"/>
        </w:rPr>
        <w:t xml:space="preserve">midlertidigt </w:t>
      </w:r>
      <w:r w:rsidR="00703D8C" w:rsidRPr="00DB52CE">
        <w:rPr>
          <w:rFonts w:ascii="Avenir LT Std 45 Book" w:hAnsi="Avenir LT Std 45 Book"/>
        </w:rPr>
        <w:t xml:space="preserve">at lukke for </w:t>
      </w:r>
      <w:r w:rsidR="009A7A2A" w:rsidRPr="00DB52CE">
        <w:rPr>
          <w:rFonts w:ascii="Avenir LT Std 45 Book" w:hAnsi="Avenir LT Std 45 Book"/>
        </w:rPr>
        <w:t>otte</w:t>
      </w:r>
      <w:r w:rsidR="003B0808" w:rsidRPr="00DB52CE">
        <w:rPr>
          <w:rFonts w:ascii="Avenir LT Std 45 Book" w:hAnsi="Avenir LT Std 45 Book"/>
        </w:rPr>
        <w:t xml:space="preserve"> </w:t>
      </w:r>
      <w:r w:rsidR="00703D8C" w:rsidRPr="00DB52CE">
        <w:rPr>
          <w:rFonts w:ascii="Avenir LT Std 45 Book" w:hAnsi="Avenir LT Std 45 Book"/>
        </w:rPr>
        <w:t xml:space="preserve">af </w:t>
      </w:r>
      <w:r w:rsidR="00BE1A23" w:rsidRPr="00DB52CE">
        <w:rPr>
          <w:rFonts w:ascii="Avenir LT Std 45 Book" w:hAnsi="Avenir LT Std 45 Book"/>
        </w:rPr>
        <w:t>hotel</w:t>
      </w:r>
      <w:r w:rsidR="00703D8C" w:rsidRPr="00DB52CE">
        <w:rPr>
          <w:rFonts w:ascii="Avenir LT Std 45 Book" w:hAnsi="Avenir LT Std 45 Book"/>
        </w:rPr>
        <w:t xml:space="preserve">kædens </w:t>
      </w:r>
      <w:r w:rsidR="009A7A2A" w:rsidRPr="00DB52CE">
        <w:rPr>
          <w:rFonts w:ascii="Avenir LT Std 45 Book" w:hAnsi="Avenir LT Std 45 Book"/>
        </w:rPr>
        <w:t>15 danske hoteller.</w:t>
      </w:r>
      <w:r w:rsidR="003459EE" w:rsidRPr="00DB52CE">
        <w:rPr>
          <w:rFonts w:ascii="Avenir LT Std 45 Book" w:hAnsi="Avenir LT Std 45 Book"/>
        </w:rPr>
        <w:t xml:space="preserve"> Det drejer sig om</w:t>
      </w:r>
      <w:r w:rsidR="003B0808" w:rsidRPr="00DB52CE">
        <w:rPr>
          <w:rFonts w:ascii="Avenir LT Std 45 Book" w:hAnsi="Avenir LT Std 45 Book"/>
        </w:rPr>
        <w:t xml:space="preserve"> hotellerne</w:t>
      </w:r>
      <w:r w:rsidR="00BE1A23" w:rsidRPr="00DB52CE">
        <w:rPr>
          <w:rFonts w:ascii="Avenir LT Std 45 Book" w:hAnsi="Avenir LT Std 45 Book"/>
        </w:rPr>
        <w:t>;</w:t>
      </w:r>
      <w:r w:rsidR="003B0808" w:rsidRPr="00DB52CE">
        <w:rPr>
          <w:rFonts w:ascii="Avenir LT Std 45 Book" w:hAnsi="Avenir LT Std 45 Book"/>
        </w:rPr>
        <w:t xml:space="preserve"> Comwell </w:t>
      </w:r>
      <w:r w:rsidR="00FB4B98" w:rsidRPr="00DB52CE">
        <w:rPr>
          <w:rFonts w:ascii="Avenir LT Std 45 Book" w:hAnsi="Avenir LT Std 45 Book"/>
        </w:rPr>
        <w:t>Holte</w:t>
      </w:r>
      <w:r w:rsidR="003B0808" w:rsidRPr="00DB52CE">
        <w:rPr>
          <w:rFonts w:ascii="Avenir LT Std 45 Book" w:hAnsi="Avenir LT Std 45 Book"/>
        </w:rPr>
        <w:t xml:space="preserve">, </w:t>
      </w:r>
      <w:r w:rsidR="00226455" w:rsidRPr="00DB52CE">
        <w:rPr>
          <w:rFonts w:ascii="Avenir LT Std 45 Book" w:hAnsi="Avenir LT Std 45 Book"/>
        </w:rPr>
        <w:t xml:space="preserve">Comwell Sorø, </w:t>
      </w:r>
      <w:r w:rsidR="003B0808" w:rsidRPr="00DB52CE">
        <w:rPr>
          <w:rFonts w:ascii="Avenir LT Std 45 Book" w:hAnsi="Avenir LT Std 45 Book"/>
        </w:rPr>
        <w:t>Comwell Korsør, Comwell Klarskovgaard, Comwell Middelfart, Comwell Kongebrogaarden, Comwell Kellers Park</w:t>
      </w:r>
      <w:r w:rsidR="00AF5BCB" w:rsidRPr="00DB52CE">
        <w:rPr>
          <w:rFonts w:ascii="Avenir LT Std 45 Book" w:hAnsi="Avenir LT Std 45 Book"/>
        </w:rPr>
        <w:t>,</w:t>
      </w:r>
      <w:r w:rsidR="003B0808" w:rsidRPr="00DB52CE">
        <w:rPr>
          <w:rFonts w:ascii="Avenir LT Std 45 Book" w:hAnsi="Avenir LT Std 45 Book"/>
        </w:rPr>
        <w:t xml:space="preserve"> Comwell Rebild Bakker</w:t>
      </w:r>
      <w:r w:rsidR="009A7A2A" w:rsidRPr="00DB52CE">
        <w:rPr>
          <w:rFonts w:ascii="Avenir LT Std 45 Book" w:hAnsi="Avenir LT Std 45 Book"/>
        </w:rPr>
        <w:t xml:space="preserve">. Desuden lukker Comwells </w:t>
      </w:r>
      <w:proofErr w:type="spellStart"/>
      <w:r w:rsidR="009A7A2A" w:rsidRPr="00DB52CE">
        <w:rPr>
          <w:rFonts w:ascii="Avenir LT Std 45 Book" w:hAnsi="Avenir LT Std 45 Book"/>
        </w:rPr>
        <w:t>venue</w:t>
      </w:r>
      <w:proofErr w:type="spellEnd"/>
      <w:r w:rsidR="009A7A2A" w:rsidRPr="00DB52CE">
        <w:rPr>
          <w:rFonts w:ascii="Avenir LT Std 45 Book" w:hAnsi="Avenir LT Std 45 Book"/>
        </w:rPr>
        <w:t xml:space="preserve">, </w:t>
      </w:r>
      <w:r w:rsidR="00AF5BCB" w:rsidRPr="00DB52CE">
        <w:rPr>
          <w:rFonts w:ascii="Avenir LT Std 45 Book" w:hAnsi="Avenir LT Std 45 Book"/>
        </w:rPr>
        <w:t>Centralværkstedet</w:t>
      </w:r>
      <w:r w:rsidR="009A7A2A" w:rsidRPr="00DB52CE">
        <w:rPr>
          <w:rFonts w:ascii="Avenir LT Std 45 Book" w:hAnsi="Avenir LT Std 45 Book"/>
        </w:rPr>
        <w:t>,</w:t>
      </w:r>
      <w:r w:rsidR="009234F5" w:rsidRPr="00DB52CE">
        <w:rPr>
          <w:rFonts w:ascii="Avenir LT Std 45 Book" w:hAnsi="Avenir LT Std 45 Book"/>
        </w:rPr>
        <w:t xml:space="preserve"> i Aarhus</w:t>
      </w:r>
      <w:r w:rsidR="009A7A2A" w:rsidRPr="00DB52CE">
        <w:rPr>
          <w:rFonts w:ascii="Avenir LT Std 45 Book" w:hAnsi="Avenir LT Std 45 Book"/>
        </w:rPr>
        <w:t xml:space="preserve"> også midlertidigt</w:t>
      </w:r>
      <w:r w:rsidR="003B0808" w:rsidRPr="00DB52CE">
        <w:rPr>
          <w:rFonts w:ascii="Avenir LT Std 45 Book" w:hAnsi="Avenir LT Std 45 Book"/>
        </w:rPr>
        <w:t>.</w:t>
      </w:r>
      <w:r w:rsidR="003B0808">
        <w:rPr>
          <w:rFonts w:ascii="Avenir LT Std 45 Book" w:hAnsi="Avenir LT Std 45 Book"/>
        </w:rPr>
        <w:t xml:space="preserve"> </w:t>
      </w:r>
      <w:r w:rsidR="00866951">
        <w:rPr>
          <w:rFonts w:ascii="Avenir LT Std 45 Book" w:hAnsi="Avenir LT Std 45 Book"/>
        </w:rPr>
        <w:t>Alle disse steder l</w:t>
      </w:r>
      <w:r w:rsidR="003B0808">
        <w:rPr>
          <w:rFonts w:ascii="Avenir LT Std 45 Book" w:hAnsi="Avenir LT Std 45 Book"/>
        </w:rPr>
        <w:t xml:space="preserve">ukker fra </w:t>
      </w:r>
      <w:r w:rsidR="00A8051D">
        <w:rPr>
          <w:rFonts w:ascii="Avenir LT Std 45 Book" w:hAnsi="Avenir LT Std 45 Book"/>
        </w:rPr>
        <w:t xml:space="preserve">torsdag </w:t>
      </w:r>
      <w:r w:rsidR="003B0808">
        <w:rPr>
          <w:rFonts w:ascii="Avenir LT Std 45 Book" w:hAnsi="Avenir LT Std 45 Book"/>
        </w:rPr>
        <w:t xml:space="preserve">den 19. marts kl. 10:00 og åbner igen </w:t>
      </w:r>
      <w:r w:rsidR="00A8051D">
        <w:rPr>
          <w:rFonts w:ascii="Avenir LT Std 45 Book" w:hAnsi="Avenir LT Std 45 Book"/>
        </w:rPr>
        <w:t xml:space="preserve">tirsdag </w:t>
      </w:r>
      <w:r w:rsidR="003B0808">
        <w:rPr>
          <w:rFonts w:ascii="Avenir LT Std 45 Book" w:hAnsi="Avenir LT Std 45 Book"/>
        </w:rPr>
        <w:t xml:space="preserve">31. marts kl. 10:00 </w:t>
      </w:r>
      <w:r w:rsidR="00AD43DD">
        <w:rPr>
          <w:rFonts w:ascii="Avenir LT Std 45 Book" w:hAnsi="Avenir LT Std 45 Book"/>
        </w:rPr>
        <w:t>-</w:t>
      </w:r>
      <w:r w:rsidR="003B0808">
        <w:rPr>
          <w:rFonts w:ascii="Avenir LT Std 45 Book" w:hAnsi="Avenir LT Std 45 Book"/>
        </w:rPr>
        <w:t xml:space="preserve"> forudsat</w:t>
      </w:r>
      <w:r w:rsidR="00A8051D">
        <w:rPr>
          <w:rFonts w:ascii="Avenir LT Std 45 Book" w:hAnsi="Avenir LT Std 45 Book"/>
        </w:rPr>
        <w:t xml:space="preserve"> at der ikke kommer yderligere </w:t>
      </w:r>
      <w:r w:rsidR="00D139A6">
        <w:rPr>
          <w:rFonts w:ascii="Avenir LT Std 45 Book" w:hAnsi="Avenir LT Std 45 Book"/>
        </w:rPr>
        <w:t>påbud</w:t>
      </w:r>
      <w:r w:rsidR="00A8051D">
        <w:rPr>
          <w:rFonts w:ascii="Avenir LT Std 45 Book" w:hAnsi="Avenir LT Std 45 Book"/>
        </w:rPr>
        <w:t xml:space="preserve"> fra regeringen.  </w:t>
      </w:r>
      <w:r w:rsidR="003459EE">
        <w:rPr>
          <w:rFonts w:ascii="Avenir LT Std 45 Book" w:hAnsi="Avenir LT Std 45 Book"/>
        </w:rPr>
        <w:t xml:space="preserve"> </w:t>
      </w:r>
    </w:p>
    <w:p w14:paraId="3C49ECFD" w14:textId="1DADE55E" w:rsidR="00A8051D" w:rsidRDefault="00D139A6" w:rsidP="00E03994">
      <w:pPr>
        <w:rPr>
          <w:rFonts w:ascii="Avenir LT Std 45 Book" w:hAnsi="Avenir LT Std 45 Book"/>
        </w:rPr>
      </w:pPr>
      <w:r>
        <w:rPr>
          <w:rFonts w:ascii="Avenir LT Std 45 Book" w:hAnsi="Avenir LT Std 45 Book"/>
        </w:rPr>
        <w:t xml:space="preserve">Der vil fortsat være åbent på Comwells hoteller </w:t>
      </w:r>
      <w:r w:rsidR="00AD43DD">
        <w:rPr>
          <w:rFonts w:ascii="Avenir LT Std 45 Book" w:hAnsi="Avenir LT Std 45 Book"/>
        </w:rPr>
        <w:t>i</w:t>
      </w:r>
      <w:r w:rsidR="00A8051D">
        <w:rPr>
          <w:rFonts w:ascii="Avenir LT Std 45 Book" w:hAnsi="Avenir LT Std 45 Book"/>
        </w:rPr>
        <w:t xml:space="preserve"> </w:t>
      </w:r>
      <w:r w:rsidR="00866951">
        <w:rPr>
          <w:rFonts w:ascii="Avenir LT Std 45 Book" w:hAnsi="Avenir LT Std 45 Book"/>
        </w:rPr>
        <w:t>Aarhus, Aalborg, Odense, Køge, Kolding, Helsingør og Roskilde</w:t>
      </w:r>
      <w:r w:rsidR="00A8051D">
        <w:rPr>
          <w:rFonts w:ascii="Avenir LT Std 45 Book" w:hAnsi="Avenir LT Std 45 Book"/>
        </w:rPr>
        <w:t xml:space="preserve">. </w:t>
      </w:r>
    </w:p>
    <w:p w14:paraId="1FC01717" w14:textId="33451B98" w:rsidR="00026D4C" w:rsidRPr="00584570" w:rsidRDefault="00A8051D" w:rsidP="00E03994">
      <w:pPr>
        <w:rPr>
          <w:rFonts w:ascii="Avenir LT Std 45 Book" w:hAnsi="Avenir LT Std 45 Book"/>
          <w:i/>
        </w:rPr>
      </w:pPr>
      <w:r>
        <w:rPr>
          <w:rFonts w:ascii="Avenir LT Std 45 Book" w:hAnsi="Avenir LT Std 45 Book"/>
          <w:b/>
        </w:rPr>
        <w:t xml:space="preserve">Koncernchef, </w:t>
      </w:r>
      <w:r w:rsidR="00703D8C">
        <w:rPr>
          <w:rFonts w:ascii="Avenir LT Std 45 Book" w:hAnsi="Avenir LT Std 45 Book"/>
          <w:b/>
        </w:rPr>
        <w:t>Peter Schelde</w:t>
      </w:r>
      <w:r>
        <w:rPr>
          <w:rFonts w:ascii="Avenir LT Std 45 Book" w:hAnsi="Avenir LT Std 45 Book"/>
          <w:b/>
        </w:rPr>
        <w:t>, udtaler i forbindelse med beslutningen:</w:t>
      </w:r>
      <w:r w:rsidR="00703D8C">
        <w:rPr>
          <w:rFonts w:ascii="Avenir LT Std 45 Book" w:hAnsi="Avenir LT Std 45 Book"/>
          <w:b/>
        </w:rPr>
        <w:br/>
      </w:r>
      <w:r w:rsidR="00703D8C" w:rsidRPr="00584570">
        <w:rPr>
          <w:rFonts w:ascii="Avenir LT Std 45 Book" w:hAnsi="Avenir LT Std 45 Book"/>
          <w:i/>
        </w:rPr>
        <w:t xml:space="preserve">”Vi har fuldt tillid til regeringens og Sundhedsstyrelsens tiltag og har hele tiden fulgt deres anvisninger. Nu står vi så overfor en række nye </w:t>
      </w:r>
      <w:r w:rsidR="00D139A6">
        <w:rPr>
          <w:rFonts w:ascii="Avenir LT Std 45 Book" w:hAnsi="Avenir LT Std 45 Book"/>
          <w:i/>
        </w:rPr>
        <w:t>påbud</w:t>
      </w:r>
      <w:r w:rsidR="00703D8C" w:rsidRPr="00584570">
        <w:rPr>
          <w:rFonts w:ascii="Avenir LT Std 45 Book" w:hAnsi="Avenir LT Std 45 Book"/>
          <w:i/>
        </w:rPr>
        <w:t xml:space="preserve"> og initiativer, der ganske enkelt ikke gør det muligt at drive vores hoteller. </w:t>
      </w:r>
      <w:r w:rsidR="00026D4C" w:rsidRPr="00584570">
        <w:rPr>
          <w:rFonts w:ascii="Avenir LT Std 45 Book" w:hAnsi="Avenir LT Std 45 Book"/>
          <w:i/>
        </w:rPr>
        <w:t xml:space="preserve">Så når der nu foreligger et forbud mod forsamlinger på mere end 10 personer, </w:t>
      </w:r>
      <w:r w:rsidR="00866951">
        <w:rPr>
          <w:rFonts w:ascii="Avenir LT Std 45 Book" w:hAnsi="Avenir LT Std 45 Book"/>
          <w:i/>
        </w:rPr>
        <w:t xml:space="preserve">så </w:t>
      </w:r>
      <w:r w:rsidR="00026D4C" w:rsidRPr="00584570">
        <w:rPr>
          <w:rFonts w:ascii="Avenir LT Std 45 Book" w:hAnsi="Avenir LT Std 45 Book"/>
          <w:i/>
        </w:rPr>
        <w:t>rammer det</w:t>
      </w:r>
      <w:r w:rsidR="00AD738B">
        <w:rPr>
          <w:rFonts w:ascii="Avenir LT Std 45 Book" w:hAnsi="Avenir LT Std 45 Book"/>
          <w:i/>
        </w:rPr>
        <w:t xml:space="preserve"> </w:t>
      </w:r>
      <w:r w:rsidR="00866951">
        <w:rPr>
          <w:rFonts w:ascii="Avenir LT Std 45 Book" w:hAnsi="Avenir LT Std 45 Book"/>
          <w:i/>
        </w:rPr>
        <w:t xml:space="preserve">selvfølgelig </w:t>
      </w:r>
      <w:r w:rsidR="00026D4C" w:rsidRPr="00584570">
        <w:rPr>
          <w:rFonts w:ascii="Avenir LT Std 45 Book" w:hAnsi="Avenir LT Std 45 Book"/>
          <w:i/>
        </w:rPr>
        <w:t>vores forretning</w:t>
      </w:r>
      <w:r w:rsidR="00AD738B">
        <w:rPr>
          <w:rFonts w:ascii="Avenir LT Std 45 Book" w:hAnsi="Avenir LT Std 45 Book"/>
          <w:i/>
        </w:rPr>
        <w:t xml:space="preserve"> særdeles hårdt</w:t>
      </w:r>
      <w:r w:rsidR="00026D4C" w:rsidRPr="00584570">
        <w:rPr>
          <w:rFonts w:ascii="Avenir LT Std 45 Book" w:hAnsi="Avenir LT Std 45 Book"/>
          <w:i/>
        </w:rPr>
        <w:t>.</w:t>
      </w:r>
      <w:r w:rsidR="005B443D" w:rsidRPr="00584570">
        <w:rPr>
          <w:rFonts w:ascii="Avenir LT Std 45 Book" w:hAnsi="Avenir LT Std 45 Book"/>
          <w:i/>
        </w:rPr>
        <w:t xml:space="preserve"> </w:t>
      </w:r>
      <w:r w:rsidR="00866951">
        <w:rPr>
          <w:rFonts w:ascii="Avenir LT Std 45 Book" w:hAnsi="Avenir LT Std 45 Book"/>
          <w:i/>
        </w:rPr>
        <w:t xml:space="preserve">Situationen er dybt alvorlig. Men det vigtigste er, at vi udviser samfundssind og følger regeringens tiltag i bekæmpelsen af </w:t>
      </w:r>
      <w:proofErr w:type="spellStart"/>
      <w:r w:rsidR="00866951">
        <w:rPr>
          <w:rFonts w:ascii="Avenir LT Std 45 Book" w:hAnsi="Avenir LT Std 45 Book"/>
          <w:i/>
        </w:rPr>
        <w:t>coronasmitten</w:t>
      </w:r>
      <w:proofErr w:type="spellEnd"/>
      <w:r w:rsidR="00866951">
        <w:rPr>
          <w:rFonts w:ascii="Avenir LT Std 45 Book" w:hAnsi="Avenir LT Std 45 Book"/>
          <w:i/>
        </w:rPr>
        <w:t xml:space="preserve"> </w:t>
      </w:r>
      <w:proofErr w:type="gramStart"/>
      <w:r w:rsidR="00866951">
        <w:rPr>
          <w:rFonts w:ascii="Avenir LT Std 45 Book" w:hAnsi="Avenir LT Std 45 Book"/>
          <w:i/>
        </w:rPr>
        <w:t>herhjemme.</w:t>
      </w:r>
      <w:r w:rsidR="00DB52CE">
        <w:rPr>
          <w:rFonts w:ascii="Avenir LT Std 45 Book" w:hAnsi="Avenir LT Std 45 Book"/>
          <w:i/>
        </w:rPr>
        <w:t>”</w:t>
      </w:r>
      <w:proofErr w:type="gramEnd"/>
    </w:p>
    <w:p w14:paraId="56469283" w14:textId="278AD527" w:rsidR="00D139A6" w:rsidRDefault="00D139A6" w:rsidP="00D139A6">
      <w:pPr>
        <w:rPr>
          <w:rFonts w:ascii="Avenir LT Std 45 Book" w:hAnsi="Avenir LT Std 45 Book"/>
          <w:i/>
          <w:iCs/>
        </w:rPr>
      </w:pPr>
      <w:r>
        <w:rPr>
          <w:rFonts w:ascii="Avenir LT Std 45 Book" w:hAnsi="Avenir LT Std 45 Book"/>
          <w:i/>
          <w:iCs/>
        </w:rPr>
        <w:t>Comwe</w:t>
      </w:r>
      <w:r w:rsidR="00DA7F93">
        <w:rPr>
          <w:rFonts w:ascii="Avenir LT Std 45 Book" w:hAnsi="Avenir LT Std 45 Book"/>
          <w:i/>
          <w:iCs/>
        </w:rPr>
        <w:t>ll har altid haft det privilegium</w:t>
      </w:r>
      <w:r>
        <w:rPr>
          <w:rFonts w:ascii="Avenir LT Std 45 Book" w:hAnsi="Avenir LT Std 45 Book"/>
          <w:i/>
          <w:iCs/>
        </w:rPr>
        <w:t xml:space="preserve"> at have en lang række af landets virksomheder som trofaste kunder. Ikke mindst i denne vanskelige tid, har vores kunder udvist stor forståelse for vores svære situation og har støttet os til fulde. Vi ser derfor frem til at kunne byde vores kunder velkommen tilbage, når vi igen er på den anden side af </w:t>
      </w:r>
      <w:proofErr w:type="spellStart"/>
      <w:proofErr w:type="gramStart"/>
      <w:r>
        <w:rPr>
          <w:rFonts w:ascii="Avenir LT Std 45 Book" w:hAnsi="Avenir LT Std 45 Book"/>
          <w:i/>
          <w:iCs/>
        </w:rPr>
        <w:t>coronakrisen</w:t>
      </w:r>
      <w:proofErr w:type="spellEnd"/>
      <w:r>
        <w:rPr>
          <w:rFonts w:ascii="Avenir LT Std 45 Book" w:hAnsi="Avenir LT Std 45 Book"/>
          <w:i/>
          <w:iCs/>
        </w:rPr>
        <w:t>.”</w:t>
      </w:r>
      <w:proofErr w:type="gramEnd"/>
      <w:r>
        <w:rPr>
          <w:rFonts w:ascii="Avenir LT Std 45 Book" w:hAnsi="Avenir LT Std 45 Book"/>
          <w:i/>
          <w:iCs/>
        </w:rPr>
        <w:t xml:space="preserve"> </w:t>
      </w:r>
    </w:p>
    <w:p w14:paraId="050A7D4B" w14:textId="1D9D40B1" w:rsidR="00A8051D" w:rsidRDefault="00D376C2" w:rsidP="00E03994">
      <w:pPr>
        <w:rPr>
          <w:rFonts w:ascii="Avenir LT Std 45 Book" w:hAnsi="Avenir LT Std 45 Book"/>
        </w:rPr>
      </w:pPr>
      <w:r>
        <w:rPr>
          <w:rFonts w:ascii="Avenir LT Std 45 Book" w:hAnsi="Avenir LT Std 45 Book"/>
        </w:rPr>
        <w:t xml:space="preserve">På spørgsmålet om </w:t>
      </w:r>
      <w:r w:rsidR="00866951">
        <w:rPr>
          <w:rFonts w:ascii="Avenir LT Std 45 Book" w:hAnsi="Avenir LT Std 45 Book"/>
        </w:rPr>
        <w:t xml:space="preserve">de økonomiske </w:t>
      </w:r>
      <w:r w:rsidR="00AD738B" w:rsidRPr="00DB52CE">
        <w:rPr>
          <w:rFonts w:ascii="Avenir LT Std 45 Book" w:hAnsi="Avenir LT Std 45 Book"/>
        </w:rPr>
        <w:t>konsekvense</w:t>
      </w:r>
      <w:r w:rsidR="00866951" w:rsidRPr="00DB52CE">
        <w:rPr>
          <w:rFonts w:ascii="Avenir LT Std 45 Book" w:hAnsi="Avenir LT Std 45 Book"/>
        </w:rPr>
        <w:t>r</w:t>
      </w:r>
      <w:r w:rsidR="00AD738B">
        <w:rPr>
          <w:rFonts w:ascii="Avenir LT Std 45 Book" w:hAnsi="Avenir LT Std 45 Book"/>
        </w:rPr>
        <w:t xml:space="preserve"> </w:t>
      </w:r>
      <w:r w:rsidR="00866951">
        <w:rPr>
          <w:rFonts w:ascii="Avenir LT Std 45 Book" w:hAnsi="Avenir LT Std 45 Book"/>
        </w:rPr>
        <w:t>af nedlukningen af koncernens otte hoteller og Centralværkstedet</w:t>
      </w:r>
      <w:r w:rsidR="00A8051D">
        <w:rPr>
          <w:rFonts w:ascii="Avenir LT Std 45 Book" w:hAnsi="Avenir LT Std 45 Book"/>
        </w:rPr>
        <w:t>, siger Peter Schelde:</w:t>
      </w:r>
    </w:p>
    <w:p w14:paraId="450F9C96" w14:textId="29D33AFD" w:rsidR="00D376C2" w:rsidRPr="00DB52CE" w:rsidRDefault="00D376C2" w:rsidP="00E03994">
      <w:pPr>
        <w:rPr>
          <w:rFonts w:ascii="Avenir LT Std 45 Book" w:hAnsi="Avenir LT Std 45 Book"/>
          <w:i/>
        </w:rPr>
      </w:pPr>
      <w:r w:rsidRPr="00DB52CE">
        <w:rPr>
          <w:rFonts w:ascii="Avenir LT Std 45 Book" w:hAnsi="Avenir LT Std 45 Book"/>
          <w:i/>
        </w:rPr>
        <w:t xml:space="preserve">”Denne situation rammer </w:t>
      </w:r>
      <w:r w:rsidR="001979C0" w:rsidRPr="00DB52CE">
        <w:rPr>
          <w:rFonts w:ascii="Avenir LT Std 45 Book" w:hAnsi="Avenir LT Std 45 Book"/>
          <w:i/>
        </w:rPr>
        <w:t>vores branche</w:t>
      </w:r>
      <w:r w:rsidR="009C47E8" w:rsidRPr="00DB52CE">
        <w:rPr>
          <w:rFonts w:ascii="Avenir LT Std 45 Book" w:hAnsi="Avenir LT Std 45 Book"/>
          <w:i/>
        </w:rPr>
        <w:t xml:space="preserve"> hårdt</w:t>
      </w:r>
      <w:r w:rsidRPr="00DB52CE">
        <w:rPr>
          <w:rFonts w:ascii="Avenir LT Std 45 Book" w:hAnsi="Avenir LT Std 45 Book"/>
          <w:i/>
        </w:rPr>
        <w:t xml:space="preserve">. </w:t>
      </w:r>
      <w:r w:rsidR="00D139A6">
        <w:rPr>
          <w:rFonts w:ascii="Avenir LT Std 45 Book" w:hAnsi="Avenir LT Std 45 Book"/>
          <w:i/>
        </w:rPr>
        <w:t xml:space="preserve">Også Comwell, selv om vi er en stor og økonomisk velfunderet virksomhed. Det er selvsagt alvorligt, når mere end 90% af omsætningen forsvinder stort set fra den ene dag til den anden. </w:t>
      </w:r>
      <w:r w:rsidR="00AD738B" w:rsidRPr="00DB52CE">
        <w:rPr>
          <w:rFonts w:ascii="Avenir LT Std 45 Book" w:hAnsi="Avenir LT Std 45 Book"/>
          <w:i/>
        </w:rPr>
        <w:t xml:space="preserve">Vi </w:t>
      </w:r>
      <w:r w:rsidR="00866951" w:rsidRPr="00DB52CE">
        <w:rPr>
          <w:rFonts w:ascii="Avenir LT Std 45 Book" w:hAnsi="Avenir LT Std 45 Book"/>
          <w:i/>
        </w:rPr>
        <w:t xml:space="preserve">er i øjeblikket i fuld gang med at </w:t>
      </w:r>
      <w:r w:rsidR="00AD738B" w:rsidRPr="00DB52CE">
        <w:rPr>
          <w:rFonts w:ascii="Avenir LT Std 45 Book" w:hAnsi="Avenir LT Std 45 Book"/>
          <w:i/>
        </w:rPr>
        <w:t>vurdere reg</w:t>
      </w:r>
      <w:r w:rsidR="00866951" w:rsidRPr="00DB52CE">
        <w:rPr>
          <w:rFonts w:ascii="Avenir LT Std 45 Book" w:hAnsi="Avenir LT Std 45 Book"/>
          <w:i/>
        </w:rPr>
        <w:t>eringens</w:t>
      </w:r>
      <w:r w:rsidR="00AD738B" w:rsidRPr="00DB52CE">
        <w:rPr>
          <w:rFonts w:ascii="Avenir LT Std 45 Book" w:hAnsi="Avenir LT Std 45 Book"/>
          <w:i/>
        </w:rPr>
        <w:t xml:space="preserve"> hjælpepakker</w:t>
      </w:r>
      <w:r w:rsidR="00DB52CE" w:rsidRPr="00DB52CE">
        <w:rPr>
          <w:rFonts w:ascii="Avenir LT Std 45 Book" w:hAnsi="Avenir LT Std 45 Book"/>
          <w:i/>
        </w:rPr>
        <w:t xml:space="preserve">, men jeg </w:t>
      </w:r>
      <w:r w:rsidR="00D139A6">
        <w:rPr>
          <w:rFonts w:ascii="Avenir LT Std 45 Book" w:hAnsi="Avenir LT Std 45 Book"/>
          <w:i/>
        </w:rPr>
        <w:t>er dog bekymret for</w:t>
      </w:r>
      <w:r w:rsidR="00AD43DD">
        <w:rPr>
          <w:rFonts w:ascii="Avenir LT Std 45 Book" w:hAnsi="Avenir LT Std 45 Book"/>
          <w:i/>
        </w:rPr>
        <w:t>,</w:t>
      </w:r>
      <w:r w:rsidR="00DB52CE" w:rsidRPr="00DB52CE">
        <w:rPr>
          <w:rFonts w:ascii="Avenir LT Std 45 Book" w:hAnsi="Avenir LT Std 45 Book"/>
          <w:i/>
        </w:rPr>
        <w:t xml:space="preserve"> </w:t>
      </w:r>
      <w:r w:rsidR="00AD43DD">
        <w:rPr>
          <w:rFonts w:ascii="Avenir LT Std 45 Book" w:hAnsi="Avenir LT Std 45 Book"/>
          <w:i/>
        </w:rPr>
        <w:t xml:space="preserve">at </w:t>
      </w:r>
      <w:r w:rsidR="00DB52CE" w:rsidRPr="00DB52CE">
        <w:rPr>
          <w:rFonts w:ascii="Avenir LT Std 45 Book" w:hAnsi="Avenir LT Std 45 Book"/>
          <w:i/>
        </w:rPr>
        <w:t>de ikke er tilstrækkelige. Derfor gør vi brug af alle de værktøjer og muligheder vi har</w:t>
      </w:r>
      <w:r w:rsidR="00D139A6">
        <w:rPr>
          <w:rFonts w:ascii="Avenir LT Std 45 Book" w:hAnsi="Avenir LT Std 45 Book"/>
          <w:i/>
        </w:rPr>
        <w:t xml:space="preserve"> for at bringe Comwell bedst muligt igennem denne ekstraordinære situation</w:t>
      </w:r>
      <w:r w:rsidR="00DB52CE" w:rsidRPr="00DB52CE">
        <w:rPr>
          <w:rFonts w:ascii="Avenir LT Std 45 Book" w:hAnsi="Avenir LT Std 45 Book"/>
          <w:i/>
        </w:rPr>
        <w:t>.</w:t>
      </w:r>
      <w:r w:rsidR="009A7A2A" w:rsidRPr="00DB52CE">
        <w:rPr>
          <w:rFonts w:ascii="Avenir LT Std 45 Book" w:hAnsi="Avenir LT Std 45 Book"/>
          <w:i/>
        </w:rPr>
        <w:t xml:space="preserve"> </w:t>
      </w:r>
      <w:r w:rsidR="00A8051D" w:rsidRPr="00DB52CE">
        <w:rPr>
          <w:rFonts w:ascii="Avenir LT Std 45 Book" w:hAnsi="Avenir LT Std 45 Book"/>
          <w:i/>
        </w:rPr>
        <w:t xml:space="preserve">Vi vil </w:t>
      </w:r>
      <w:r w:rsidR="00584570" w:rsidRPr="00DB52CE">
        <w:rPr>
          <w:rFonts w:ascii="Avenir LT Std 45 Book" w:hAnsi="Avenir LT Std 45 Book"/>
          <w:i/>
        </w:rPr>
        <w:t>gøre</w:t>
      </w:r>
      <w:r w:rsidR="00AF5BCB" w:rsidRPr="00DB52CE">
        <w:rPr>
          <w:rFonts w:ascii="Avenir LT Std 45 Book" w:hAnsi="Avenir LT Std 45 Book"/>
          <w:i/>
        </w:rPr>
        <w:t xml:space="preserve"> </w:t>
      </w:r>
      <w:r w:rsidR="00B762E2" w:rsidRPr="00DB52CE">
        <w:rPr>
          <w:rFonts w:ascii="Avenir LT Std 45 Book" w:hAnsi="Avenir LT Std 45 Book"/>
          <w:i/>
        </w:rPr>
        <w:t>alt</w:t>
      </w:r>
      <w:r w:rsidR="00DB52CE" w:rsidRPr="00DB52CE">
        <w:rPr>
          <w:rFonts w:ascii="Avenir LT Std 45 Book" w:hAnsi="Avenir LT Std 45 Book"/>
          <w:i/>
        </w:rPr>
        <w:t>,</w:t>
      </w:r>
      <w:r w:rsidR="00B762E2" w:rsidRPr="00DB52CE">
        <w:rPr>
          <w:rFonts w:ascii="Avenir LT Std 45 Book" w:hAnsi="Avenir LT Std 45 Book"/>
          <w:i/>
        </w:rPr>
        <w:t xml:space="preserve"> </w:t>
      </w:r>
      <w:r w:rsidR="00AF5BCB" w:rsidRPr="00DB52CE">
        <w:rPr>
          <w:rFonts w:ascii="Avenir LT Std 45 Book" w:hAnsi="Avenir LT Std 45 Book"/>
          <w:i/>
        </w:rPr>
        <w:t>hvad vi kan,</w:t>
      </w:r>
      <w:r w:rsidR="00584570" w:rsidRPr="00DB52CE">
        <w:rPr>
          <w:rFonts w:ascii="Avenir LT Std 45 Book" w:hAnsi="Avenir LT Std 45 Book"/>
          <w:i/>
        </w:rPr>
        <w:t xml:space="preserve"> for at holde hånden under vores medarbejdere</w:t>
      </w:r>
      <w:r w:rsidR="00DB52CE" w:rsidRPr="00DB52CE">
        <w:rPr>
          <w:rFonts w:ascii="Avenir LT Std 45 Book" w:hAnsi="Avenir LT Std 45 Book"/>
          <w:i/>
        </w:rPr>
        <w:t>. Men på trods af regeringens hjælpepakker</w:t>
      </w:r>
      <w:r w:rsidR="009B0BAF">
        <w:rPr>
          <w:rFonts w:ascii="Avenir LT Std 45 Book" w:hAnsi="Avenir LT Std 45 Book"/>
          <w:i/>
        </w:rPr>
        <w:t xml:space="preserve"> og den alvorlige situation taget i betragtning</w:t>
      </w:r>
      <w:r w:rsidR="00AD43DD">
        <w:rPr>
          <w:rFonts w:ascii="Avenir LT Std 45 Book" w:hAnsi="Avenir LT Std 45 Book"/>
          <w:i/>
        </w:rPr>
        <w:t>,</w:t>
      </w:r>
      <w:r w:rsidR="009B0BAF">
        <w:rPr>
          <w:rFonts w:ascii="Avenir LT Std 45 Book" w:hAnsi="Avenir LT Std 45 Book"/>
          <w:i/>
        </w:rPr>
        <w:t xml:space="preserve"> </w:t>
      </w:r>
      <w:r w:rsidR="00BE1A23" w:rsidRPr="00DB52CE">
        <w:rPr>
          <w:rFonts w:ascii="Avenir LT Std 45 Book" w:hAnsi="Avenir LT Std 45 Book"/>
          <w:i/>
        </w:rPr>
        <w:t xml:space="preserve">så kommer vi </w:t>
      </w:r>
      <w:r w:rsidR="00854401">
        <w:rPr>
          <w:rFonts w:ascii="Avenir LT Std 45 Book" w:hAnsi="Avenir LT Std 45 Book"/>
          <w:i/>
        </w:rPr>
        <w:t xml:space="preserve">desværre </w:t>
      </w:r>
      <w:r w:rsidR="00BE1A23" w:rsidRPr="00DB52CE">
        <w:rPr>
          <w:rFonts w:ascii="Avenir LT Std 45 Book" w:hAnsi="Avenir LT Std 45 Book"/>
          <w:i/>
        </w:rPr>
        <w:t xml:space="preserve">til at </w:t>
      </w:r>
      <w:r w:rsidR="00141180" w:rsidRPr="00DB52CE">
        <w:rPr>
          <w:rFonts w:ascii="Avenir LT Std 45 Book" w:hAnsi="Avenir LT Std 45 Book"/>
          <w:i/>
        </w:rPr>
        <w:t xml:space="preserve">tilpasse </w:t>
      </w:r>
      <w:r w:rsidR="0065464B" w:rsidRPr="00DB52CE">
        <w:rPr>
          <w:rFonts w:ascii="Avenir LT Std 45 Book" w:hAnsi="Avenir LT Std 45 Book"/>
          <w:i/>
        </w:rPr>
        <w:t xml:space="preserve">vores </w:t>
      </w:r>
      <w:proofErr w:type="gramStart"/>
      <w:r w:rsidR="00BE1A23" w:rsidRPr="00DB52CE">
        <w:rPr>
          <w:rFonts w:ascii="Avenir LT Std 45 Book" w:hAnsi="Avenir LT Std 45 Book"/>
          <w:i/>
        </w:rPr>
        <w:t>organisation</w:t>
      </w:r>
      <w:r w:rsidR="001979C0" w:rsidRPr="00DB52CE">
        <w:rPr>
          <w:rFonts w:ascii="Avenir LT Std 45 Book" w:hAnsi="Avenir LT Std 45 Book"/>
          <w:i/>
        </w:rPr>
        <w:t>.”</w:t>
      </w:r>
      <w:proofErr w:type="gramEnd"/>
    </w:p>
    <w:p w14:paraId="1EB6CF15" w14:textId="485CE4F7" w:rsidR="00DC65A4" w:rsidRDefault="00A831AB" w:rsidP="00E03994">
      <w:pPr>
        <w:rPr>
          <w:rFonts w:ascii="Avenir LT Std 45 Book" w:hAnsi="Avenir LT Std 45 Book"/>
        </w:rPr>
      </w:pPr>
      <w:r>
        <w:rPr>
          <w:rFonts w:ascii="Avenir LT Std 45 Book" w:hAnsi="Avenir LT Std 45 Book"/>
        </w:rPr>
        <w:t>Den midlertidige l</w:t>
      </w:r>
      <w:r w:rsidR="00584570">
        <w:rPr>
          <w:rFonts w:ascii="Avenir LT Std 45 Book" w:hAnsi="Avenir LT Std 45 Book"/>
        </w:rPr>
        <w:t xml:space="preserve">ukningen af Comwells </w:t>
      </w:r>
      <w:r w:rsidR="00DB52CE">
        <w:rPr>
          <w:rFonts w:ascii="Avenir LT Std 45 Book" w:hAnsi="Avenir LT Std 45 Book"/>
        </w:rPr>
        <w:t>otte hoteller</w:t>
      </w:r>
      <w:r w:rsidR="003459EE">
        <w:rPr>
          <w:rFonts w:ascii="Avenir LT Std 45 Book" w:hAnsi="Avenir LT Std 45 Book"/>
        </w:rPr>
        <w:t xml:space="preserve"> sker foreløbig</w:t>
      </w:r>
      <w:r w:rsidR="00584570">
        <w:rPr>
          <w:rFonts w:ascii="Avenir LT Std 45 Book" w:hAnsi="Avenir LT Std 45 Book"/>
        </w:rPr>
        <w:t xml:space="preserve"> frem til tirsdag den 31</w:t>
      </w:r>
      <w:r w:rsidR="003459EE">
        <w:rPr>
          <w:rFonts w:ascii="Avenir LT Std 45 Book" w:hAnsi="Avenir LT Std 45 Book"/>
        </w:rPr>
        <w:t>. marts</w:t>
      </w:r>
      <w:r w:rsidR="00584570">
        <w:rPr>
          <w:rFonts w:ascii="Avenir LT Std 45 Book" w:hAnsi="Avenir LT Std 45 Book"/>
        </w:rPr>
        <w:t xml:space="preserve"> kl. 10:00</w:t>
      </w:r>
      <w:r>
        <w:rPr>
          <w:rFonts w:ascii="Avenir LT Std 45 Book" w:hAnsi="Avenir LT Std 45 Book"/>
        </w:rPr>
        <w:t>. Gæster</w:t>
      </w:r>
      <w:r w:rsidR="00AF5BCB">
        <w:rPr>
          <w:rFonts w:ascii="Avenir LT Std 45 Book" w:hAnsi="Avenir LT Std 45 Book"/>
        </w:rPr>
        <w:t>,</w:t>
      </w:r>
      <w:r>
        <w:rPr>
          <w:rFonts w:ascii="Avenir LT Std 45 Book" w:hAnsi="Avenir LT Std 45 Book"/>
        </w:rPr>
        <w:t xml:space="preserve"> der har booket </w:t>
      </w:r>
      <w:r w:rsidR="00584570">
        <w:rPr>
          <w:rFonts w:ascii="Avenir LT Std 45 Book" w:hAnsi="Avenir LT Std 45 Book"/>
        </w:rPr>
        <w:t xml:space="preserve">ophold eller </w:t>
      </w:r>
      <w:r>
        <w:rPr>
          <w:rFonts w:ascii="Avenir LT Std 45 Book" w:hAnsi="Avenir LT Std 45 Book"/>
        </w:rPr>
        <w:t>møder på disse hoteller</w:t>
      </w:r>
      <w:r w:rsidR="00AF5BCB">
        <w:rPr>
          <w:rFonts w:ascii="Avenir LT Std 45 Book" w:hAnsi="Avenir LT Std 45 Book"/>
        </w:rPr>
        <w:t>,</w:t>
      </w:r>
      <w:r>
        <w:rPr>
          <w:rFonts w:ascii="Avenir LT Std 45 Book" w:hAnsi="Avenir LT Std 45 Book"/>
        </w:rPr>
        <w:t xml:space="preserve"> </w:t>
      </w:r>
      <w:r w:rsidR="00584570">
        <w:rPr>
          <w:rFonts w:ascii="Avenir LT Std 45 Book" w:hAnsi="Avenir LT Std 45 Book"/>
        </w:rPr>
        <w:t xml:space="preserve">bliver kontaktet af Comwell. </w:t>
      </w:r>
    </w:p>
    <w:p w14:paraId="0B3BC7A3" w14:textId="479CF2C0" w:rsidR="006C0E7F" w:rsidRDefault="00F80649" w:rsidP="00E03994">
      <w:pPr>
        <w:rPr>
          <w:rFonts w:ascii="Avenir LT Std 45 Book" w:hAnsi="Avenir LT Std 45 Book"/>
        </w:rPr>
      </w:pPr>
      <w:r>
        <w:rPr>
          <w:rFonts w:ascii="Avenir LT Std 45 Book" w:hAnsi="Avenir LT Std 45 Book"/>
        </w:rPr>
        <w:t xml:space="preserve">For yderligere information eller interview – kontakt venligst undertegnede. </w:t>
      </w:r>
    </w:p>
    <w:p w14:paraId="139D26E4" w14:textId="587158AF" w:rsidR="00F80649" w:rsidRPr="00E03994" w:rsidRDefault="00F80649" w:rsidP="00E03994">
      <w:pPr>
        <w:rPr>
          <w:rFonts w:ascii="Avenir LT Std 45 Book" w:hAnsi="Avenir LT Std 45 Book"/>
        </w:rPr>
      </w:pPr>
      <w:r>
        <w:rPr>
          <w:rFonts w:ascii="Avenir LT Std 45 Book" w:hAnsi="Avenir LT Std 45 Book"/>
        </w:rPr>
        <w:t>De bedste hilsener</w:t>
      </w:r>
      <w:r>
        <w:rPr>
          <w:rFonts w:ascii="Avenir LT Std 45 Book" w:hAnsi="Avenir LT Std 45 Book"/>
        </w:rPr>
        <w:br/>
        <w:t>Simon Verheij</w:t>
      </w:r>
      <w:r>
        <w:rPr>
          <w:rFonts w:ascii="Avenir LT Std 45 Book" w:hAnsi="Avenir LT Std 45 Book"/>
        </w:rPr>
        <w:br/>
        <w:t>PR- og kommunikationsansvarlig</w:t>
      </w:r>
      <w:r>
        <w:rPr>
          <w:rFonts w:ascii="Avenir LT Std 45 Book" w:hAnsi="Avenir LT Std 45 Book"/>
        </w:rPr>
        <w:br/>
        <w:t>Comwell Hotels</w:t>
      </w:r>
      <w:r>
        <w:rPr>
          <w:rFonts w:ascii="Avenir LT Std 45 Book" w:hAnsi="Avenir LT Std 45 Book"/>
        </w:rPr>
        <w:br/>
        <w:t xml:space="preserve">T. +45 3010 8244 / M. </w:t>
      </w:r>
      <w:hyperlink r:id="rId8" w:history="1">
        <w:r w:rsidRPr="00A952D1">
          <w:rPr>
            <w:rStyle w:val="Hyperlink"/>
            <w:rFonts w:ascii="Avenir LT Std 45 Book" w:hAnsi="Avenir LT Std 45 Book"/>
          </w:rPr>
          <w:t>sive@comwell.dk</w:t>
        </w:r>
      </w:hyperlink>
      <w:r>
        <w:rPr>
          <w:rFonts w:ascii="Avenir LT Std 45 Book" w:hAnsi="Avenir LT Std 45 Book"/>
        </w:rPr>
        <w:t xml:space="preserve"> </w:t>
      </w:r>
    </w:p>
    <w:p w14:paraId="0F66651A" w14:textId="77777777" w:rsidR="006C0E7F" w:rsidRPr="006C0E7F" w:rsidRDefault="006C0E7F" w:rsidP="006C0E7F">
      <w:pPr>
        <w:spacing w:after="0" w:line="276" w:lineRule="auto"/>
        <w:rPr>
          <w:rFonts w:ascii="Avenir LT Std 45 Book" w:eastAsia="Times New Roman" w:hAnsi="Avenir LT Std 45 Book"/>
          <w:color w:val="252525"/>
          <w:lang w:eastAsia="da-DK"/>
        </w:rPr>
      </w:pPr>
    </w:p>
    <w:p w14:paraId="0273BD60" w14:textId="77777777" w:rsidR="006C0E7F" w:rsidRDefault="006C0E7F" w:rsidP="006C0E7F">
      <w:pPr>
        <w:pStyle w:val="Ingenafstand"/>
        <w:rPr>
          <w:rFonts w:ascii="Avenir LT Std 45 Book" w:hAnsi="Avenir LT Std 45 Book"/>
        </w:rPr>
      </w:pPr>
    </w:p>
    <w:p w14:paraId="1F3903DD" w14:textId="77777777" w:rsidR="00F80649" w:rsidRPr="006C0E7F" w:rsidRDefault="00F80649" w:rsidP="006C0E7F">
      <w:pPr>
        <w:pStyle w:val="Ingenafstand"/>
        <w:rPr>
          <w:rFonts w:ascii="Avenir LT Std 45 Book" w:hAnsi="Avenir LT Std 45 Book"/>
        </w:rPr>
      </w:pPr>
    </w:p>
    <w:p w14:paraId="3F656488" w14:textId="338451B1" w:rsidR="00F41A83" w:rsidRPr="00137D2E" w:rsidRDefault="00F41A83" w:rsidP="00C93073">
      <w:pPr>
        <w:pStyle w:val="Ingenafstand"/>
        <w:rPr>
          <w:rFonts w:ascii="Avenir LT Std 45 Book" w:hAnsi="Avenir LT Std 45 Book"/>
          <w:sz w:val="24"/>
          <w:szCs w:val="24"/>
        </w:rPr>
      </w:pPr>
    </w:p>
    <w:p w14:paraId="50DEBF0F" w14:textId="77777777" w:rsidR="00E54656" w:rsidRPr="00141A11" w:rsidRDefault="007D30AB" w:rsidP="00E54656">
      <w:pPr>
        <w:pStyle w:val="Ingenafstand"/>
        <w:rPr>
          <w:rFonts w:ascii="Avenir LT Std 45 Book" w:hAnsi="Avenir LT Std 45 Book"/>
          <w:b/>
          <w:i/>
          <w:sz w:val="16"/>
          <w:szCs w:val="16"/>
        </w:rPr>
      </w:pPr>
      <w:r w:rsidRPr="00137D2E">
        <w:rPr>
          <w:rFonts w:ascii="Avenir LT Std 45 Book" w:hAnsi="Avenir LT Std 45 Book"/>
          <w:noProof/>
          <w:lang w:eastAsia="da-DK"/>
        </w:rPr>
        <mc:AlternateContent>
          <mc:Choice Requires="wps">
            <w:drawing>
              <wp:anchor distT="0" distB="0" distL="114300" distR="114300" simplePos="0" relativeHeight="251658240" behindDoc="0" locked="0" layoutInCell="1" allowOverlap="1" wp14:anchorId="6B760E0E" wp14:editId="6173966A">
                <wp:simplePos x="0" y="0"/>
                <wp:positionH relativeFrom="margin">
                  <wp:posOffset>-9525</wp:posOffset>
                </wp:positionH>
                <wp:positionV relativeFrom="paragraph">
                  <wp:posOffset>12700</wp:posOffset>
                </wp:positionV>
                <wp:extent cx="6105525" cy="0"/>
                <wp:effectExtent l="9525" t="12700" r="9525" b="6350"/>
                <wp:wrapNone/>
                <wp:docPr id="2" name="Lige forbindels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976E9" id="Lige forbindelse 2"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pt" to="4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" strokeweight=".5pt">
                <v:stroke joinstyle="miter"/>
                <w10:wrap anchorx="margin"/>
              </v:line>
            </w:pict>
          </mc:Fallback>
        </mc:AlternateContent>
      </w:r>
      <w:r w:rsidR="003F7D51" w:rsidRPr="00137D2E">
        <w:rPr>
          <w:rFonts w:ascii="Avenir LT Std 45 Book" w:hAnsi="Avenir LT Std 45 Book"/>
          <w:sz w:val="20"/>
          <w:szCs w:val="20"/>
        </w:rPr>
        <w:br/>
      </w:r>
      <w:r w:rsidR="00E54656" w:rsidRPr="00141A11">
        <w:rPr>
          <w:rFonts w:ascii="Avenir LT Std 45 Book" w:hAnsi="Avenir LT Std 45 Book"/>
          <w:b/>
          <w:i/>
          <w:sz w:val="16"/>
          <w:szCs w:val="16"/>
        </w:rPr>
        <w:t>Om Comwell Hotels</w:t>
      </w:r>
    </w:p>
    <w:p w14:paraId="16AE4C97" w14:textId="0E636C49" w:rsidR="006B5754" w:rsidRPr="00E54656" w:rsidRDefault="00E54656" w:rsidP="00E54656">
      <w:pPr>
        <w:pStyle w:val="Ingenafstand"/>
        <w:rPr>
          <w:rFonts w:ascii="Avenir LT Std 45 Book" w:hAnsi="Avenir LT Std 45 Book"/>
          <w:i/>
          <w:sz w:val="16"/>
          <w:szCs w:val="16"/>
        </w:rPr>
      </w:pPr>
      <w:r w:rsidRPr="00141A11">
        <w:rPr>
          <w:rFonts w:ascii="Avenir LT Std 45 Book" w:hAnsi="Avenir LT Std 45 Book"/>
          <w:i/>
          <w:sz w:val="16"/>
          <w:szCs w:val="16"/>
        </w:rPr>
        <w:t xml:space="preserve">Comwell Hotels er en </w:t>
      </w:r>
      <w:r>
        <w:rPr>
          <w:rFonts w:ascii="Avenir LT Std 45 Book" w:hAnsi="Avenir LT Std 45 Book"/>
          <w:i/>
          <w:sz w:val="16"/>
          <w:szCs w:val="16"/>
        </w:rPr>
        <w:t>dansk hotelkæde med</w:t>
      </w:r>
      <w:r w:rsidRPr="00141A11">
        <w:rPr>
          <w:rFonts w:ascii="Avenir LT Std 45 Book" w:hAnsi="Avenir LT Std 45 Book"/>
          <w:i/>
          <w:sz w:val="16"/>
          <w:szCs w:val="16"/>
        </w:rPr>
        <w:t xml:space="preserve"> </w:t>
      </w:r>
      <w:r>
        <w:rPr>
          <w:rFonts w:ascii="Avenir LT Std 45 Book" w:hAnsi="Avenir LT Std 45 Book"/>
          <w:i/>
          <w:sz w:val="16"/>
          <w:szCs w:val="16"/>
        </w:rPr>
        <w:t>hoteller</w:t>
      </w:r>
      <w:r w:rsidRPr="00141A11">
        <w:rPr>
          <w:rFonts w:ascii="Avenir LT Std 45 Book" w:hAnsi="Avenir LT Std 45 Book"/>
          <w:i/>
          <w:sz w:val="16"/>
          <w:szCs w:val="16"/>
        </w:rPr>
        <w:t xml:space="preserve"> i Danmark og Sverige. Comwell</w:t>
      </w:r>
      <w:r>
        <w:rPr>
          <w:rFonts w:ascii="Avenir LT Std 45 Book" w:hAnsi="Avenir LT Std 45 Book"/>
          <w:i/>
          <w:sz w:val="16"/>
          <w:szCs w:val="16"/>
        </w:rPr>
        <w:t xml:space="preserve"> var de første til at introducere danskerne for et mødekoncept</w:t>
      </w:r>
      <w:r w:rsidRPr="00141A11">
        <w:rPr>
          <w:rFonts w:ascii="Avenir LT Std 45 Book" w:hAnsi="Avenir LT Std 45 Book"/>
          <w:i/>
          <w:sz w:val="16"/>
          <w:szCs w:val="16"/>
        </w:rPr>
        <w:t xml:space="preserve"> i 1969, dengang under navnet Scanticon, og i 1992 åbnede Comwell sit første spahotel i</w:t>
      </w:r>
      <w:r>
        <w:rPr>
          <w:rFonts w:ascii="Avenir LT Std 45 Book" w:hAnsi="Avenir LT Std 45 Book"/>
          <w:i/>
          <w:sz w:val="16"/>
          <w:szCs w:val="16"/>
        </w:rPr>
        <w:t xml:space="preserve"> </w:t>
      </w:r>
      <w:r w:rsidR="002D2564">
        <w:rPr>
          <w:rFonts w:ascii="Avenir LT Std 45 Book" w:hAnsi="Avenir LT Std 45 Book"/>
          <w:i/>
          <w:sz w:val="16"/>
          <w:szCs w:val="16"/>
        </w:rPr>
        <w:t>Danmark. Comwell driver i alt 15</w:t>
      </w:r>
      <w:r>
        <w:rPr>
          <w:rFonts w:ascii="Avenir LT Std 45 Book" w:hAnsi="Avenir LT Std 45 Book"/>
          <w:i/>
          <w:sz w:val="16"/>
          <w:szCs w:val="16"/>
        </w:rPr>
        <w:t xml:space="preserve"> hoteller i Danmark og 2</w:t>
      </w:r>
      <w:r w:rsidRPr="00141A11">
        <w:rPr>
          <w:rFonts w:ascii="Avenir LT Std 45 Book" w:hAnsi="Avenir LT Std 45 Book"/>
          <w:i/>
          <w:sz w:val="16"/>
          <w:szCs w:val="16"/>
        </w:rPr>
        <w:t xml:space="preserve"> hoteller i Sverige</w:t>
      </w:r>
      <w:r>
        <w:rPr>
          <w:rFonts w:ascii="Avenir LT Std 45 Book" w:hAnsi="Avenir LT Std 45 Book"/>
          <w:i/>
          <w:sz w:val="16"/>
          <w:szCs w:val="16"/>
        </w:rPr>
        <w:t xml:space="preserve"> samt Centralværkstedet og Smedien i Aarhus</w:t>
      </w:r>
      <w:r w:rsidRPr="00141A11">
        <w:rPr>
          <w:rFonts w:ascii="Avenir LT Std 45 Book" w:hAnsi="Avenir LT Std 45 Book"/>
          <w:i/>
          <w:sz w:val="16"/>
          <w:szCs w:val="16"/>
        </w:rPr>
        <w:t xml:space="preserve">. Desuden samarbejder koncernen med BC </w:t>
      </w:r>
      <w:proofErr w:type="spellStart"/>
      <w:r w:rsidRPr="00141A11">
        <w:rPr>
          <w:rFonts w:ascii="Avenir LT Std 45 Book" w:hAnsi="Avenir LT Std 45 Book"/>
          <w:i/>
          <w:sz w:val="16"/>
          <w:szCs w:val="16"/>
        </w:rPr>
        <w:t>Hospitality</w:t>
      </w:r>
      <w:proofErr w:type="spellEnd"/>
      <w:r w:rsidRPr="00141A11">
        <w:rPr>
          <w:rFonts w:ascii="Avenir LT Std 45 Book" w:hAnsi="Avenir LT Std 45 Book"/>
          <w:i/>
          <w:sz w:val="16"/>
          <w:szCs w:val="16"/>
        </w:rPr>
        <w:t xml:space="preserve"> Group om Comwell Conference Center Copenhagen. Koncernen er dansk og hovedsagelig</w:t>
      </w:r>
      <w:r>
        <w:rPr>
          <w:rFonts w:ascii="Avenir LT Std 45 Book" w:hAnsi="Avenir LT Std 45 Book"/>
          <w:i/>
          <w:sz w:val="16"/>
          <w:szCs w:val="16"/>
        </w:rPr>
        <w:t>t</w:t>
      </w:r>
      <w:r w:rsidRPr="00141A11">
        <w:rPr>
          <w:rFonts w:ascii="Avenir LT Std 45 Book" w:hAnsi="Avenir LT Std 45 Book"/>
          <w:i/>
          <w:sz w:val="16"/>
          <w:szCs w:val="16"/>
        </w:rPr>
        <w:t xml:space="preserve"> ejet af Nic Christiansen Invest. </w:t>
      </w:r>
      <w:r>
        <w:rPr>
          <w:rFonts w:ascii="Avenir LT Std 45 Book" w:hAnsi="Avenir LT Std 45 Book"/>
          <w:i/>
          <w:sz w:val="16"/>
          <w:szCs w:val="16"/>
        </w:rPr>
        <w:t>Læs</w:t>
      </w:r>
      <w:r w:rsidRPr="00141A11">
        <w:rPr>
          <w:rFonts w:ascii="Avenir LT Std 45 Book" w:hAnsi="Avenir LT Std 45 Book"/>
          <w:i/>
          <w:sz w:val="16"/>
          <w:szCs w:val="16"/>
        </w:rPr>
        <w:t xml:space="preserve"> mere om Comwell på </w:t>
      </w:r>
      <w:r>
        <w:rPr>
          <w:rStyle w:val="Hyperlink"/>
          <w:rFonts w:ascii="Avenir LT Std 45 Book" w:hAnsi="Avenir LT Std 45 Book"/>
          <w:i/>
          <w:sz w:val="16"/>
          <w:szCs w:val="16"/>
        </w:rPr>
        <w:t>comwell.com</w:t>
      </w:r>
      <w:r w:rsidRPr="00141A11">
        <w:rPr>
          <w:rFonts w:ascii="Avenir LT Std 45 Book" w:hAnsi="Avenir LT Std 45 Book"/>
          <w:i/>
          <w:sz w:val="16"/>
          <w:szCs w:val="16"/>
        </w:rPr>
        <w:t xml:space="preserve"> </w:t>
      </w:r>
      <w:r w:rsidRPr="00141A11">
        <w:rPr>
          <w:rFonts w:ascii="Avenir LT Std 45 Book" w:hAnsi="Avenir LT Std 45 Book"/>
          <w:sz w:val="16"/>
          <w:szCs w:val="16"/>
        </w:rPr>
        <w:t> </w:t>
      </w:r>
      <w:r w:rsidRPr="00141A11">
        <w:rPr>
          <w:rFonts w:ascii="Avenir LT Std 45 Book" w:hAnsi="Avenir LT Std 45 Book"/>
          <w:i/>
          <w:sz w:val="16"/>
          <w:szCs w:val="16"/>
        </w:rPr>
        <w:t xml:space="preserve"> </w:t>
      </w:r>
      <w:r w:rsidRPr="00141A11">
        <w:rPr>
          <w:rFonts w:ascii="Avenir LT Std 45 Book" w:hAnsi="Avenir LT Std 45 Book"/>
          <w:b/>
          <w:i/>
          <w:sz w:val="16"/>
          <w:szCs w:val="16"/>
        </w:rPr>
        <w:t xml:space="preserve"> </w:t>
      </w:r>
    </w:p>
    <w:p w14:paraId="1BB3B2C2" w14:textId="6BDA1355" w:rsidR="00F21B37" w:rsidRDefault="00F21B37" w:rsidP="00C93073">
      <w:pPr>
        <w:pStyle w:val="Ingenafstand"/>
        <w:rPr>
          <w:rFonts w:ascii="Avenir LT Std 45 Book" w:hAnsi="Avenir LT Std 45 Book"/>
          <w:b/>
          <w:i/>
          <w:sz w:val="16"/>
          <w:szCs w:val="16"/>
        </w:rPr>
      </w:pPr>
    </w:p>
    <w:p w14:paraId="5BED6C8A" w14:textId="189A10DB" w:rsidR="003F7D51" w:rsidRPr="00F21B37" w:rsidRDefault="003F7D51" w:rsidP="00F21B37">
      <w:pPr>
        <w:tabs>
          <w:tab w:val="left" w:pos="4694"/>
        </w:tabs>
      </w:pPr>
    </w:p>
    <w:sectPr w:rsidR="003F7D51" w:rsidRPr="00F21B37" w:rsidSect="00946C3B">
      <w:headerReference w:type="default" r:id="rId9"/>
      <w:pgSz w:w="11906" w:h="16838" w:code="9"/>
      <w:pgMar w:top="851" w:right="720" w:bottom="397" w:left="851" w:header="45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2B453" w14:textId="77777777" w:rsidR="00CC3D8D" w:rsidRDefault="00CC3D8D" w:rsidP="00E45D44">
      <w:pPr>
        <w:spacing w:after="0" w:line="240" w:lineRule="auto"/>
      </w:pPr>
      <w:r>
        <w:separator/>
      </w:r>
    </w:p>
  </w:endnote>
  <w:endnote w:type="continuationSeparator" w:id="0">
    <w:p w14:paraId="5D12182C" w14:textId="77777777" w:rsidR="00CC3D8D" w:rsidRDefault="00CC3D8D" w:rsidP="00E4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LT Std 45 Book">
    <w:panose1 w:val="020B0502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laxie Polaris Book">
    <w:panose1 w:val="00000000000000000000"/>
    <w:charset w:val="00"/>
    <w:family w:val="swiss"/>
    <w:notTrueType/>
    <w:pitch w:val="variable"/>
    <w:sig w:usb0="A00000FF" w:usb1="5001606B" w:usb2="00000010" w:usb3="00000000" w:csb0="000001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44FA0" w14:textId="77777777" w:rsidR="00CC3D8D" w:rsidRDefault="00CC3D8D" w:rsidP="00E45D44">
      <w:pPr>
        <w:spacing w:after="0" w:line="240" w:lineRule="auto"/>
      </w:pPr>
      <w:r>
        <w:separator/>
      </w:r>
    </w:p>
  </w:footnote>
  <w:footnote w:type="continuationSeparator" w:id="0">
    <w:p w14:paraId="0FA06D91" w14:textId="77777777" w:rsidR="00CC3D8D" w:rsidRDefault="00CC3D8D" w:rsidP="00E45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2DE69" w14:textId="3ADB100B" w:rsidR="003F7D51" w:rsidRDefault="003F7D51" w:rsidP="00225A94">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73AFD"/>
    <w:multiLevelType w:val="hybridMultilevel"/>
    <w:tmpl w:val="7884F1BE"/>
    <w:lvl w:ilvl="0" w:tplc="D3A4F85C">
      <w:numFmt w:val="bullet"/>
      <w:lvlText w:val="-"/>
      <w:lvlJc w:val="left"/>
      <w:pPr>
        <w:ind w:left="720" w:hanging="360"/>
      </w:pPr>
      <w:rPr>
        <w:rFonts w:ascii="Avenir LT Std 45 Book" w:eastAsia="Calibri" w:hAnsi="Avenir LT Std 45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A5669B"/>
    <w:multiLevelType w:val="hybridMultilevel"/>
    <w:tmpl w:val="36F83E70"/>
    <w:lvl w:ilvl="0" w:tplc="7082A9B6">
      <w:numFmt w:val="bullet"/>
      <w:lvlText w:val="-"/>
      <w:lvlJc w:val="left"/>
      <w:pPr>
        <w:ind w:left="720" w:hanging="360"/>
      </w:pPr>
      <w:rPr>
        <w:rFonts w:ascii="Galaxie Polaris Book" w:eastAsia="Times New Roman" w:hAnsi="Galaxie Polaris Book"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405291"/>
    <w:multiLevelType w:val="hybridMultilevel"/>
    <w:tmpl w:val="849E010A"/>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6325DD"/>
    <w:multiLevelType w:val="hybridMultilevel"/>
    <w:tmpl w:val="7EC6F4DA"/>
    <w:lvl w:ilvl="0" w:tplc="A3D82A4E">
      <w:numFmt w:val="bullet"/>
      <w:lvlText w:val="-"/>
      <w:lvlJc w:val="left"/>
      <w:pPr>
        <w:ind w:left="720" w:hanging="360"/>
      </w:pPr>
      <w:rPr>
        <w:rFonts w:ascii="Avenir LT Std 45 Book" w:eastAsia="Calibri" w:hAnsi="Avenir LT Std 45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9DC751A"/>
    <w:multiLevelType w:val="hybridMultilevel"/>
    <w:tmpl w:val="8438F0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D604A95"/>
    <w:multiLevelType w:val="hybridMultilevel"/>
    <w:tmpl w:val="F0601BD8"/>
    <w:lvl w:ilvl="0" w:tplc="D3C22FCC">
      <w:numFmt w:val="bullet"/>
      <w:lvlText w:val="-"/>
      <w:lvlJc w:val="left"/>
      <w:pPr>
        <w:ind w:left="720" w:hanging="360"/>
      </w:pPr>
      <w:rPr>
        <w:rFonts w:ascii="Galaxie Polaris Book" w:eastAsia="Times New Roman" w:hAnsi="Galaxie Polaris Book"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2B0563F"/>
    <w:multiLevelType w:val="hybridMultilevel"/>
    <w:tmpl w:val="59AEEF58"/>
    <w:lvl w:ilvl="0" w:tplc="7082A9B6">
      <w:numFmt w:val="bullet"/>
      <w:lvlText w:val="-"/>
      <w:lvlJc w:val="left"/>
      <w:pPr>
        <w:ind w:left="720" w:hanging="360"/>
      </w:pPr>
      <w:rPr>
        <w:rFonts w:ascii="Galaxie Polaris Book" w:eastAsia="Times New Roman" w:hAnsi="Galaxie Polaris Book"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E9F06F7"/>
    <w:multiLevelType w:val="hybridMultilevel"/>
    <w:tmpl w:val="DADA87B2"/>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04B4CE7"/>
    <w:multiLevelType w:val="hybridMultilevel"/>
    <w:tmpl w:val="010A38F0"/>
    <w:lvl w:ilvl="0" w:tplc="7082A9B6">
      <w:numFmt w:val="bullet"/>
      <w:lvlText w:val="-"/>
      <w:lvlJc w:val="left"/>
      <w:pPr>
        <w:ind w:left="720" w:hanging="360"/>
      </w:pPr>
      <w:rPr>
        <w:rFonts w:ascii="Galaxie Polaris Book" w:eastAsia="Times New Roman" w:hAnsi="Galaxie Polaris Book"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5"/>
  </w:num>
  <w:num w:numId="6">
    <w:abstractNumId w:val="7"/>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44"/>
    <w:rsid w:val="00000869"/>
    <w:rsid w:val="00001F67"/>
    <w:rsid w:val="00011ABD"/>
    <w:rsid w:val="00017962"/>
    <w:rsid w:val="0002699A"/>
    <w:rsid w:val="00026D4C"/>
    <w:rsid w:val="000443E6"/>
    <w:rsid w:val="000606C7"/>
    <w:rsid w:val="00070BE2"/>
    <w:rsid w:val="0008692F"/>
    <w:rsid w:val="00087EE3"/>
    <w:rsid w:val="00091FF6"/>
    <w:rsid w:val="00094281"/>
    <w:rsid w:val="00096EF8"/>
    <w:rsid w:val="000B56B4"/>
    <w:rsid w:val="000C72A4"/>
    <w:rsid w:val="00113078"/>
    <w:rsid w:val="001245D7"/>
    <w:rsid w:val="00132BED"/>
    <w:rsid w:val="00137D2E"/>
    <w:rsid w:val="00141180"/>
    <w:rsid w:val="00141A11"/>
    <w:rsid w:val="00142177"/>
    <w:rsid w:val="00147838"/>
    <w:rsid w:val="001544DA"/>
    <w:rsid w:val="001979C0"/>
    <w:rsid w:val="001A6E80"/>
    <w:rsid w:val="001C441B"/>
    <w:rsid w:val="001C4B8B"/>
    <w:rsid w:val="001D0D92"/>
    <w:rsid w:val="001D3BA1"/>
    <w:rsid w:val="00212414"/>
    <w:rsid w:val="00217C67"/>
    <w:rsid w:val="002233CE"/>
    <w:rsid w:val="00223DA8"/>
    <w:rsid w:val="00225A94"/>
    <w:rsid w:val="00226455"/>
    <w:rsid w:val="002366A7"/>
    <w:rsid w:val="00241671"/>
    <w:rsid w:val="00247B40"/>
    <w:rsid w:val="00260425"/>
    <w:rsid w:val="00280F41"/>
    <w:rsid w:val="00287772"/>
    <w:rsid w:val="00294A4A"/>
    <w:rsid w:val="002A6158"/>
    <w:rsid w:val="002A664D"/>
    <w:rsid w:val="002B715A"/>
    <w:rsid w:val="002D1402"/>
    <w:rsid w:val="002D2564"/>
    <w:rsid w:val="002E13CB"/>
    <w:rsid w:val="002F036D"/>
    <w:rsid w:val="002F3C00"/>
    <w:rsid w:val="003054FE"/>
    <w:rsid w:val="00316264"/>
    <w:rsid w:val="00317991"/>
    <w:rsid w:val="00332FAC"/>
    <w:rsid w:val="003459EE"/>
    <w:rsid w:val="003771B4"/>
    <w:rsid w:val="00396614"/>
    <w:rsid w:val="003A1829"/>
    <w:rsid w:val="003B0808"/>
    <w:rsid w:val="003C474A"/>
    <w:rsid w:val="003C50F3"/>
    <w:rsid w:val="003D400A"/>
    <w:rsid w:val="003D6C82"/>
    <w:rsid w:val="003F4A82"/>
    <w:rsid w:val="003F7D51"/>
    <w:rsid w:val="004124C1"/>
    <w:rsid w:val="0041275A"/>
    <w:rsid w:val="004264AB"/>
    <w:rsid w:val="00450CEE"/>
    <w:rsid w:val="00456D61"/>
    <w:rsid w:val="00483708"/>
    <w:rsid w:val="00496D4D"/>
    <w:rsid w:val="004B0BD2"/>
    <w:rsid w:val="004C4DC5"/>
    <w:rsid w:val="004C66EA"/>
    <w:rsid w:val="004F7424"/>
    <w:rsid w:val="005008B0"/>
    <w:rsid w:val="00505B31"/>
    <w:rsid w:val="00512899"/>
    <w:rsid w:val="005146CD"/>
    <w:rsid w:val="0053197C"/>
    <w:rsid w:val="00542574"/>
    <w:rsid w:val="005617BF"/>
    <w:rsid w:val="00565C58"/>
    <w:rsid w:val="00566017"/>
    <w:rsid w:val="00570D2C"/>
    <w:rsid w:val="00577C51"/>
    <w:rsid w:val="00584570"/>
    <w:rsid w:val="005A403E"/>
    <w:rsid w:val="005B443D"/>
    <w:rsid w:val="005B6D97"/>
    <w:rsid w:val="005D20CE"/>
    <w:rsid w:val="005D254E"/>
    <w:rsid w:val="005E24E0"/>
    <w:rsid w:val="005E73B9"/>
    <w:rsid w:val="00603014"/>
    <w:rsid w:val="0060564E"/>
    <w:rsid w:val="006111C8"/>
    <w:rsid w:val="00612859"/>
    <w:rsid w:val="0062784D"/>
    <w:rsid w:val="006304B0"/>
    <w:rsid w:val="00636FEB"/>
    <w:rsid w:val="006524D6"/>
    <w:rsid w:val="00653EA2"/>
    <w:rsid w:val="0065464B"/>
    <w:rsid w:val="00694A50"/>
    <w:rsid w:val="00696FB8"/>
    <w:rsid w:val="006A0330"/>
    <w:rsid w:val="006A1AE9"/>
    <w:rsid w:val="006B5754"/>
    <w:rsid w:val="006C0E7F"/>
    <w:rsid w:val="006C27E4"/>
    <w:rsid w:val="006D4A2B"/>
    <w:rsid w:val="006D6AD9"/>
    <w:rsid w:val="006E5E1F"/>
    <w:rsid w:val="006F4F00"/>
    <w:rsid w:val="00703D8C"/>
    <w:rsid w:val="007159EC"/>
    <w:rsid w:val="0072041A"/>
    <w:rsid w:val="00722701"/>
    <w:rsid w:val="00746331"/>
    <w:rsid w:val="00762131"/>
    <w:rsid w:val="00771C9A"/>
    <w:rsid w:val="00785E4C"/>
    <w:rsid w:val="00790FFD"/>
    <w:rsid w:val="00795A79"/>
    <w:rsid w:val="00796A33"/>
    <w:rsid w:val="007B3515"/>
    <w:rsid w:val="007C2E41"/>
    <w:rsid w:val="007C7DD4"/>
    <w:rsid w:val="007D2089"/>
    <w:rsid w:val="007D30AB"/>
    <w:rsid w:val="007D7F6D"/>
    <w:rsid w:val="007F43DA"/>
    <w:rsid w:val="00811BDA"/>
    <w:rsid w:val="00812A71"/>
    <w:rsid w:val="0082421F"/>
    <w:rsid w:val="008351F2"/>
    <w:rsid w:val="00841E11"/>
    <w:rsid w:val="00854401"/>
    <w:rsid w:val="00866951"/>
    <w:rsid w:val="00872200"/>
    <w:rsid w:val="00880A1F"/>
    <w:rsid w:val="008923FE"/>
    <w:rsid w:val="0089741C"/>
    <w:rsid w:val="00897AB0"/>
    <w:rsid w:val="008B1C6F"/>
    <w:rsid w:val="008C070A"/>
    <w:rsid w:val="008C3B58"/>
    <w:rsid w:val="008D1550"/>
    <w:rsid w:val="008D27EA"/>
    <w:rsid w:val="009234F5"/>
    <w:rsid w:val="00925CFC"/>
    <w:rsid w:val="00936A3C"/>
    <w:rsid w:val="00946C3B"/>
    <w:rsid w:val="00955032"/>
    <w:rsid w:val="00981193"/>
    <w:rsid w:val="009A038A"/>
    <w:rsid w:val="009A7A2A"/>
    <w:rsid w:val="009B0BAF"/>
    <w:rsid w:val="009C2467"/>
    <w:rsid w:val="009C47E8"/>
    <w:rsid w:val="009E76BE"/>
    <w:rsid w:val="009F032A"/>
    <w:rsid w:val="009F0B5D"/>
    <w:rsid w:val="00A02DA4"/>
    <w:rsid w:val="00A175D1"/>
    <w:rsid w:val="00A355E3"/>
    <w:rsid w:val="00A44024"/>
    <w:rsid w:val="00A54C52"/>
    <w:rsid w:val="00A601F4"/>
    <w:rsid w:val="00A6376F"/>
    <w:rsid w:val="00A77CA5"/>
    <w:rsid w:val="00A8051D"/>
    <w:rsid w:val="00A807BF"/>
    <w:rsid w:val="00A831AB"/>
    <w:rsid w:val="00A84DB2"/>
    <w:rsid w:val="00A930FF"/>
    <w:rsid w:val="00AB519E"/>
    <w:rsid w:val="00AC2A86"/>
    <w:rsid w:val="00AC7FA2"/>
    <w:rsid w:val="00AD20E5"/>
    <w:rsid w:val="00AD43DD"/>
    <w:rsid w:val="00AD738B"/>
    <w:rsid w:val="00AF5BCB"/>
    <w:rsid w:val="00B0244E"/>
    <w:rsid w:val="00B045E0"/>
    <w:rsid w:val="00B06CF7"/>
    <w:rsid w:val="00B10EC3"/>
    <w:rsid w:val="00B12794"/>
    <w:rsid w:val="00B377E6"/>
    <w:rsid w:val="00B446A3"/>
    <w:rsid w:val="00B528D9"/>
    <w:rsid w:val="00B64D00"/>
    <w:rsid w:val="00B762E2"/>
    <w:rsid w:val="00B86981"/>
    <w:rsid w:val="00B97C80"/>
    <w:rsid w:val="00BA21CD"/>
    <w:rsid w:val="00BE1A23"/>
    <w:rsid w:val="00BF300F"/>
    <w:rsid w:val="00BF4F90"/>
    <w:rsid w:val="00BF5D8D"/>
    <w:rsid w:val="00C041A4"/>
    <w:rsid w:val="00C2529B"/>
    <w:rsid w:val="00C34269"/>
    <w:rsid w:val="00C67017"/>
    <w:rsid w:val="00C80B57"/>
    <w:rsid w:val="00C837C2"/>
    <w:rsid w:val="00C92068"/>
    <w:rsid w:val="00C93073"/>
    <w:rsid w:val="00CA340B"/>
    <w:rsid w:val="00CA73B7"/>
    <w:rsid w:val="00CB0088"/>
    <w:rsid w:val="00CC000C"/>
    <w:rsid w:val="00CC3D8D"/>
    <w:rsid w:val="00CD0160"/>
    <w:rsid w:val="00CD0C79"/>
    <w:rsid w:val="00D06D9C"/>
    <w:rsid w:val="00D139A6"/>
    <w:rsid w:val="00D14D00"/>
    <w:rsid w:val="00D21079"/>
    <w:rsid w:val="00D334A4"/>
    <w:rsid w:val="00D33E60"/>
    <w:rsid w:val="00D376C2"/>
    <w:rsid w:val="00D6750B"/>
    <w:rsid w:val="00D73F87"/>
    <w:rsid w:val="00D77FA7"/>
    <w:rsid w:val="00DA3EB4"/>
    <w:rsid w:val="00DA7F93"/>
    <w:rsid w:val="00DB11D8"/>
    <w:rsid w:val="00DB52CE"/>
    <w:rsid w:val="00DC2B3E"/>
    <w:rsid w:val="00DC65A4"/>
    <w:rsid w:val="00DF40AB"/>
    <w:rsid w:val="00E03994"/>
    <w:rsid w:val="00E37457"/>
    <w:rsid w:val="00E374A4"/>
    <w:rsid w:val="00E45D44"/>
    <w:rsid w:val="00E512FE"/>
    <w:rsid w:val="00E54656"/>
    <w:rsid w:val="00E86490"/>
    <w:rsid w:val="00EE4B59"/>
    <w:rsid w:val="00EF407A"/>
    <w:rsid w:val="00EF7528"/>
    <w:rsid w:val="00EF7D5D"/>
    <w:rsid w:val="00F028C1"/>
    <w:rsid w:val="00F2008E"/>
    <w:rsid w:val="00F21B37"/>
    <w:rsid w:val="00F22A52"/>
    <w:rsid w:val="00F247B8"/>
    <w:rsid w:val="00F41A83"/>
    <w:rsid w:val="00F45CA5"/>
    <w:rsid w:val="00F47B5C"/>
    <w:rsid w:val="00F56BC1"/>
    <w:rsid w:val="00F60764"/>
    <w:rsid w:val="00F6646E"/>
    <w:rsid w:val="00F771AD"/>
    <w:rsid w:val="00F80649"/>
    <w:rsid w:val="00F90DA8"/>
    <w:rsid w:val="00F91661"/>
    <w:rsid w:val="00FA3E92"/>
    <w:rsid w:val="00FB4B98"/>
    <w:rsid w:val="00FE10D3"/>
    <w:rsid w:val="00FF7B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7EA163"/>
  <w15:docId w15:val="{B70CBBBB-1D06-4B8C-8141-25B34B61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1F2"/>
    <w:pPr>
      <w:spacing w:after="160" w:line="259" w:lineRule="auto"/>
    </w:pPr>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E45D4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locked/>
    <w:rsid w:val="00E45D44"/>
    <w:rPr>
      <w:rFonts w:cs="Times New Roman"/>
    </w:rPr>
  </w:style>
  <w:style w:type="paragraph" w:styleId="Sidefod">
    <w:name w:val="footer"/>
    <w:basedOn w:val="Normal"/>
    <w:link w:val="SidefodTegn"/>
    <w:uiPriority w:val="99"/>
    <w:rsid w:val="00E45D44"/>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E45D44"/>
    <w:rPr>
      <w:rFonts w:cs="Times New Roman"/>
    </w:rPr>
  </w:style>
  <w:style w:type="character" w:styleId="Hyperlink">
    <w:name w:val="Hyperlink"/>
    <w:basedOn w:val="Standardskrifttypeiafsnit"/>
    <w:uiPriority w:val="99"/>
    <w:rsid w:val="00F90DA8"/>
    <w:rPr>
      <w:rFonts w:cs="Times New Roman"/>
      <w:color w:val="0000FF"/>
      <w:u w:val="single"/>
    </w:rPr>
  </w:style>
  <w:style w:type="character" w:styleId="Strk">
    <w:name w:val="Strong"/>
    <w:basedOn w:val="Standardskrifttypeiafsnit"/>
    <w:uiPriority w:val="22"/>
    <w:qFormat/>
    <w:rsid w:val="00566017"/>
    <w:rPr>
      <w:rFonts w:cs="Times New Roman"/>
      <w:b/>
      <w:bCs/>
    </w:rPr>
  </w:style>
  <w:style w:type="paragraph" w:styleId="Listeafsnit">
    <w:name w:val="List Paragraph"/>
    <w:basedOn w:val="Normal"/>
    <w:uiPriority w:val="99"/>
    <w:qFormat/>
    <w:rsid w:val="00BF4F90"/>
    <w:pPr>
      <w:ind w:left="720"/>
      <w:contextualSpacing/>
    </w:pPr>
  </w:style>
  <w:style w:type="paragraph" w:styleId="Markeringsbobletekst">
    <w:name w:val="Balloon Text"/>
    <w:basedOn w:val="Normal"/>
    <w:link w:val="MarkeringsbobletekstTegn"/>
    <w:uiPriority w:val="99"/>
    <w:semiHidden/>
    <w:rsid w:val="00653EA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653EA2"/>
    <w:rPr>
      <w:rFonts w:ascii="Tahoma" w:hAnsi="Tahoma" w:cs="Tahoma"/>
      <w:sz w:val="16"/>
      <w:szCs w:val="16"/>
    </w:rPr>
  </w:style>
  <w:style w:type="paragraph" w:styleId="Ingenafstand">
    <w:name w:val="No Spacing"/>
    <w:uiPriority w:val="1"/>
    <w:qFormat/>
    <w:rsid w:val="00C93073"/>
    <w:rPr>
      <w:lang w:eastAsia="en-US"/>
    </w:rPr>
  </w:style>
  <w:style w:type="character" w:styleId="BesgtLink">
    <w:name w:val="FollowedHyperlink"/>
    <w:basedOn w:val="Standardskrifttypeiafsnit"/>
    <w:uiPriority w:val="99"/>
    <w:semiHidden/>
    <w:unhideWhenUsed/>
    <w:rsid w:val="001C441B"/>
    <w:rPr>
      <w:color w:val="800080" w:themeColor="followedHyperlink"/>
      <w:u w:val="single"/>
    </w:rPr>
  </w:style>
  <w:style w:type="character" w:styleId="Kommentarhenvisning">
    <w:name w:val="annotation reference"/>
    <w:basedOn w:val="Standardskrifttypeiafsnit"/>
    <w:uiPriority w:val="99"/>
    <w:semiHidden/>
    <w:unhideWhenUsed/>
    <w:rsid w:val="00E512FE"/>
    <w:rPr>
      <w:sz w:val="16"/>
      <w:szCs w:val="16"/>
    </w:rPr>
  </w:style>
  <w:style w:type="paragraph" w:styleId="Kommentartekst">
    <w:name w:val="annotation text"/>
    <w:basedOn w:val="Normal"/>
    <w:link w:val="KommentartekstTegn"/>
    <w:uiPriority w:val="99"/>
    <w:semiHidden/>
    <w:unhideWhenUsed/>
    <w:rsid w:val="00E512F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512FE"/>
    <w:rPr>
      <w:sz w:val="20"/>
      <w:szCs w:val="20"/>
      <w:lang w:eastAsia="en-US"/>
    </w:rPr>
  </w:style>
  <w:style w:type="paragraph" w:styleId="Kommentaremne">
    <w:name w:val="annotation subject"/>
    <w:basedOn w:val="Kommentartekst"/>
    <w:next w:val="Kommentartekst"/>
    <w:link w:val="KommentaremneTegn"/>
    <w:uiPriority w:val="99"/>
    <w:semiHidden/>
    <w:unhideWhenUsed/>
    <w:rsid w:val="00E512FE"/>
    <w:rPr>
      <w:b/>
      <w:bCs/>
    </w:rPr>
  </w:style>
  <w:style w:type="character" w:customStyle="1" w:styleId="KommentaremneTegn">
    <w:name w:val="Kommentaremne Tegn"/>
    <w:basedOn w:val="KommentartekstTegn"/>
    <w:link w:val="Kommentaremne"/>
    <w:uiPriority w:val="99"/>
    <w:semiHidden/>
    <w:rsid w:val="00E512FE"/>
    <w:rPr>
      <w:b/>
      <w:bCs/>
      <w:sz w:val="20"/>
      <w:szCs w:val="20"/>
      <w:lang w:eastAsia="en-US"/>
    </w:rPr>
  </w:style>
  <w:style w:type="paragraph" w:customStyle="1" w:styleId="western">
    <w:name w:val="western"/>
    <w:basedOn w:val="Normal"/>
    <w:rsid w:val="006C0E7F"/>
    <w:pPr>
      <w:spacing w:before="100" w:beforeAutospacing="1" w:after="100" w:afterAutospacing="1" w:line="240" w:lineRule="auto"/>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433">
      <w:bodyDiv w:val="1"/>
      <w:marLeft w:val="0"/>
      <w:marRight w:val="0"/>
      <w:marTop w:val="0"/>
      <w:marBottom w:val="0"/>
      <w:divBdr>
        <w:top w:val="none" w:sz="0" w:space="0" w:color="auto"/>
        <w:left w:val="none" w:sz="0" w:space="0" w:color="auto"/>
        <w:bottom w:val="none" w:sz="0" w:space="0" w:color="auto"/>
        <w:right w:val="none" w:sz="0" w:space="0" w:color="auto"/>
      </w:divBdr>
    </w:div>
    <w:div w:id="151180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e@comwell.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Pressemeddelelse</vt:lpstr>
    </vt:vector>
  </TitlesOfParts>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creator>Lene Tougaard</dc:creator>
  <cp:lastModifiedBy>Simon Verheij</cp:lastModifiedBy>
  <cp:revision>2</cp:revision>
  <cp:lastPrinted>2020-03-18T17:56:00Z</cp:lastPrinted>
  <dcterms:created xsi:type="dcterms:W3CDTF">2020-03-18T19:11:00Z</dcterms:created>
  <dcterms:modified xsi:type="dcterms:W3CDTF">2020-03-18T19:11:00Z</dcterms:modified>
</cp:coreProperties>
</file>