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6C25D" w14:textId="283A6DA4" w:rsidR="00BB041F" w:rsidRPr="002F3848" w:rsidRDefault="00BB041F" w:rsidP="00BB041F">
      <w:pPr>
        <w:jc w:val="right"/>
        <w:rPr>
          <w:rFonts w:cs="Arial"/>
          <w:lang w:val="de-DE"/>
        </w:rPr>
      </w:pPr>
      <w:r w:rsidRPr="002F3848">
        <w:rPr>
          <w:rFonts w:cs="Arial"/>
          <w:lang w:val="de-DE"/>
        </w:rPr>
        <w:t xml:space="preserve">Frankfurt am Main, </w:t>
      </w:r>
      <w:r w:rsidR="00D766C2" w:rsidRPr="002F3848">
        <w:rPr>
          <w:rFonts w:cs="Arial"/>
          <w:lang w:val="de-DE"/>
        </w:rPr>
        <w:t xml:space="preserve">Mai </w:t>
      </w:r>
      <w:r w:rsidR="009F6A01" w:rsidRPr="002F3848">
        <w:rPr>
          <w:rFonts w:cs="Arial"/>
          <w:lang w:val="de-DE"/>
        </w:rPr>
        <w:t>2019</w:t>
      </w:r>
    </w:p>
    <w:p w14:paraId="166B316B" w14:textId="77777777" w:rsidR="00BB041F" w:rsidRPr="002F3848" w:rsidRDefault="00BB041F" w:rsidP="00BB041F">
      <w:pPr>
        <w:rPr>
          <w:rFonts w:cs="Arial"/>
          <w:b/>
          <w:sz w:val="28"/>
          <w:szCs w:val="28"/>
          <w:lang w:val="de-DE"/>
        </w:rPr>
      </w:pPr>
    </w:p>
    <w:p w14:paraId="2953A23A" w14:textId="77777777" w:rsidR="00BB041F" w:rsidRPr="002F3848" w:rsidRDefault="00BB041F" w:rsidP="00BB041F">
      <w:pPr>
        <w:rPr>
          <w:rFonts w:cs="Arial"/>
          <w:b/>
          <w:sz w:val="28"/>
          <w:szCs w:val="28"/>
          <w:lang w:val="de-DE"/>
        </w:rPr>
      </w:pPr>
    </w:p>
    <w:p w14:paraId="08834212" w14:textId="3AF1609E" w:rsidR="00BB041F" w:rsidRPr="002F3848" w:rsidRDefault="00E208EE" w:rsidP="00BB041F">
      <w:pPr>
        <w:rPr>
          <w:rFonts w:cs="Arial"/>
          <w:b/>
          <w:sz w:val="28"/>
          <w:szCs w:val="28"/>
          <w:lang w:val="de-DE"/>
        </w:rPr>
      </w:pPr>
      <w:r w:rsidRPr="002F3848">
        <w:rPr>
          <w:rFonts w:cs="Arial"/>
          <w:b/>
          <w:sz w:val="28"/>
          <w:szCs w:val="28"/>
          <w:lang w:val="de-DE"/>
        </w:rPr>
        <w:t>Urbane Kunst</w:t>
      </w:r>
      <w:r w:rsidR="00D766C2" w:rsidRPr="002F3848">
        <w:rPr>
          <w:rFonts w:cs="Arial"/>
          <w:b/>
          <w:sz w:val="28"/>
          <w:szCs w:val="28"/>
          <w:lang w:val="de-DE"/>
        </w:rPr>
        <w:t xml:space="preserve"> in Basel</w:t>
      </w:r>
    </w:p>
    <w:p w14:paraId="2E8A6C74" w14:textId="77777777" w:rsidR="00BB041F" w:rsidRPr="002F3848" w:rsidRDefault="00BB041F" w:rsidP="00BB041F">
      <w:pPr>
        <w:autoSpaceDE w:val="0"/>
        <w:autoSpaceDN w:val="0"/>
        <w:adjustRightInd w:val="0"/>
        <w:rPr>
          <w:rFonts w:cs="Arial"/>
          <w:b/>
          <w:lang w:val="de-DE"/>
        </w:rPr>
      </w:pPr>
    </w:p>
    <w:p w14:paraId="5A61F955" w14:textId="76A3B3E7" w:rsidR="00CE390A" w:rsidRPr="002F3848" w:rsidRDefault="00E208EE" w:rsidP="00CE390A">
      <w:pPr>
        <w:rPr>
          <w:rFonts w:cs="Arial"/>
          <w:b/>
          <w:lang w:val="de-DE"/>
        </w:rPr>
      </w:pPr>
      <w:r w:rsidRPr="002F3848">
        <w:rPr>
          <w:rFonts w:cs="Arial"/>
          <w:b/>
          <w:lang w:val="de-DE"/>
        </w:rPr>
        <w:t xml:space="preserve">Basel, die kreative und kulturelle Hochburg am Rhein, ist Heimat international renommierter Museen. Die Kunst ist hier aber auch </w:t>
      </w:r>
      <w:r w:rsidR="00D9585E" w:rsidRPr="002F3848">
        <w:rPr>
          <w:rFonts w:cs="Arial"/>
          <w:b/>
          <w:lang w:val="de-DE"/>
        </w:rPr>
        <w:t>außerhalb</w:t>
      </w:r>
      <w:r w:rsidRPr="002F3848">
        <w:rPr>
          <w:rFonts w:cs="Arial"/>
          <w:b/>
          <w:lang w:val="de-DE"/>
        </w:rPr>
        <w:t xml:space="preserve"> der Kunsttempel anzutreffen – auf den Straßen. </w:t>
      </w:r>
      <w:r w:rsidR="00220D2B">
        <w:rPr>
          <w:rFonts w:cs="Arial"/>
          <w:b/>
          <w:lang w:val="de-DE"/>
        </w:rPr>
        <w:t>Street</w:t>
      </w:r>
      <w:r w:rsidR="00640089">
        <w:rPr>
          <w:rFonts w:cs="Arial"/>
          <w:b/>
          <w:lang w:val="de-DE"/>
        </w:rPr>
        <w:t>-</w:t>
      </w:r>
      <w:r w:rsidR="00220D2B">
        <w:rPr>
          <w:rFonts w:cs="Arial"/>
          <w:b/>
          <w:lang w:val="de-DE"/>
        </w:rPr>
        <w:t>Art-</w:t>
      </w:r>
      <w:r w:rsidRPr="002F3848">
        <w:rPr>
          <w:rFonts w:cs="Arial"/>
          <w:b/>
          <w:lang w:val="de-DE"/>
        </w:rPr>
        <w:t xml:space="preserve">Kurator Philipp </w:t>
      </w:r>
      <w:proofErr w:type="spellStart"/>
      <w:r w:rsidRPr="002F3848">
        <w:rPr>
          <w:rFonts w:cs="Arial"/>
          <w:b/>
          <w:lang w:val="de-DE"/>
        </w:rPr>
        <w:t>Brogli</w:t>
      </w:r>
      <w:proofErr w:type="spellEnd"/>
      <w:r w:rsidRPr="002F3848">
        <w:rPr>
          <w:rFonts w:cs="Arial"/>
          <w:b/>
          <w:lang w:val="de-DE"/>
        </w:rPr>
        <w:t xml:space="preserve"> </w:t>
      </w:r>
      <w:r w:rsidR="007E3DB0" w:rsidRPr="002F3848">
        <w:rPr>
          <w:rFonts w:cs="Arial"/>
          <w:b/>
          <w:lang w:val="de-DE"/>
        </w:rPr>
        <w:t>weiß</w:t>
      </w:r>
      <w:r w:rsidRPr="002F3848">
        <w:rPr>
          <w:rFonts w:cs="Arial"/>
          <w:b/>
          <w:lang w:val="de-DE"/>
        </w:rPr>
        <w:t xml:space="preserve"> wo</w:t>
      </w:r>
      <w:r w:rsidR="00146443" w:rsidRPr="002F3848">
        <w:rPr>
          <w:rFonts w:cs="Arial"/>
          <w:b/>
          <w:lang w:val="de-DE"/>
        </w:rPr>
        <w:t>.</w:t>
      </w:r>
    </w:p>
    <w:p w14:paraId="42018DDD" w14:textId="77777777" w:rsidR="00BB041F" w:rsidRPr="002F3848" w:rsidRDefault="00BB041F" w:rsidP="00BB041F">
      <w:pPr>
        <w:autoSpaceDE w:val="0"/>
        <w:autoSpaceDN w:val="0"/>
        <w:adjustRightInd w:val="0"/>
        <w:rPr>
          <w:rFonts w:cs="Arial"/>
          <w:lang w:val="de-DE"/>
        </w:rPr>
      </w:pPr>
    </w:p>
    <w:p w14:paraId="50AC3D56" w14:textId="71F898C8" w:rsidR="00BB041F" w:rsidRPr="002F3848" w:rsidRDefault="00146443" w:rsidP="00943673">
      <w:pPr>
        <w:autoSpaceDE w:val="0"/>
        <w:autoSpaceDN w:val="0"/>
        <w:adjustRightInd w:val="0"/>
        <w:rPr>
          <w:rFonts w:cs="Arial"/>
          <w:b/>
          <w:lang w:val="de-DE"/>
        </w:rPr>
      </w:pPr>
      <w:r w:rsidRPr="002F3848">
        <w:rPr>
          <w:rFonts w:cs="Arial"/>
          <w:b/>
          <w:lang w:val="de-DE"/>
        </w:rPr>
        <w:t>Kurator für Wände</w:t>
      </w:r>
    </w:p>
    <w:p w14:paraId="7B0E5C67" w14:textId="51D65798" w:rsidR="00BB77B0" w:rsidRPr="00F80A19" w:rsidRDefault="00146443" w:rsidP="00BB77B0">
      <w:pPr>
        <w:rPr>
          <w:rFonts w:cs="Arial"/>
          <w:color w:val="000000" w:themeColor="text1"/>
          <w:lang w:val="de-DE"/>
        </w:rPr>
      </w:pPr>
      <w:r w:rsidRPr="002F3848">
        <w:rPr>
          <w:rFonts w:cs="Arial"/>
          <w:lang w:val="de-DE"/>
        </w:rPr>
        <w:t xml:space="preserve">Philipp </w:t>
      </w:r>
      <w:proofErr w:type="spellStart"/>
      <w:r w:rsidRPr="002F3848">
        <w:rPr>
          <w:rFonts w:cs="Arial"/>
          <w:lang w:val="de-DE"/>
        </w:rPr>
        <w:t>Brogli</w:t>
      </w:r>
      <w:proofErr w:type="spellEnd"/>
      <w:r w:rsidRPr="002F3848">
        <w:rPr>
          <w:rFonts w:cs="Arial"/>
          <w:lang w:val="de-DE"/>
        </w:rPr>
        <w:t xml:space="preserve"> ist Kurator und Kunstpromoter. Er baut Brücken zwischen Street</w:t>
      </w:r>
      <w:r w:rsidR="00640089">
        <w:rPr>
          <w:rFonts w:cs="Arial"/>
          <w:lang w:val="de-DE"/>
        </w:rPr>
        <w:t>-</w:t>
      </w:r>
      <w:r w:rsidRPr="002F3848">
        <w:rPr>
          <w:rFonts w:cs="Arial"/>
          <w:lang w:val="de-DE"/>
        </w:rPr>
        <w:t xml:space="preserve">Art-Künstlern und den </w:t>
      </w:r>
      <w:r w:rsidR="007F2FE5" w:rsidRPr="002F3848">
        <w:rPr>
          <w:rFonts w:cs="Arial"/>
          <w:lang w:val="de-DE"/>
        </w:rPr>
        <w:t>Menschen</w:t>
      </w:r>
      <w:r w:rsidRPr="002F3848">
        <w:rPr>
          <w:rFonts w:cs="Arial"/>
          <w:lang w:val="de-DE"/>
        </w:rPr>
        <w:t xml:space="preserve">, die die grauen Wände Basels verwalten. Dank seiner Arbeit hat sich Basel einer Schönheitskur unterzogen – mit Spraydosen, Paintbrush und Farbmarkern. Graffiti ist für ihn nicht Vandalismus, sondern eine Kunstform, von deren Schönheit er mehr und mehr Menschen begeistert. So kommen </w:t>
      </w:r>
      <w:r w:rsidR="007F2FE5" w:rsidRPr="002F3848">
        <w:rPr>
          <w:rFonts w:cs="Arial"/>
          <w:lang w:val="de-DE"/>
        </w:rPr>
        <w:t xml:space="preserve">verstärkt </w:t>
      </w:r>
      <w:r w:rsidRPr="002F3848">
        <w:rPr>
          <w:rFonts w:cs="Arial"/>
          <w:lang w:val="de-DE"/>
        </w:rPr>
        <w:t>auch internationale Urban</w:t>
      </w:r>
      <w:r w:rsidR="00640089">
        <w:rPr>
          <w:rFonts w:cs="Arial"/>
          <w:lang w:val="de-DE"/>
        </w:rPr>
        <w:t>-</w:t>
      </w:r>
      <w:r w:rsidRPr="002F3848">
        <w:rPr>
          <w:rFonts w:cs="Arial"/>
          <w:lang w:val="de-DE"/>
        </w:rPr>
        <w:t>Art</w:t>
      </w:r>
      <w:r w:rsidR="00640089">
        <w:rPr>
          <w:rFonts w:cs="Arial"/>
          <w:lang w:val="de-DE"/>
        </w:rPr>
        <w:t>-</w:t>
      </w:r>
      <w:r w:rsidRPr="002F3848">
        <w:rPr>
          <w:rFonts w:cs="Arial"/>
          <w:lang w:val="de-DE"/>
        </w:rPr>
        <w:t xml:space="preserve">Künstler nach Basel, um ihre Arbeiten zu hinterlassen, zuletzt The London Police in der Rosshofgasse oder Space </w:t>
      </w:r>
      <w:proofErr w:type="spellStart"/>
      <w:r w:rsidRPr="002F3848">
        <w:rPr>
          <w:rFonts w:cs="Arial"/>
          <w:lang w:val="de-DE"/>
        </w:rPr>
        <w:t>Invader</w:t>
      </w:r>
      <w:proofErr w:type="spellEnd"/>
      <w:r w:rsidRPr="002F3848">
        <w:rPr>
          <w:rFonts w:cs="Arial"/>
          <w:lang w:val="de-DE"/>
        </w:rPr>
        <w:t xml:space="preserve"> mit seinen Mosaiken, die an Bösewichte aus Computerspielen erinnern. Zu den Schweizer Größen der Szene gehört </w:t>
      </w:r>
      <w:r w:rsidR="00F74558" w:rsidRPr="002F3848">
        <w:rPr>
          <w:rFonts w:cs="Arial"/>
          <w:lang w:val="de-DE"/>
        </w:rPr>
        <w:t xml:space="preserve">TIKA. Mit ihrer Vorliebe für große Formate hat sie an der </w:t>
      </w:r>
      <w:proofErr w:type="spellStart"/>
      <w:r w:rsidR="00F74558" w:rsidRPr="002F3848">
        <w:rPr>
          <w:rFonts w:cs="Arial"/>
          <w:lang w:val="de-DE"/>
        </w:rPr>
        <w:t>Heuwaage</w:t>
      </w:r>
      <w:proofErr w:type="spellEnd"/>
      <w:r w:rsidR="00F74558" w:rsidRPr="002F3848">
        <w:rPr>
          <w:rFonts w:cs="Arial"/>
          <w:lang w:val="de-DE"/>
        </w:rPr>
        <w:t xml:space="preserve"> einen echten Hingucker </w:t>
      </w:r>
      <w:r w:rsidR="007F2FE5" w:rsidRPr="002F3848">
        <w:rPr>
          <w:rFonts w:cs="Arial"/>
          <w:lang w:val="de-DE"/>
        </w:rPr>
        <w:t>geschaffen</w:t>
      </w:r>
      <w:r w:rsidR="00F74558" w:rsidRPr="002F3848">
        <w:rPr>
          <w:rFonts w:cs="Arial"/>
          <w:lang w:val="de-DE"/>
        </w:rPr>
        <w:t>.</w:t>
      </w:r>
      <w:r w:rsidR="00DF01E3">
        <w:rPr>
          <w:rFonts w:cs="Arial"/>
          <w:lang w:val="de-DE"/>
        </w:rPr>
        <w:t xml:space="preserve"> Jetzt entdecken: </w:t>
      </w:r>
      <w:r w:rsidR="00F80A19" w:rsidRPr="00F80A19">
        <w:rPr>
          <w:rFonts w:cs="Arial"/>
          <w:color w:val="000000" w:themeColor="text1"/>
          <w:lang w:val="de-DE"/>
        </w:rPr>
        <w:t>www</w:t>
      </w:r>
      <w:r w:rsidR="00F80A19" w:rsidRPr="00F80A19">
        <w:rPr>
          <w:rFonts w:cs="Arial"/>
          <w:color w:val="000000" w:themeColor="text1"/>
          <w:lang w:val="de-DE"/>
        </w:rPr>
        <w:t>.myswitzerland.com/</w:t>
      </w:r>
      <w:r w:rsidR="00D40374">
        <w:rPr>
          <w:rFonts w:cs="Arial"/>
          <w:color w:val="000000" w:themeColor="text1"/>
          <w:lang w:val="de-DE"/>
        </w:rPr>
        <w:t>staedte</w:t>
      </w:r>
    </w:p>
    <w:p w14:paraId="0A5306DC" w14:textId="2ACA5F38" w:rsidR="00BB77B0" w:rsidRPr="002F3848" w:rsidRDefault="00BB77B0" w:rsidP="00BB77B0">
      <w:pPr>
        <w:rPr>
          <w:lang w:val="de-DE"/>
        </w:rPr>
      </w:pPr>
    </w:p>
    <w:p w14:paraId="30B3B8B8" w14:textId="048EF0A0" w:rsidR="00BB77B0" w:rsidRPr="002F3848" w:rsidRDefault="00BB77B0" w:rsidP="00BB77B0">
      <w:pPr>
        <w:rPr>
          <w:lang w:val="de-DE"/>
        </w:rPr>
      </w:pPr>
      <w:r w:rsidRPr="002F3848">
        <w:rPr>
          <w:b/>
          <w:lang w:val="de-DE"/>
        </w:rPr>
        <w:t>Urban Art</w:t>
      </w:r>
      <w:r w:rsidR="00CF6B30">
        <w:rPr>
          <w:b/>
          <w:lang w:val="de-DE"/>
        </w:rPr>
        <w:t>:</w:t>
      </w:r>
      <w:r w:rsidR="00F80A19">
        <w:rPr>
          <w:b/>
          <w:lang w:val="de-DE"/>
        </w:rPr>
        <w:t xml:space="preserve"> </w:t>
      </w:r>
      <w:r w:rsidRPr="002F3848">
        <w:rPr>
          <w:b/>
          <w:lang w:val="de-DE"/>
        </w:rPr>
        <w:t>Stadtführungen in Basel</w:t>
      </w:r>
    </w:p>
    <w:p w14:paraId="4B012B2D" w14:textId="387BFD4F" w:rsidR="00BB041F" w:rsidRPr="002F3848" w:rsidRDefault="00BB77B0" w:rsidP="00BB77B0">
      <w:pPr>
        <w:rPr>
          <w:lang w:val="de-DE"/>
        </w:rPr>
      </w:pPr>
      <w:r w:rsidRPr="002F3848">
        <w:rPr>
          <w:lang w:val="de-DE"/>
        </w:rPr>
        <w:t xml:space="preserve">Für diejenigen, die die Werke begleitet von Künstlern und Kennern der Szene entdecken möchten, organisiert Philipp </w:t>
      </w:r>
      <w:proofErr w:type="spellStart"/>
      <w:r w:rsidRPr="002F3848">
        <w:rPr>
          <w:lang w:val="de-DE"/>
        </w:rPr>
        <w:t>Brogli</w:t>
      </w:r>
      <w:proofErr w:type="spellEnd"/>
      <w:r w:rsidRPr="002F3848">
        <w:rPr>
          <w:lang w:val="de-DE"/>
        </w:rPr>
        <w:t xml:space="preserve"> mit dem </w:t>
      </w:r>
      <w:proofErr w:type="spellStart"/>
      <w:r w:rsidRPr="002F3848">
        <w:rPr>
          <w:lang w:val="de-DE"/>
        </w:rPr>
        <w:t>Artstübli</w:t>
      </w:r>
      <w:proofErr w:type="spellEnd"/>
      <w:r w:rsidRPr="002F3848">
        <w:rPr>
          <w:lang w:val="de-DE"/>
        </w:rPr>
        <w:t xml:space="preserve"> – einer Plattform und Galerie für urbane Kunst und Kultur – authentische Graffiti- und Street</w:t>
      </w:r>
      <w:r w:rsidR="00CF6B30">
        <w:rPr>
          <w:lang w:val="de-DE"/>
        </w:rPr>
        <w:t>-</w:t>
      </w:r>
      <w:r w:rsidRPr="002F3848">
        <w:rPr>
          <w:lang w:val="de-DE"/>
        </w:rPr>
        <w:t xml:space="preserve">Art-Touren. Auf der Basel Line-, Harbor- oder der Basel City Tour werden während eineinhalb bis zwei Stunden imposante Bemalungen sowie unterschiedliche Gestaltungstechniken gezeigt. </w:t>
      </w:r>
      <w:r w:rsidR="00CF6B30">
        <w:rPr>
          <w:lang w:val="de-DE"/>
        </w:rPr>
        <w:t xml:space="preserve">Die erstgenannte </w:t>
      </w:r>
      <w:r w:rsidRPr="002F3848">
        <w:rPr>
          <w:lang w:val="de-DE"/>
        </w:rPr>
        <w:t xml:space="preserve">Tour erkundet die berühmte Bahnstrecke vor Basel, wo seit Jahrzehnten Sprayer aktiv sind. Die gesamte Gegend rund um diese Bahnlinie ist ein einziges riesiges Graffiti-Museum, </w:t>
      </w:r>
      <w:r w:rsidR="00CF6B30">
        <w:rPr>
          <w:lang w:val="de-DE"/>
        </w:rPr>
        <w:t xml:space="preserve">das </w:t>
      </w:r>
      <w:r w:rsidRPr="002F3848">
        <w:rPr>
          <w:lang w:val="de-DE"/>
        </w:rPr>
        <w:t>entdeckt werden will. Die Harbor- und Basel City Tour stellt hingegen nationale und internationale Street Art und deren Künstler vor.</w:t>
      </w:r>
      <w:r w:rsidR="00F80A19">
        <w:rPr>
          <w:lang w:val="de-DE"/>
        </w:rPr>
        <w:t xml:space="preserve"> </w:t>
      </w:r>
      <w:r w:rsidR="00146443" w:rsidRPr="002F3848">
        <w:rPr>
          <w:lang w:val="de-DE"/>
        </w:rPr>
        <w:t>http://artstuebli.tictail.com</w:t>
      </w:r>
      <w:r w:rsidRPr="002F3848">
        <w:rPr>
          <w:lang w:val="de-DE"/>
        </w:rPr>
        <w:t xml:space="preserve">, </w:t>
      </w:r>
      <w:r w:rsidRPr="002F3848">
        <w:rPr>
          <w:rFonts w:cs="Arial"/>
          <w:lang w:val="de-DE"/>
        </w:rPr>
        <w:t>www.basel.com/de/Urban-art</w:t>
      </w:r>
    </w:p>
    <w:p w14:paraId="3928FF64" w14:textId="77777777" w:rsidR="00146443" w:rsidRPr="002F3848" w:rsidRDefault="00146443" w:rsidP="00AF151B">
      <w:pPr>
        <w:autoSpaceDE w:val="0"/>
        <w:autoSpaceDN w:val="0"/>
        <w:adjustRightInd w:val="0"/>
        <w:rPr>
          <w:rFonts w:cs="Arial"/>
          <w:b/>
          <w:lang w:val="de-DE"/>
        </w:rPr>
      </w:pPr>
    </w:p>
    <w:p w14:paraId="020D55C1" w14:textId="28D18EF4" w:rsidR="00BB77B0" w:rsidRPr="002F3848" w:rsidRDefault="00B57F61" w:rsidP="00F31567">
      <w:pPr>
        <w:rPr>
          <w:b/>
          <w:lang w:val="de-DE"/>
        </w:rPr>
      </w:pPr>
      <w:r w:rsidRPr="002F3848">
        <w:rPr>
          <w:b/>
          <w:lang w:val="de-DE"/>
        </w:rPr>
        <w:t>Basler Hafen</w:t>
      </w:r>
    </w:p>
    <w:p w14:paraId="2C526CFD" w14:textId="4336B67C" w:rsidR="00F31567" w:rsidRPr="002F3848" w:rsidRDefault="00B57F61" w:rsidP="00F31567">
      <w:pPr>
        <w:rPr>
          <w:lang w:val="de-DE"/>
        </w:rPr>
      </w:pPr>
      <w:r w:rsidRPr="002F3848">
        <w:rPr>
          <w:lang w:val="de-DE"/>
        </w:rPr>
        <w:t>Die Uferstra</w:t>
      </w:r>
      <w:r w:rsidR="007E3DB0">
        <w:rPr>
          <w:lang w:val="de-DE"/>
        </w:rPr>
        <w:t>ß</w:t>
      </w:r>
      <w:r w:rsidRPr="002F3848">
        <w:rPr>
          <w:lang w:val="de-DE"/>
        </w:rPr>
        <w:t xml:space="preserve">e am </w:t>
      </w:r>
      <w:proofErr w:type="spellStart"/>
      <w:r w:rsidRPr="002F3848">
        <w:rPr>
          <w:lang w:val="de-DE"/>
        </w:rPr>
        <w:t>Klybeckquai</w:t>
      </w:r>
      <w:proofErr w:type="spellEnd"/>
      <w:r w:rsidRPr="002F3848">
        <w:rPr>
          <w:lang w:val="de-DE"/>
        </w:rPr>
        <w:t xml:space="preserve"> ist nicht nur </w:t>
      </w:r>
      <w:r w:rsidR="00E208EE" w:rsidRPr="002F3848">
        <w:rPr>
          <w:lang w:val="de-DE"/>
        </w:rPr>
        <w:t>ein belebter Hotspot</w:t>
      </w:r>
      <w:r w:rsidRPr="002F3848">
        <w:rPr>
          <w:lang w:val="de-DE"/>
        </w:rPr>
        <w:t xml:space="preserve"> </w:t>
      </w:r>
      <w:r w:rsidR="00E208EE" w:rsidRPr="002F3848">
        <w:rPr>
          <w:lang w:val="de-DE"/>
        </w:rPr>
        <w:t xml:space="preserve">für </w:t>
      </w:r>
      <w:r w:rsidRPr="002F3848">
        <w:rPr>
          <w:lang w:val="de-DE"/>
        </w:rPr>
        <w:t xml:space="preserve">Jung und Alt </w:t>
      </w:r>
      <w:r w:rsidR="00CF6B30">
        <w:rPr>
          <w:lang w:val="de-DE"/>
        </w:rPr>
        <w:t>–</w:t>
      </w:r>
      <w:r w:rsidRPr="002F3848">
        <w:rPr>
          <w:lang w:val="de-DE"/>
        </w:rPr>
        <w:t xml:space="preserve"> bis hin zum Dreiländereck gibt es hier </w:t>
      </w:r>
      <w:r w:rsidR="007E3DB0" w:rsidRPr="002F3848">
        <w:rPr>
          <w:lang w:val="de-DE"/>
        </w:rPr>
        <w:t>außerdem</w:t>
      </w:r>
      <w:r w:rsidRPr="002F3848">
        <w:rPr>
          <w:lang w:val="de-DE"/>
        </w:rPr>
        <w:t xml:space="preserve"> unzählige Graffiti zu entdecken</w:t>
      </w:r>
      <w:r w:rsidR="00CF6B30">
        <w:rPr>
          <w:lang w:val="de-DE"/>
        </w:rPr>
        <w:t>:</w:t>
      </w:r>
      <w:r w:rsidRPr="002F3848">
        <w:rPr>
          <w:lang w:val="de-DE"/>
        </w:rPr>
        <w:t xml:space="preserve"> auf den Güterwagen am Wagenplatz, der Rückseite von </w:t>
      </w:r>
      <w:r w:rsidR="007E3DB0" w:rsidRPr="002F3848">
        <w:rPr>
          <w:lang w:val="de-DE"/>
        </w:rPr>
        <w:t>Straßenschildern</w:t>
      </w:r>
      <w:r w:rsidRPr="002F3848">
        <w:rPr>
          <w:lang w:val="de-DE"/>
        </w:rPr>
        <w:t xml:space="preserve"> oder den Mauern der Industriegebäude.</w:t>
      </w:r>
      <w:r w:rsidR="004954CB" w:rsidRPr="002F3848">
        <w:rPr>
          <w:lang w:val="de-DE"/>
        </w:rPr>
        <w:t xml:space="preserve"> Danach lohnt sich ein Abstecher </w:t>
      </w:r>
      <w:r w:rsidR="00E208EE" w:rsidRPr="002F3848">
        <w:rPr>
          <w:lang w:val="de-DE"/>
        </w:rPr>
        <w:t xml:space="preserve">zur kreativen Küche des </w:t>
      </w:r>
      <w:r w:rsidR="004954CB" w:rsidRPr="002F3848">
        <w:rPr>
          <w:lang w:val="de-DE"/>
        </w:rPr>
        <w:t>Freiluftrestaurant</w:t>
      </w:r>
      <w:r w:rsidR="00E208EE" w:rsidRPr="002F3848">
        <w:rPr>
          <w:lang w:val="de-DE"/>
        </w:rPr>
        <w:t>s</w:t>
      </w:r>
      <w:r w:rsidR="004954CB" w:rsidRPr="002F3848">
        <w:rPr>
          <w:lang w:val="de-DE"/>
        </w:rPr>
        <w:t xml:space="preserve"> Landestelle direkt am Rhein.</w:t>
      </w:r>
    </w:p>
    <w:p w14:paraId="41E8F4E7" w14:textId="77A755AD" w:rsidR="00391DBB" w:rsidRPr="002F3848" w:rsidRDefault="00B57F61" w:rsidP="00C819AC">
      <w:pPr>
        <w:autoSpaceDE w:val="0"/>
        <w:autoSpaceDN w:val="0"/>
        <w:adjustRightInd w:val="0"/>
        <w:rPr>
          <w:rFonts w:cs="Arial"/>
          <w:lang w:val="de-DE"/>
        </w:rPr>
      </w:pPr>
      <w:r w:rsidRPr="002F3848">
        <w:rPr>
          <w:rFonts w:cs="Arial"/>
          <w:lang w:val="de-DE"/>
        </w:rPr>
        <w:t>www.basel.com/de/Media/Attraktionen/Hafen</w:t>
      </w:r>
      <w:r w:rsidR="004954CB" w:rsidRPr="002F3848">
        <w:rPr>
          <w:rFonts w:cs="Arial"/>
          <w:lang w:val="de-DE"/>
        </w:rPr>
        <w:t>, http://landestelle.ch</w:t>
      </w:r>
    </w:p>
    <w:p w14:paraId="0BB3846D" w14:textId="77777777" w:rsidR="002D3B4D" w:rsidRPr="002F3848" w:rsidRDefault="002D3B4D" w:rsidP="00CE390A">
      <w:pPr>
        <w:autoSpaceDE w:val="0"/>
        <w:autoSpaceDN w:val="0"/>
        <w:adjustRightInd w:val="0"/>
        <w:rPr>
          <w:rFonts w:cs="Arial"/>
          <w:lang w:val="de-DE"/>
        </w:rPr>
      </w:pPr>
    </w:p>
    <w:p w14:paraId="00E90E92" w14:textId="1676F8AA" w:rsidR="00BB041F" w:rsidRPr="002F3848" w:rsidRDefault="007F2FE5" w:rsidP="007F2FE5">
      <w:pPr>
        <w:rPr>
          <w:rFonts w:cs="Arial"/>
          <w:b/>
          <w:lang w:val="de-DE"/>
        </w:rPr>
      </w:pPr>
      <w:r w:rsidRPr="002F3848">
        <w:rPr>
          <w:rFonts w:cs="Arial"/>
          <w:b/>
          <w:lang w:val="de-DE"/>
        </w:rPr>
        <w:t>Mit dem Bentley auf Stadtsafari</w:t>
      </w:r>
      <w:r w:rsidR="00CF6B30">
        <w:rPr>
          <w:rFonts w:cs="Arial"/>
          <w:b/>
          <w:lang w:val="de-DE"/>
        </w:rPr>
        <w:t>:</w:t>
      </w:r>
      <w:r w:rsidRPr="002F3848">
        <w:rPr>
          <w:rFonts w:cs="Arial"/>
          <w:b/>
          <w:lang w:val="de-DE"/>
        </w:rPr>
        <w:t xml:space="preserve"> </w:t>
      </w:r>
      <w:r w:rsidR="00CF6B30">
        <w:rPr>
          <w:rFonts w:cs="Arial"/>
          <w:b/>
          <w:lang w:val="de-DE"/>
        </w:rPr>
        <w:t>D</w:t>
      </w:r>
      <w:r w:rsidRPr="002F3848">
        <w:rPr>
          <w:rFonts w:cs="Arial"/>
          <w:b/>
          <w:lang w:val="de-DE"/>
        </w:rPr>
        <w:t xml:space="preserve">ie Urban Art Experience des </w:t>
      </w:r>
      <w:r w:rsidR="00A24954">
        <w:rPr>
          <w:rFonts w:cs="Arial"/>
          <w:b/>
          <w:lang w:val="de-DE"/>
        </w:rPr>
        <w:t>Fünf</w:t>
      </w:r>
      <w:r w:rsidR="0000454E">
        <w:rPr>
          <w:rFonts w:cs="Arial"/>
          <w:b/>
          <w:lang w:val="de-DE"/>
        </w:rPr>
        <w:t>-Sterne-</w:t>
      </w:r>
      <w:r w:rsidRPr="002F3848">
        <w:rPr>
          <w:rFonts w:cs="Arial"/>
          <w:b/>
          <w:lang w:val="de-DE"/>
        </w:rPr>
        <w:t>Hotel</w:t>
      </w:r>
      <w:r w:rsidR="0000454E">
        <w:rPr>
          <w:rFonts w:cs="Arial"/>
          <w:b/>
          <w:lang w:val="de-DE"/>
        </w:rPr>
        <w:t>s</w:t>
      </w:r>
      <w:r w:rsidRPr="002F3848">
        <w:rPr>
          <w:rFonts w:cs="Arial"/>
          <w:b/>
          <w:lang w:val="de-DE"/>
        </w:rPr>
        <w:t xml:space="preserve"> </w:t>
      </w:r>
      <w:r w:rsidR="00FE4D1F" w:rsidRPr="002F3848">
        <w:rPr>
          <w:rFonts w:cs="Arial"/>
          <w:b/>
          <w:lang w:val="de-DE"/>
        </w:rPr>
        <w:t xml:space="preserve">Les </w:t>
      </w:r>
      <w:proofErr w:type="spellStart"/>
      <w:r w:rsidR="00FE4D1F" w:rsidRPr="002F3848">
        <w:rPr>
          <w:rFonts w:cs="Arial"/>
          <w:b/>
          <w:lang w:val="de-DE"/>
        </w:rPr>
        <w:t>Trois</w:t>
      </w:r>
      <w:proofErr w:type="spellEnd"/>
      <w:r w:rsidR="00FE4D1F" w:rsidRPr="002F3848">
        <w:rPr>
          <w:rFonts w:cs="Arial"/>
          <w:b/>
          <w:lang w:val="de-DE"/>
        </w:rPr>
        <w:t xml:space="preserve"> </w:t>
      </w:r>
      <w:proofErr w:type="spellStart"/>
      <w:r w:rsidR="00FE4D1F" w:rsidRPr="002F3848">
        <w:rPr>
          <w:rFonts w:cs="Arial"/>
          <w:b/>
          <w:lang w:val="de-DE"/>
        </w:rPr>
        <w:t>Rois</w:t>
      </w:r>
      <w:proofErr w:type="spellEnd"/>
    </w:p>
    <w:p w14:paraId="74AA8C56" w14:textId="79F5BB8C" w:rsidR="002D3B4D" w:rsidRDefault="007F2FE5" w:rsidP="007F2FE5">
      <w:pPr>
        <w:rPr>
          <w:rFonts w:cs="Arial"/>
          <w:lang w:val="de-DE"/>
        </w:rPr>
      </w:pPr>
      <w:r w:rsidRPr="002F3848">
        <w:rPr>
          <w:rFonts w:cs="Arial"/>
          <w:lang w:val="de-DE"/>
        </w:rPr>
        <w:t xml:space="preserve">Die </w:t>
      </w:r>
      <w:r w:rsidR="002F3848">
        <w:rPr>
          <w:rFonts w:cs="Arial"/>
          <w:lang w:val="de-DE"/>
        </w:rPr>
        <w:t>„</w:t>
      </w:r>
      <w:r w:rsidRPr="002F3848">
        <w:rPr>
          <w:rFonts w:cs="Arial"/>
          <w:lang w:val="de-DE"/>
        </w:rPr>
        <w:t>Urban Art Experience” des tr</w:t>
      </w:r>
      <w:r w:rsidR="002F3848" w:rsidRPr="002F3848">
        <w:rPr>
          <w:rFonts w:cs="Arial"/>
          <w:lang w:val="de-DE"/>
        </w:rPr>
        <w:t>a</w:t>
      </w:r>
      <w:r w:rsidRPr="002F3848">
        <w:rPr>
          <w:rFonts w:cs="Arial"/>
          <w:lang w:val="de-DE"/>
        </w:rPr>
        <w:t xml:space="preserve">ditionsreichen Hotel Les </w:t>
      </w:r>
      <w:proofErr w:type="spellStart"/>
      <w:r w:rsidRPr="002F3848">
        <w:rPr>
          <w:rFonts w:cs="Arial"/>
          <w:lang w:val="de-DE"/>
        </w:rPr>
        <w:t>Trois</w:t>
      </w:r>
      <w:proofErr w:type="spellEnd"/>
      <w:r w:rsidRPr="002F3848">
        <w:rPr>
          <w:rFonts w:cs="Arial"/>
          <w:lang w:val="de-DE"/>
        </w:rPr>
        <w:t xml:space="preserve"> </w:t>
      </w:r>
      <w:proofErr w:type="spellStart"/>
      <w:r w:rsidRPr="002F3848">
        <w:rPr>
          <w:rFonts w:cs="Arial"/>
          <w:lang w:val="de-DE"/>
        </w:rPr>
        <w:t>Rois</w:t>
      </w:r>
      <w:proofErr w:type="spellEnd"/>
      <w:r w:rsidRPr="002F3848">
        <w:rPr>
          <w:rFonts w:cs="Arial"/>
          <w:lang w:val="de-DE"/>
        </w:rPr>
        <w:t xml:space="preserve"> in Basel baut Brücken zwischen verschiedenen </w:t>
      </w:r>
      <w:r w:rsidR="002F3848">
        <w:rPr>
          <w:rFonts w:cs="Arial"/>
          <w:lang w:val="de-DE"/>
        </w:rPr>
        <w:t>W</w:t>
      </w:r>
      <w:r w:rsidR="002F3848" w:rsidRPr="002F3848">
        <w:rPr>
          <w:rFonts w:cs="Arial"/>
          <w:lang w:val="de-DE"/>
        </w:rPr>
        <w:t>erken</w:t>
      </w:r>
      <w:r w:rsidRPr="002F3848">
        <w:rPr>
          <w:rFonts w:cs="Arial"/>
          <w:lang w:val="de-DE"/>
        </w:rPr>
        <w:t xml:space="preserve">, Genres und </w:t>
      </w:r>
      <w:r w:rsidR="002F3848" w:rsidRPr="002F3848">
        <w:rPr>
          <w:rFonts w:cs="Arial"/>
          <w:lang w:val="de-DE"/>
        </w:rPr>
        <w:t>Kuns</w:t>
      </w:r>
      <w:r w:rsidR="00E210E7">
        <w:rPr>
          <w:rFonts w:cs="Arial"/>
          <w:lang w:val="de-DE"/>
        </w:rPr>
        <w:t>t</w:t>
      </w:r>
      <w:r w:rsidR="002F3848" w:rsidRPr="002F3848">
        <w:rPr>
          <w:rFonts w:cs="Arial"/>
          <w:lang w:val="de-DE"/>
        </w:rPr>
        <w:t xml:space="preserve">trägern. </w:t>
      </w:r>
      <w:r w:rsidR="00E210E7">
        <w:rPr>
          <w:rFonts w:cs="Arial"/>
          <w:lang w:val="de-DE"/>
        </w:rPr>
        <w:t xml:space="preserve">Der Rundgang startet an der Urban Art Galerie </w:t>
      </w:r>
      <w:proofErr w:type="spellStart"/>
      <w:r w:rsidR="00E210E7">
        <w:rPr>
          <w:rFonts w:cs="Arial"/>
          <w:lang w:val="de-DE"/>
        </w:rPr>
        <w:t>Artstübli</w:t>
      </w:r>
      <w:proofErr w:type="spellEnd"/>
      <w:r w:rsidR="00E210E7">
        <w:rPr>
          <w:rFonts w:cs="Arial"/>
          <w:lang w:val="de-DE"/>
        </w:rPr>
        <w:t xml:space="preserve"> und führt durch die Basler Innenstadt. </w:t>
      </w:r>
      <w:r w:rsidR="002F3848" w:rsidRPr="002F3848">
        <w:rPr>
          <w:rFonts w:cs="Arial"/>
          <w:lang w:val="de-DE"/>
        </w:rPr>
        <w:t>Im knallbunten Bentley</w:t>
      </w:r>
      <w:r w:rsidR="00E210E7">
        <w:rPr>
          <w:rFonts w:cs="Arial"/>
          <w:lang w:val="de-DE"/>
        </w:rPr>
        <w:t xml:space="preserve">, </w:t>
      </w:r>
      <w:r w:rsidR="00387631">
        <w:rPr>
          <w:rFonts w:cs="Arial"/>
          <w:lang w:val="de-DE"/>
        </w:rPr>
        <w:t xml:space="preserve">gestaltet in einem </w:t>
      </w:r>
      <w:r w:rsidR="00E210E7">
        <w:rPr>
          <w:rFonts w:cs="Arial"/>
          <w:lang w:val="de-DE"/>
        </w:rPr>
        <w:t>Graffiti-</w:t>
      </w:r>
      <w:r w:rsidR="00E210E7">
        <w:rPr>
          <w:rFonts w:cs="Arial"/>
          <w:lang w:val="de-DE"/>
        </w:rPr>
        <w:lastRenderedPageBreak/>
        <w:t>Projekt mit Basler Schülern,</w:t>
      </w:r>
      <w:r w:rsidR="002F3848" w:rsidRPr="002F3848">
        <w:rPr>
          <w:rFonts w:cs="Arial"/>
          <w:lang w:val="de-DE"/>
        </w:rPr>
        <w:t xml:space="preserve"> geht es </w:t>
      </w:r>
      <w:r w:rsidR="00E210E7">
        <w:rPr>
          <w:rFonts w:cs="Arial"/>
          <w:lang w:val="de-DE"/>
        </w:rPr>
        <w:t xml:space="preserve">danach </w:t>
      </w:r>
      <w:r w:rsidR="002F3848" w:rsidRPr="002F3848">
        <w:rPr>
          <w:rFonts w:cs="Arial"/>
          <w:lang w:val="de-DE"/>
        </w:rPr>
        <w:t>zum Tinguely-Museum, wo im Sommer nach dem Kunstgenuss ein Bad im Rhein lockt</w:t>
      </w:r>
      <w:r w:rsidR="00E210E7">
        <w:rPr>
          <w:rFonts w:cs="Arial"/>
          <w:lang w:val="de-DE"/>
        </w:rPr>
        <w:t>, oder an den Basler Hafen, dem Ursprung der urbanen Kunst in Basel.</w:t>
      </w:r>
      <w:r w:rsidR="00387631">
        <w:rPr>
          <w:rFonts w:cs="Arial"/>
          <w:lang w:val="de-DE"/>
        </w:rPr>
        <w:t xml:space="preserve"> </w:t>
      </w:r>
      <w:r w:rsidR="00FE4D1F" w:rsidRPr="002F3848">
        <w:rPr>
          <w:rFonts w:cs="Arial"/>
          <w:lang w:val="de-DE"/>
        </w:rPr>
        <w:t>www.lestroisrois.com/de/urban-art-experience</w:t>
      </w:r>
    </w:p>
    <w:p w14:paraId="787A0C3E" w14:textId="4C8D5B88" w:rsidR="002F3848" w:rsidRDefault="002F3848" w:rsidP="007F2FE5">
      <w:pPr>
        <w:rPr>
          <w:rFonts w:cs="Arial"/>
          <w:lang w:val="de-DE"/>
        </w:rPr>
      </w:pPr>
    </w:p>
    <w:p w14:paraId="07E0AF77" w14:textId="55EAAE92" w:rsidR="00BB041F" w:rsidRPr="002F3848" w:rsidRDefault="00BB041F" w:rsidP="00BB041F">
      <w:pPr>
        <w:tabs>
          <w:tab w:val="left" w:pos="9639"/>
        </w:tabs>
        <w:ind w:right="-2"/>
        <w:rPr>
          <w:rFonts w:cs="Arial"/>
          <w:b/>
          <w:lang w:val="de-DE"/>
        </w:rPr>
      </w:pPr>
      <w:r w:rsidRPr="002F3848">
        <w:rPr>
          <w:rFonts w:cs="Arial"/>
          <w:b/>
          <w:lang w:val="de-DE"/>
        </w:rPr>
        <w:t xml:space="preserve">Weitere Informationen zum </w:t>
      </w:r>
      <w:r w:rsidR="00FE4D1F" w:rsidRPr="002F3848">
        <w:rPr>
          <w:rFonts w:cs="Arial"/>
          <w:b/>
          <w:lang w:val="de-DE"/>
        </w:rPr>
        <w:t xml:space="preserve">Städteurlaub </w:t>
      </w:r>
      <w:r w:rsidRPr="002F3848">
        <w:rPr>
          <w:rFonts w:cs="Arial"/>
          <w:b/>
          <w:lang w:val="de-DE"/>
        </w:rPr>
        <w:t>in der Schweiz gibt es im Internet unter www.MySwitzerland.com/</w:t>
      </w:r>
      <w:r w:rsidR="00FE4D1F" w:rsidRPr="002F3848">
        <w:rPr>
          <w:rFonts w:cs="Arial"/>
          <w:b/>
          <w:lang w:val="de-DE"/>
        </w:rPr>
        <w:t>staedte</w:t>
      </w:r>
      <w:r w:rsidRPr="002F3848">
        <w:rPr>
          <w:rFonts w:cs="Arial"/>
          <w:b/>
          <w:lang w:val="de-DE"/>
        </w:rPr>
        <w:t>, der E-Mail-Adresse info@MySwitzerland.com oder unter der kostenfreien Rufnummer von Schweiz Tourismus mit persönlicher Beratung 00800 100 200 30.</w:t>
      </w:r>
    </w:p>
    <w:p w14:paraId="51B81317" w14:textId="566A7B35" w:rsidR="00BB041F" w:rsidRDefault="00BB041F" w:rsidP="00BB041F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</w:p>
    <w:p w14:paraId="4E058422" w14:textId="77777777" w:rsidR="00B4501D" w:rsidRPr="002F3848" w:rsidRDefault="00B4501D" w:rsidP="00BB041F">
      <w:pPr>
        <w:widowControl w:val="0"/>
        <w:autoSpaceDE w:val="0"/>
        <w:autoSpaceDN w:val="0"/>
        <w:adjustRightInd w:val="0"/>
        <w:rPr>
          <w:rFonts w:cs="Arial"/>
          <w:color w:val="000000"/>
          <w:lang w:val="de-DE"/>
        </w:rPr>
      </w:pPr>
    </w:p>
    <w:p w14:paraId="1DC13ACD" w14:textId="77777777" w:rsidR="00BB041F" w:rsidRPr="002F3848" w:rsidRDefault="00BB041F" w:rsidP="00BB041F">
      <w:pPr>
        <w:outlineLvl w:val="0"/>
        <w:rPr>
          <w:rFonts w:cs="Arial"/>
          <w:b/>
          <w:bCs/>
          <w:color w:val="808080" w:themeColor="background1" w:themeShade="80"/>
          <w:lang w:val="de-DE"/>
        </w:rPr>
      </w:pPr>
      <w:r w:rsidRPr="002F3848">
        <w:rPr>
          <w:rFonts w:cs="Arial"/>
          <w:b/>
          <w:color w:val="808080" w:themeColor="background1" w:themeShade="80"/>
          <w:lang w:val="de-DE"/>
        </w:rPr>
        <w:t>Informationen an die Medien</w:t>
      </w:r>
    </w:p>
    <w:p w14:paraId="7BFC03F1" w14:textId="77777777" w:rsidR="00D40374" w:rsidRPr="008D6FBF" w:rsidRDefault="00D40374" w:rsidP="00D40374">
      <w:pPr>
        <w:pStyle w:val="Titel1"/>
        <w:rPr>
          <w:rFonts w:cs="Arial"/>
          <w:b w:val="0"/>
          <w:color w:val="808080" w:themeColor="background1" w:themeShade="80"/>
        </w:rPr>
      </w:pPr>
      <w:r w:rsidRPr="008D6FBF">
        <w:rPr>
          <w:rFonts w:cs="Arial"/>
          <w:b w:val="0"/>
          <w:color w:val="808080" w:themeColor="background1" w:themeShade="80"/>
        </w:rPr>
        <w:t xml:space="preserve">Ein </w:t>
      </w:r>
      <w:proofErr w:type="spellStart"/>
      <w:r w:rsidRPr="008D6FBF">
        <w:rPr>
          <w:rFonts w:cs="Arial"/>
          <w:b w:val="0"/>
          <w:color w:val="808080" w:themeColor="background1" w:themeShade="80"/>
        </w:rPr>
        <w:t>Keyvisual</w:t>
      </w:r>
      <w:proofErr w:type="spellEnd"/>
      <w:r w:rsidRPr="008D6FBF">
        <w:rPr>
          <w:rFonts w:cs="Arial"/>
          <w:b w:val="0"/>
          <w:color w:val="808080" w:themeColor="background1" w:themeShade="80"/>
        </w:rPr>
        <w:t xml:space="preserve"> zu dieser Meldung sowie weitere Medienmitteilungen und Informationen finden Sie auf MySwitzerland.com/medien-de</w:t>
      </w:r>
      <w:r w:rsidRPr="008D6FBF">
        <w:rPr>
          <w:b w:val="0"/>
          <w:color w:val="808080" w:themeColor="background1" w:themeShade="80"/>
        </w:rPr>
        <w:t>.</w:t>
      </w:r>
    </w:p>
    <w:p w14:paraId="0E302060" w14:textId="77777777" w:rsidR="00D40374" w:rsidRDefault="00D40374" w:rsidP="00D40374">
      <w:pPr>
        <w:pStyle w:val="Titel1"/>
        <w:rPr>
          <w:b w:val="0"/>
          <w:color w:val="808080" w:themeColor="background1" w:themeShade="80"/>
        </w:rPr>
      </w:pPr>
      <w:r w:rsidRPr="008D6FBF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2B0D4D1B" w14:textId="5569CF29" w:rsidR="00BB041F" w:rsidRPr="002F3848" w:rsidRDefault="00BB041F" w:rsidP="00BB041F">
      <w:pPr>
        <w:rPr>
          <w:rFonts w:cs="Arial"/>
          <w:color w:val="808080" w:themeColor="background1" w:themeShade="80"/>
          <w:lang w:val="de-DE"/>
        </w:rPr>
      </w:pPr>
    </w:p>
    <w:p w14:paraId="3853C493" w14:textId="77777777" w:rsidR="00BB041F" w:rsidRPr="002F3848" w:rsidRDefault="00BB041F" w:rsidP="00BB041F">
      <w:pPr>
        <w:rPr>
          <w:rFonts w:cs="Arial"/>
          <w:color w:val="808080" w:themeColor="background1" w:themeShade="80"/>
          <w:lang w:val="de-DE"/>
        </w:rPr>
      </w:pPr>
      <w:bookmarkStart w:id="0" w:name="_GoBack"/>
      <w:bookmarkEnd w:id="0"/>
      <w:r w:rsidRPr="002F3848">
        <w:rPr>
          <w:rFonts w:cs="Arial"/>
          <w:color w:val="808080" w:themeColor="background1" w:themeShade="80"/>
          <w:lang w:val="de-DE"/>
        </w:rPr>
        <w:t>Weitere Auskünfte an die Medien erteilt:</w:t>
      </w:r>
    </w:p>
    <w:p w14:paraId="00A904FC" w14:textId="77777777" w:rsidR="00BB041F" w:rsidRPr="00E210E7" w:rsidRDefault="00BB041F" w:rsidP="00BB041F">
      <w:pPr>
        <w:outlineLvl w:val="0"/>
        <w:rPr>
          <w:rFonts w:cs="Arial"/>
          <w:color w:val="808080" w:themeColor="background1" w:themeShade="80"/>
          <w:lang w:val="de-DE"/>
        </w:rPr>
      </w:pPr>
      <w:r w:rsidRPr="00E210E7">
        <w:rPr>
          <w:rFonts w:cs="Arial"/>
          <w:color w:val="808080" w:themeColor="background1" w:themeShade="80"/>
          <w:lang w:val="de-DE"/>
        </w:rPr>
        <w:t xml:space="preserve">Thomas </w:t>
      </w:r>
      <w:proofErr w:type="spellStart"/>
      <w:r w:rsidRPr="00E210E7">
        <w:rPr>
          <w:rFonts w:cs="Arial"/>
          <w:color w:val="808080" w:themeColor="background1" w:themeShade="80"/>
          <w:lang w:val="de-DE"/>
        </w:rPr>
        <w:t>Vetsch</w:t>
      </w:r>
      <w:proofErr w:type="spellEnd"/>
      <w:r w:rsidRPr="00E210E7">
        <w:rPr>
          <w:rFonts w:cs="Arial"/>
          <w:color w:val="808080" w:themeColor="background1" w:themeShade="80"/>
          <w:lang w:val="de-DE"/>
        </w:rPr>
        <w:t xml:space="preserve">, </w:t>
      </w:r>
      <w:proofErr w:type="spellStart"/>
      <w:r w:rsidRPr="00E210E7">
        <w:rPr>
          <w:rFonts w:cs="Arial"/>
          <w:color w:val="808080" w:themeColor="background1" w:themeShade="80"/>
          <w:lang w:val="de-DE"/>
        </w:rPr>
        <w:t>District</w:t>
      </w:r>
      <w:proofErr w:type="spellEnd"/>
      <w:r w:rsidRPr="00E210E7">
        <w:rPr>
          <w:rFonts w:cs="Arial"/>
          <w:color w:val="808080" w:themeColor="background1" w:themeShade="80"/>
          <w:lang w:val="de-DE"/>
        </w:rPr>
        <w:t xml:space="preserve"> Manager Nord- und Ostdeutschland</w:t>
      </w:r>
    </w:p>
    <w:p w14:paraId="44D73E48" w14:textId="2AAF48D4" w:rsidR="00B56879" w:rsidRPr="00E210E7" w:rsidRDefault="00BB041F" w:rsidP="00BB041F">
      <w:pPr>
        <w:rPr>
          <w:lang w:val="de-DE"/>
        </w:rPr>
      </w:pPr>
      <w:r w:rsidRPr="00E210E7">
        <w:rPr>
          <w:rFonts w:cs="Arial"/>
          <w:color w:val="808080" w:themeColor="background1" w:themeShade="80"/>
          <w:lang w:val="de-DE"/>
        </w:rPr>
        <w:t>Telefon 030 – 695 797 111, E-Mail: thomas.vetsch@switzerland.com,</w:t>
      </w:r>
      <w:r w:rsidRPr="00E210E7">
        <w:rPr>
          <w:rFonts w:cs="Arial"/>
          <w:bCs/>
          <w:color w:val="808080" w:themeColor="background1" w:themeShade="80"/>
          <w:lang w:val="de-DE"/>
        </w:rPr>
        <w:t xml:space="preserve"> Twitter: @</w:t>
      </w:r>
      <w:proofErr w:type="spellStart"/>
      <w:r w:rsidRPr="00E210E7">
        <w:rPr>
          <w:rFonts w:cs="Arial"/>
          <w:bCs/>
          <w:color w:val="808080" w:themeColor="background1" w:themeShade="80"/>
          <w:lang w:val="de-DE"/>
        </w:rPr>
        <w:t>STMediaD</w:t>
      </w:r>
      <w:proofErr w:type="spellEnd"/>
    </w:p>
    <w:sectPr w:rsidR="00B56879" w:rsidRPr="00E210E7" w:rsidSect="003B3FC7">
      <w:headerReference w:type="default" r:id="rId6"/>
      <w:headerReference w:type="first" r:id="rId7"/>
      <w:footerReference w:type="first" r:id="rId8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D3512" w14:textId="77777777" w:rsidR="0078091B" w:rsidRDefault="0078091B" w:rsidP="00723009">
      <w:pPr>
        <w:spacing w:line="240" w:lineRule="auto"/>
      </w:pPr>
      <w:r>
        <w:separator/>
      </w:r>
    </w:p>
  </w:endnote>
  <w:endnote w:type="continuationSeparator" w:id="0">
    <w:p w14:paraId="210F8C69" w14:textId="77777777" w:rsidR="0078091B" w:rsidRDefault="0078091B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03DCE" w14:textId="77777777" w:rsidR="001A36A5" w:rsidRDefault="001A36A5" w:rsidP="00592C7A">
    <w:pPr>
      <w:pStyle w:val="Footer"/>
    </w:pPr>
  </w:p>
  <w:p w14:paraId="05CFF768" w14:textId="77777777" w:rsidR="001A36A5" w:rsidRPr="00592C7A" w:rsidRDefault="001A36A5" w:rsidP="00592C7A">
    <w:pPr>
      <w:pStyle w:val="Footer"/>
    </w:pPr>
  </w:p>
  <w:p w14:paraId="16531605" w14:textId="77777777" w:rsidR="001A36A5" w:rsidRPr="00706670" w:rsidRDefault="001A36A5" w:rsidP="00CF312F">
    <w:pPr>
      <w:pStyle w:val="Footer"/>
      <w:rPr>
        <w:b/>
      </w:rPr>
    </w:pPr>
    <w:r w:rsidRPr="00706670">
      <w:rPr>
        <w:b/>
      </w:rPr>
      <w:t>Schweiz Tourismus</w:t>
    </w:r>
  </w:p>
  <w:p w14:paraId="0C806B00" w14:textId="77777777" w:rsidR="001A36A5" w:rsidRDefault="001A36A5" w:rsidP="00CF312F">
    <w:pPr>
      <w:pStyle w:val="Footer"/>
    </w:pPr>
    <w:r w:rsidRPr="00706670">
      <w:t>Mendelssohnstraße 87, DE-60325 Frankfurt am Main,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FB88E" w14:textId="77777777" w:rsidR="0078091B" w:rsidRDefault="0078091B" w:rsidP="00723009">
      <w:pPr>
        <w:spacing w:line="240" w:lineRule="auto"/>
      </w:pPr>
      <w:r>
        <w:separator/>
      </w:r>
    </w:p>
  </w:footnote>
  <w:footnote w:type="continuationSeparator" w:id="0">
    <w:p w14:paraId="13BABD8D" w14:textId="77777777" w:rsidR="0078091B" w:rsidRDefault="0078091B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E2FE" w14:textId="77777777" w:rsidR="001A36A5" w:rsidRPr="00723009" w:rsidRDefault="001A36A5" w:rsidP="00723009">
    <w:pPr>
      <w:pStyle w:val="Header"/>
    </w:pPr>
    <w:r>
      <w:rPr>
        <w:noProof/>
        <w:lang w:val="de-DE" w:eastAsia="de-DE"/>
      </w:rPr>
      <w:drawing>
        <wp:anchor distT="0" distB="0" distL="114300" distR="114300" simplePos="0" relativeHeight="251658239" behindDoc="0" locked="1" layoutInCell="1" allowOverlap="1" wp14:anchorId="3CF8B908" wp14:editId="2CDF4EE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7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214" behindDoc="0" locked="1" layoutInCell="1" allowOverlap="1" wp14:anchorId="0DE3F74D" wp14:editId="7D92FB98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8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6189" behindDoc="0" locked="1" layoutInCell="1" allowOverlap="1" wp14:anchorId="0ACAE005" wp14:editId="2400E594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114" behindDoc="0" locked="1" layoutInCell="1" allowOverlap="1" wp14:anchorId="5174165D" wp14:editId="6D8ABF14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10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71552" behindDoc="1" locked="1" layoutInCell="1" allowOverlap="1" wp14:anchorId="7ED16589" wp14:editId="423141F7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AEF05" w14:textId="77777777" w:rsidR="001A36A5" w:rsidRDefault="001A36A5">
    <w:pPr>
      <w:pStyle w:val="Header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76BC6AAF" wp14:editId="3555A021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920" cy="270000"/>
              <wp:effectExtent l="0" t="0" r="6350" b="0"/>
              <wp:wrapNone/>
              <wp:docPr id="13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920" cy="27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78880F" w14:textId="77777777" w:rsidR="001A36A5" w:rsidRDefault="001A36A5" w:rsidP="00A532A5">
                          <w:pPr>
                            <w:pStyle w:val="DocType"/>
                          </w:pPr>
                          <w:r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C6AAF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" filled="f" stroked="f" strokeweight=".5pt">
              <v:textbox inset="0,0,0,0">
                <w:txbxContent>
                  <w:p w14:paraId="0378880F" w14:textId="77777777" w:rsidR="001A36A5" w:rsidRDefault="001A36A5" w:rsidP="00A532A5">
                    <w:pPr>
                      <w:pStyle w:val="DocType"/>
                    </w:pPr>
                    <w: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3360" behindDoc="0" locked="1" layoutInCell="1" allowOverlap="1" wp14:anchorId="30ECE2D6" wp14:editId="0AC70536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6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2336" behindDoc="0" locked="1" layoutInCell="1" allowOverlap="1" wp14:anchorId="101F9773" wp14:editId="2701DE69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5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1312" behindDoc="0" locked="1" layoutInCell="1" allowOverlap="1" wp14:anchorId="0DBE2E80" wp14:editId="540A9B7F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7200" cy="712800"/>
          <wp:effectExtent l="0" t="0" r="0" b="0"/>
          <wp:wrapNone/>
          <wp:docPr id="4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6072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1" locked="1" layoutInCell="1" allowOverlap="1" wp14:anchorId="35FC3D6A" wp14:editId="28CCE307">
          <wp:simplePos x="0" y="0"/>
          <wp:positionH relativeFrom="page">
            <wp:posOffset>3510280</wp:posOffset>
          </wp:positionH>
          <wp:positionV relativeFrom="page">
            <wp:posOffset>450215</wp:posOffset>
          </wp:positionV>
          <wp:extent cx="3606840" cy="711360"/>
          <wp:effectExtent l="0" t="0" r="0" b="0"/>
          <wp:wrapNone/>
          <wp:docPr id="3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606840" cy="71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9504" behindDoc="1" locked="1" layoutInCell="1" allowOverlap="1" wp14:anchorId="572E3D03" wp14:editId="23E78225">
          <wp:simplePos x="0" y="0"/>
          <wp:positionH relativeFrom="page">
            <wp:posOffset>6333490</wp:posOffset>
          </wp:positionH>
          <wp:positionV relativeFrom="page">
            <wp:posOffset>421005</wp:posOffset>
          </wp:positionV>
          <wp:extent cx="809640" cy="773280"/>
          <wp:effectExtent l="0" t="0" r="0" b="1905"/>
          <wp:wrapNone/>
          <wp:docPr id="1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me_1mm.p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809640" cy="77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2F"/>
    <w:rsid w:val="0000454E"/>
    <w:rsid w:val="00026B80"/>
    <w:rsid w:val="000934D0"/>
    <w:rsid w:val="000C2999"/>
    <w:rsid w:val="000E0DF5"/>
    <w:rsid w:val="00136452"/>
    <w:rsid w:val="00146443"/>
    <w:rsid w:val="00160CFB"/>
    <w:rsid w:val="00165B6B"/>
    <w:rsid w:val="00170D9E"/>
    <w:rsid w:val="00171BE3"/>
    <w:rsid w:val="00176376"/>
    <w:rsid w:val="001968D6"/>
    <w:rsid w:val="001A36A5"/>
    <w:rsid w:val="002054A4"/>
    <w:rsid w:val="002125A1"/>
    <w:rsid w:val="00220D2B"/>
    <w:rsid w:val="0022753A"/>
    <w:rsid w:val="002502B0"/>
    <w:rsid w:val="00270993"/>
    <w:rsid w:val="00273627"/>
    <w:rsid w:val="0029681A"/>
    <w:rsid w:val="002972AC"/>
    <w:rsid w:val="002A4336"/>
    <w:rsid w:val="002D3B4D"/>
    <w:rsid w:val="002E4CB2"/>
    <w:rsid w:val="002F3848"/>
    <w:rsid w:val="00306A1A"/>
    <w:rsid w:val="00314D27"/>
    <w:rsid w:val="003422F9"/>
    <w:rsid w:val="0035699D"/>
    <w:rsid w:val="003664B5"/>
    <w:rsid w:val="00380F3F"/>
    <w:rsid w:val="003838FC"/>
    <w:rsid w:val="00387631"/>
    <w:rsid w:val="00391DBB"/>
    <w:rsid w:val="003B3FC7"/>
    <w:rsid w:val="003B66F4"/>
    <w:rsid w:val="003E14BF"/>
    <w:rsid w:val="003E4B13"/>
    <w:rsid w:val="003F10ED"/>
    <w:rsid w:val="003F5B64"/>
    <w:rsid w:val="00414822"/>
    <w:rsid w:val="004202F9"/>
    <w:rsid w:val="0042125C"/>
    <w:rsid w:val="004749BB"/>
    <w:rsid w:val="00477A2D"/>
    <w:rsid w:val="004954CB"/>
    <w:rsid w:val="004A4213"/>
    <w:rsid w:val="004A485B"/>
    <w:rsid w:val="004B1C8A"/>
    <w:rsid w:val="004D5C19"/>
    <w:rsid w:val="004D7D20"/>
    <w:rsid w:val="004F3E2A"/>
    <w:rsid w:val="00502316"/>
    <w:rsid w:val="00534848"/>
    <w:rsid w:val="00541FFD"/>
    <w:rsid w:val="00552732"/>
    <w:rsid w:val="00563185"/>
    <w:rsid w:val="00566AAE"/>
    <w:rsid w:val="00567422"/>
    <w:rsid w:val="00592C7A"/>
    <w:rsid w:val="005B3D05"/>
    <w:rsid w:val="005C59ED"/>
    <w:rsid w:val="005E330F"/>
    <w:rsid w:val="005F7B9E"/>
    <w:rsid w:val="0061588B"/>
    <w:rsid w:val="00632F62"/>
    <w:rsid w:val="00640089"/>
    <w:rsid w:val="006542BD"/>
    <w:rsid w:val="006940D2"/>
    <w:rsid w:val="0069632F"/>
    <w:rsid w:val="00696FAA"/>
    <w:rsid w:val="006D5F4F"/>
    <w:rsid w:val="006E3A4F"/>
    <w:rsid w:val="006F548B"/>
    <w:rsid w:val="00704818"/>
    <w:rsid w:val="00712D3A"/>
    <w:rsid w:val="00723009"/>
    <w:rsid w:val="007347E5"/>
    <w:rsid w:val="00740F1C"/>
    <w:rsid w:val="00761683"/>
    <w:rsid w:val="00767E1C"/>
    <w:rsid w:val="00771209"/>
    <w:rsid w:val="0078091B"/>
    <w:rsid w:val="00786F4F"/>
    <w:rsid w:val="007B4AC6"/>
    <w:rsid w:val="007D14E4"/>
    <w:rsid w:val="007D6F67"/>
    <w:rsid w:val="007E3DB0"/>
    <w:rsid w:val="007F0B6C"/>
    <w:rsid w:val="007F2FE5"/>
    <w:rsid w:val="0080557A"/>
    <w:rsid w:val="00873850"/>
    <w:rsid w:val="008B3B5D"/>
    <w:rsid w:val="008D3A9F"/>
    <w:rsid w:val="008E3CA5"/>
    <w:rsid w:val="008E60AE"/>
    <w:rsid w:val="00900C9F"/>
    <w:rsid w:val="00905029"/>
    <w:rsid w:val="009161C4"/>
    <w:rsid w:val="009266DF"/>
    <w:rsid w:val="00932C5C"/>
    <w:rsid w:val="00943673"/>
    <w:rsid w:val="00943D7F"/>
    <w:rsid w:val="00944298"/>
    <w:rsid w:val="00946EF1"/>
    <w:rsid w:val="009577BF"/>
    <w:rsid w:val="0097353D"/>
    <w:rsid w:val="009908FB"/>
    <w:rsid w:val="009C213F"/>
    <w:rsid w:val="009D5780"/>
    <w:rsid w:val="009F2B54"/>
    <w:rsid w:val="009F5575"/>
    <w:rsid w:val="009F6A01"/>
    <w:rsid w:val="00A24954"/>
    <w:rsid w:val="00A368BB"/>
    <w:rsid w:val="00A532A5"/>
    <w:rsid w:val="00A62F38"/>
    <w:rsid w:val="00A82D95"/>
    <w:rsid w:val="00A86D6C"/>
    <w:rsid w:val="00AA10D7"/>
    <w:rsid w:val="00AD3C46"/>
    <w:rsid w:val="00AF151B"/>
    <w:rsid w:val="00B36B79"/>
    <w:rsid w:val="00B4501D"/>
    <w:rsid w:val="00B55491"/>
    <w:rsid w:val="00B56879"/>
    <w:rsid w:val="00B57F61"/>
    <w:rsid w:val="00B61DE6"/>
    <w:rsid w:val="00B71C9D"/>
    <w:rsid w:val="00BA6813"/>
    <w:rsid w:val="00BB03D7"/>
    <w:rsid w:val="00BB041F"/>
    <w:rsid w:val="00BB313A"/>
    <w:rsid w:val="00BB77B0"/>
    <w:rsid w:val="00BF7432"/>
    <w:rsid w:val="00C00043"/>
    <w:rsid w:val="00C13894"/>
    <w:rsid w:val="00C21EAE"/>
    <w:rsid w:val="00C27F00"/>
    <w:rsid w:val="00C307D3"/>
    <w:rsid w:val="00C62844"/>
    <w:rsid w:val="00C80778"/>
    <w:rsid w:val="00C819AC"/>
    <w:rsid w:val="00C82E67"/>
    <w:rsid w:val="00C83747"/>
    <w:rsid w:val="00C864A5"/>
    <w:rsid w:val="00CA5C9B"/>
    <w:rsid w:val="00CD6093"/>
    <w:rsid w:val="00CD6C07"/>
    <w:rsid w:val="00CE390A"/>
    <w:rsid w:val="00CF312F"/>
    <w:rsid w:val="00CF6B30"/>
    <w:rsid w:val="00D01314"/>
    <w:rsid w:val="00D07384"/>
    <w:rsid w:val="00D14D76"/>
    <w:rsid w:val="00D17483"/>
    <w:rsid w:val="00D3105A"/>
    <w:rsid w:val="00D32142"/>
    <w:rsid w:val="00D40374"/>
    <w:rsid w:val="00D46E3C"/>
    <w:rsid w:val="00D766C2"/>
    <w:rsid w:val="00D9585E"/>
    <w:rsid w:val="00DA126A"/>
    <w:rsid w:val="00DA4F15"/>
    <w:rsid w:val="00DB33CB"/>
    <w:rsid w:val="00DB759D"/>
    <w:rsid w:val="00DE7E5B"/>
    <w:rsid w:val="00DF01E3"/>
    <w:rsid w:val="00E13F86"/>
    <w:rsid w:val="00E16B43"/>
    <w:rsid w:val="00E208EE"/>
    <w:rsid w:val="00E210E7"/>
    <w:rsid w:val="00EC19CD"/>
    <w:rsid w:val="00F2640C"/>
    <w:rsid w:val="00F31567"/>
    <w:rsid w:val="00F50BB6"/>
    <w:rsid w:val="00F55E60"/>
    <w:rsid w:val="00F60D46"/>
    <w:rsid w:val="00F74558"/>
    <w:rsid w:val="00F763B7"/>
    <w:rsid w:val="00F80A19"/>
    <w:rsid w:val="00F87AF4"/>
    <w:rsid w:val="00F947FB"/>
    <w:rsid w:val="00FA00EA"/>
    <w:rsid w:val="00FA68C2"/>
    <w:rsid w:val="00FC7CFF"/>
    <w:rsid w:val="00FE4D1F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41F8417"/>
  <w15:docId w15:val="{D04738F1-A2EB-254F-9F3D-BC1AC542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1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Betreff">
    <w:name w:val="Betreff"/>
    <w:basedOn w:val="Normal"/>
    <w:qFormat/>
    <w:rsid w:val="005B3D05"/>
    <w:pPr>
      <w:spacing w:line="280" w:lineRule="exact"/>
    </w:pPr>
    <w:rPr>
      <w:b/>
      <w:sz w:val="24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basedOn w:val="DefaultParagraphFont"/>
    <w:uiPriority w:val="99"/>
    <w:unhideWhenUsed/>
    <w:rsid w:val="00BB313A"/>
    <w:rPr>
      <w:color w:val="0000FF" w:themeColor="hyperlink"/>
      <w:u w:val="single"/>
    </w:rPr>
  </w:style>
  <w:style w:type="paragraph" w:customStyle="1" w:styleId="Titel1">
    <w:name w:val="Titel1"/>
    <w:basedOn w:val="Normal"/>
    <w:qFormat/>
    <w:rsid w:val="00CF312F"/>
    <w:rPr>
      <w:rFonts w:eastAsia="Arial" w:cs="Times New Roman"/>
      <w:b/>
      <w:bCs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C21E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9F6A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A0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A0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A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A0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3B4D"/>
    <w:rPr>
      <w:color w:val="605E5C"/>
      <w:shd w:val="clear" w:color="auto" w:fill="E1DFDD"/>
    </w:rPr>
  </w:style>
  <w:style w:type="character" w:customStyle="1" w:styleId="object">
    <w:name w:val="object"/>
    <w:basedOn w:val="DefaultParagraphFont"/>
    <w:rsid w:val="00F31567"/>
  </w:style>
  <w:style w:type="paragraph" w:styleId="NormalWeb">
    <w:name w:val="Normal (Web)"/>
    <w:basedOn w:val="Normal"/>
    <w:uiPriority w:val="99"/>
    <w:semiHidden/>
    <w:unhideWhenUsed/>
    <w:rsid w:val="00F31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7F2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9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3727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2019-03-14T13:47:00Z</cp:lastPrinted>
  <dcterms:created xsi:type="dcterms:W3CDTF">2019-04-25T13:36:00Z</dcterms:created>
  <dcterms:modified xsi:type="dcterms:W3CDTF">2019-04-25T13:36:00Z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