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676" w:rsidRPr="00696676" w:rsidRDefault="00696676" w:rsidP="00696676">
      <w:pPr>
        <w:pStyle w:val="NormalWeb"/>
        <w:spacing w:before="0" w:beforeAutospacing="0" w:line="360" w:lineRule="auto"/>
        <w:rPr>
          <w:rFonts w:ascii="Arial" w:hAnsi="Arial" w:cs="Arial"/>
          <w:b/>
          <w:color w:val="555555"/>
        </w:rPr>
      </w:pPr>
      <w:proofErr w:type="spellStart"/>
      <w:r w:rsidRPr="00696676">
        <w:rPr>
          <w:rFonts w:ascii="Arial" w:hAnsi="Arial" w:cs="Arial"/>
          <w:b/>
          <w:color w:val="555555"/>
        </w:rPr>
        <w:t>Norconsult</w:t>
      </w:r>
      <w:proofErr w:type="spellEnd"/>
      <w:r w:rsidRPr="00696676">
        <w:rPr>
          <w:rFonts w:ascii="Arial" w:hAnsi="Arial" w:cs="Arial"/>
          <w:b/>
          <w:color w:val="555555"/>
        </w:rPr>
        <w:t xml:space="preserve"> stödjer Earth </w:t>
      </w:r>
      <w:proofErr w:type="spellStart"/>
      <w:r w:rsidRPr="00696676">
        <w:rPr>
          <w:rFonts w:ascii="Arial" w:hAnsi="Arial" w:cs="Arial"/>
          <w:b/>
          <w:color w:val="555555"/>
        </w:rPr>
        <w:t>Hour</w:t>
      </w:r>
      <w:proofErr w:type="spellEnd"/>
    </w:p>
    <w:p w:rsidR="00696676" w:rsidRPr="00696676" w:rsidRDefault="00696676" w:rsidP="00696676">
      <w:pPr>
        <w:pStyle w:val="NormalWeb"/>
        <w:spacing w:before="0" w:beforeAutospacing="0" w:line="360" w:lineRule="auto"/>
        <w:rPr>
          <w:rFonts w:ascii="Arial" w:hAnsi="Arial" w:cs="Arial"/>
          <w:color w:val="555555"/>
        </w:rPr>
      </w:pPr>
      <w:r w:rsidRPr="00696676">
        <w:rPr>
          <w:rFonts w:ascii="Arial" w:hAnsi="Arial" w:cs="Arial"/>
          <w:color w:val="555555"/>
        </w:rPr>
        <w:t>​</w:t>
      </w:r>
      <w:r w:rsidRPr="00696676">
        <w:rPr>
          <w:rFonts w:ascii="Arial" w:hAnsi="Arial" w:cs="Arial"/>
          <w:color w:val="555555"/>
        </w:rPr>
        <w:t>D</w:t>
      </w:r>
      <w:r w:rsidRPr="00696676">
        <w:rPr>
          <w:rFonts w:ascii="Arial" w:hAnsi="Arial" w:cs="Arial"/>
          <w:color w:val="555555"/>
        </w:rPr>
        <w:t xml:space="preserve">en 24 mars kommer </w:t>
      </w:r>
      <w:proofErr w:type="spellStart"/>
      <w:r w:rsidRPr="00696676">
        <w:rPr>
          <w:rFonts w:ascii="Arial" w:hAnsi="Arial" w:cs="Arial"/>
          <w:color w:val="555555"/>
        </w:rPr>
        <w:t>Norconsult</w:t>
      </w:r>
      <w:proofErr w:type="spellEnd"/>
      <w:r w:rsidRPr="00696676">
        <w:rPr>
          <w:rFonts w:ascii="Arial" w:hAnsi="Arial" w:cs="Arial"/>
          <w:color w:val="555555"/>
        </w:rPr>
        <w:t xml:space="preserve"> </w:t>
      </w:r>
      <w:r w:rsidRPr="00696676">
        <w:rPr>
          <w:rFonts w:ascii="Arial" w:hAnsi="Arial" w:cs="Arial"/>
          <w:color w:val="555555"/>
        </w:rPr>
        <w:t xml:space="preserve">att </w:t>
      </w:r>
      <w:r w:rsidRPr="00696676">
        <w:rPr>
          <w:rFonts w:ascii="Arial" w:hAnsi="Arial" w:cs="Arial"/>
          <w:color w:val="555555"/>
        </w:rPr>
        <w:t xml:space="preserve">stödja Earth </w:t>
      </w:r>
      <w:proofErr w:type="spellStart"/>
      <w:r w:rsidRPr="00696676">
        <w:rPr>
          <w:rFonts w:ascii="Arial" w:hAnsi="Arial" w:cs="Arial"/>
          <w:color w:val="555555"/>
        </w:rPr>
        <w:t>Hour</w:t>
      </w:r>
      <w:proofErr w:type="spellEnd"/>
      <w:r w:rsidRPr="00696676">
        <w:rPr>
          <w:rFonts w:ascii="Arial" w:hAnsi="Arial" w:cs="Arial"/>
          <w:color w:val="555555"/>
        </w:rPr>
        <w:t xml:space="preserve">. Vi släcker ljuset och i möjligaste mån skyltar mellan </w:t>
      </w:r>
      <w:proofErr w:type="spellStart"/>
      <w:r w:rsidRPr="00696676">
        <w:rPr>
          <w:rFonts w:ascii="Arial" w:hAnsi="Arial" w:cs="Arial"/>
          <w:color w:val="555555"/>
        </w:rPr>
        <w:t>kl</w:t>
      </w:r>
      <w:proofErr w:type="spellEnd"/>
      <w:r w:rsidRPr="00696676">
        <w:rPr>
          <w:rFonts w:ascii="Arial" w:hAnsi="Arial" w:cs="Arial"/>
          <w:color w:val="555555"/>
        </w:rPr>
        <w:t xml:space="preserve"> 20.30 - 21.30 på samtliga </w:t>
      </w:r>
      <w:proofErr w:type="spellStart"/>
      <w:r w:rsidRPr="00696676">
        <w:rPr>
          <w:rFonts w:ascii="Arial" w:hAnsi="Arial" w:cs="Arial"/>
          <w:color w:val="555555"/>
        </w:rPr>
        <w:t>Norconsultkontor</w:t>
      </w:r>
      <w:proofErr w:type="spellEnd"/>
      <w:r w:rsidRPr="00696676">
        <w:rPr>
          <w:rFonts w:ascii="Arial" w:hAnsi="Arial" w:cs="Arial"/>
          <w:color w:val="555555"/>
        </w:rPr>
        <w:t xml:space="preserve"> runtom i Sverige, för att visa vårt engagemang och skicka en signal till världens beslutsfattare om att ta klimatfrågan på allvar. Tillsammans släcker vi ljuset för en ljusare framtid.</w:t>
      </w:r>
    </w:p>
    <w:p w:rsidR="00696676" w:rsidRPr="00696676" w:rsidRDefault="00696676" w:rsidP="00696676">
      <w:pPr>
        <w:pStyle w:val="NormalWeb"/>
        <w:spacing w:before="0" w:beforeAutospacing="0" w:line="360" w:lineRule="auto"/>
        <w:rPr>
          <w:rFonts w:ascii="Arial" w:hAnsi="Arial" w:cs="Arial"/>
          <w:color w:val="555555"/>
        </w:rPr>
      </w:pPr>
      <w:r w:rsidRPr="00696676">
        <w:rPr>
          <w:rFonts w:ascii="Arial" w:hAnsi="Arial" w:cs="Arial"/>
          <w:color w:val="555555"/>
        </w:rPr>
        <w:t>Läs mer om manifestationen på </w:t>
      </w:r>
      <w:hyperlink r:id="rId7" w:history="1">
        <w:r w:rsidRPr="00696676">
          <w:rPr>
            <w:rStyle w:val="Hyperlink"/>
            <w:rFonts w:ascii="Arial" w:hAnsi="Arial" w:cs="Arial"/>
          </w:rPr>
          <w:t xml:space="preserve">WWF Earth </w:t>
        </w:r>
        <w:proofErr w:type="spellStart"/>
        <w:r w:rsidRPr="00696676">
          <w:rPr>
            <w:rStyle w:val="Hyperlink"/>
            <w:rFonts w:ascii="Arial" w:hAnsi="Arial" w:cs="Arial"/>
          </w:rPr>
          <w:t>Hour</w:t>
        </w:r>
        <w:proofErr w:type="spellEnd"/>
        <w:r w:rsidRPr="00696676">
          <w:rPr>
            <w:rStyle w:val="Hyperlink"/>
            <w:rFonts w:ascii="Arial" w:hAnsi="Arial" w:cs="Arial"/>
          </w:rPr>
          <w:t>.</w:t>
        </w:r>
      </w:hyperlink>
    </w:p>
    <w:p w:rsidR="00696676" w:rsidRPr="00696676" w:rsidRDefault="00696676" w:rsidP="00696676">
      <w:pPr>
        <w:pStyle w:val="NormalWeb"/>
        <w:spacing w:before="0" w:beforeAutospacing="0" w:line="360" w:lineRule="auto"/>
        <w:rPr>
          <w:rFonts w:ascii="Arial" w:hAnsi="Arial" w:cs="Arial"/>
          <w:color w:val="555555"/>
        </w:rPr>
      </w:pPr>
      <w:r w:rsidRPr="00696676">
        <w:rPr>
          <w:rFonts w:ascii="Arial" w:hAnsi="Arial" w:cs="Arial"/>
          <w:color w:val="555555"/>
        </w:rPr>
        <w:t xml:space="preserve">Vi vill också uppmana </w:t>
      </w:r>
      <w:proofErr w:type="spellStart"/>
      <w:r w:rsidRPr="00696676">
        <w:rPr>
          <w:rFonts w:ascii="Arial" w:hAnsi="Arial" w:cs="Arial"/>
          <w:color w:val="555555"/>
        </w:rPr>
        <w:t>Norconsults</w:t>
      </w:r>
      <w:proofErr w:type="spellEnd"/>
      <w:r w:rsidRPr="00696676">
        <w:rPr>
          <w:rFonts w:ascii="Arial" w:hAnsi="Arial" w:cs="Arial"/>
          <w:color w:val="555555"/>
        </w:rPr>
        <w:t xml:space="preserve"> medarbetare att göra samma sak hemma. Varför inte börja med att uppgradera dina matvanor? </w:t>
      </w:r>
      <w:hyperlink r:id="rId8" w:history="1">
        <w:r w:rsidRPr="00696676">
          <w:rPr>
            <w:rStyle w:val="Hyperlink"/>
            <w:rFonts w:ascii="Arial" w:hAnsi="Arial" w:cs="Arial"/>
          </w:rPr>
          <w:t>Här har WWF samlat kostråd, recept och massor med inspiration</w:t>
        </w:r>
      </w:hyperlink>
      <w:r w:rsidRPr="00696676">
        <w:rPr>
          <w:rFonts w:ascii="Arial" w:hAnsi="Arial" w:cs="Arial"/>
          <w:color w:val="555555"/>
        </w:rPr>
        <w:t>, för de tror att förändringar går lättare om de känns lustfyllda.</w:t>
      </w:r>
    </w:p>
    <w:p w:rsidR="00696676" w:rsidRPr="00696676" w:rsidRDefault="00696676" w:rsidP="00696676">
      <w:pPr>
        <w:pStyle w:val="PlainText"/>
        <w:spacing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Kontaktperson</w:t>
      </w:r>
      <w:r w:rsidRPr="00696676">
        <w:rPr>
          <w:rFonts w:ascii="Arial" w:hAnsi="Arial" w:cs="Arial"/>
          <w:color w:val="555555"/>
        </w:rPr>
        <w:t>:</w:t>
      </w:r>
    </w:p>
    <w:p w:rsidR="00696676" w:rsidRPr="00696676" w:rsidRDefault="00696676" w:rsidP="00696676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 w:rsidRPr="00696676">
        <w:rPr>
          <w:rFonts w:ascii="Arial" w:hAnsi="Arial" w:cs="Arial"/>
          <w:color w:val="555555"/>
        </w:rPr>
        <w:br/>
      </w:r>
      <w:r w:rsidRPr="00696676">
        <w:rPr>
          <w:rFonts w:ascii="Arial" w:hAnsi="Arial" w:cs="Arial"/>
          <w:color w:val="555555"/>
          <w:sz w:val="24"/>
          <w:szCs w:val="24"/>
        </w:rPr>
        <w:t>Catharina Johansson</w:t>
      </w:r>
      <w:r w:rsidRPr="00696676">
        <w:rPr>
          <w:rFonts w:ascii="Arial" w:hAnsi="Arial" w:cs="Arial"/>
          <w:color w:val="555555"/>
          <w:sz w:val="24"/>
          <w:szCs w:val="24"/>
        </w:rPr>
        <w:br/>
      </w:r>
      <w:r w:rsidRPr="00696676">
        <w:rPr>
          <w:rFonts w:ascii="Arial" w:hAnsi="Arial" w:cs="Arial"/>
          <w:sz w:val="24"/>
          <w:szCs w:val="24"/>
        </w:rPr>
        <w:t>K</w:t>
      </w:r>
      <w:r w:rsidRPr="00696676">
        <w:rPr>
          <w:rFonts w:ascii="Arial" w:hAnsi="Arial" w:cs="Arial"/>
          <w:sz w:val="24"/>
          <w:szCs w:val="24"/>
        </w:rPr>
        <w:t>ommunikationsansvarig</w:t>
      </w:r>
    </w:p>
    <w:p w:rsidR="00696676" w:rsidRDefault="00696676" w:rsidP="00696676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hyperlink r:id="rId9" w:history="1">
        <w:r w:rsidRPr="00696676">
          <w:rPr>
            <w:rStyle w:val="Hyperlink"/>
            <w:rFonts w:ascii="Arial" w:hAnsi="Arial" w:cs="Arial"/>
            <w:sz w:val="24"/>
            <w:szCs w:val="24"/>
          </w:rPr>
          <w:t>catharina.johansson@norconsult.com</w:t>
        </w:r>
      </w:hyperlink>
      <w:r w:rsidRPr="00696676">
        <w:rPr>
          <w:rFonts w:ascii="Arial" w:hAnsi="Arial" w:cs="Arial"/>
          <w:color w:val="555555"/>
          <w:sz w:val="24"/>
          <w:szCs w:val="24"/>
        </w:rPr>
        <w:br/>
      </w:r>
      <w:r w:rsidRPr="00696676">
        <w:rPr>
          <w:rFonts w:ascii="Arial" w:hAnsi="Arial" w:cs="Arial"/>
          <w:sz w:val="24"/>
          <w:szCs w:val="24"/>
        </w:rPr>
        <w:t xml:space="preserve">Tel: </w:t>
      </w:r>
      <w:proofErr w:type="gramStart"/>
      <w:r w:rsidRPr="00696676">
        <w:rPr>
          <w:rFonts w:ascii="Arial" w:hAnsi="Arial" w:cs="Arial"/>
          <w:sz w:val="24"/>
          <w:szCs w:val="24"/>
        </w:rPr>
        <w:t>0</w:t>
      </w:r>
      <w:r w:rsidRPr="00696676">
        <w:rPr>
          <w:rFonts w:ascii="Arial" w:hAnsi="Arial" w:cs="Arial"/>
          <w:sz w:val="24"/>
          <w:szCs w:val="24"/>
        </w:rPr>
        <w:t>10-1418035</w:t>
      </w:r>
      <w:proofErr w:type="gramEnd"/>
    </w:p>
    <w:p w:rsidR="00696676" w:rsidRPr="00696676" w:rsidRDefault="00696676" w:rsidP="00696676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96676" w:rsidRPr="00696676" w:rsidSect="00DA345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676" w:rsidRDefault="00696676">
      <w:r>
        <w:separator/>
      </w:r>
    </w:p>
  </w:endnote>
  <w:endnote w:type="continuationSeparator" w:id="0">
    <w:p w:rsidR="00696676" w:rsidRDefault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CA714A" w:rsidP="00202B3F">
    <w:pPr>
      <w:pStyle w:val="Footer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394A2D">
      <w:rPr>
        <w:noProof/>
      </w:rPr>
      <w:t>2</w:t>
    </w:r>
    <w:r w:rsidRPr="00202B3F">
      <w:fldChar w:fldCharType="end"/>
    </w:r>
    <w:r w:rsidRPr="00202B3F">
      <w:t xml:space="preserve"> (</w:t>
    </w:r>
    <w:r w:rsidR="00696676">
      <w:fldChar w:fldCharType="begin"/>
    </w:r>
    <w:r w:rsidR="00696676">
      <w:instrText xml:space="preserve"> NUMPAGES  \* LOWER </w:instrText>
    </w:r>
    <w:r w:rsidR="00696676">
      <w:fldChar w:fldCharType="separate"/>
    </w:r>
    <w:r w:rsidR="00696676">
      <w:rPr>
        <w:noProof/>
      </w:rPr>
      <w:t>1</w:t>
    </w:r>
    <w:r w:rsidR="00696676">
      <w:rPr>
        <w:noProof/>
      </w:rPr>
      <w:fldChar w:fldCharType="end"/>
    </w:r>
    <w:r w:rsidRPr="00202B3F">
      <w:t>)</w:t>
    </w:r>
  </w:p>
  <w:p w:rsidR="00CA714A" w:rsidRPr="004E0011" w:rsidRDefault="00CA714A" w:rsidP="00202B3F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0D12A2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EE" w:rsidRPr="00D74567" w:rsidRDefault="00E30DEE" w:rsidP="00D74567">
    <w:pPr>
      <w:pStyle w:val="Sidnummerfot"/>
      <w:framePr w:wrap="around"/>
    </w:pPr>
    <w:r w:rsidRPr="00D74567">
      <w:fldChar w:fldCharType="begin"/>
    </w:r>
    <w:r w:rsidRPr="00D74567">
      <w:instrText xml:space="preserve">PAGE  </w:instrText>
    </w:r>
    <w:r w:rsidRPr="00D74567">
      <w:fldChar w:fldCharType="separate"/>
    </w:r>
    <w:r w:rsidR="00696676">
      <w:rPr>
        <w:noProof/>
      </w:rPr>
      <w:t>1</w:t>
    </w:r>
    <w:r w:rsidRPr="00D74567">
      <w:fldChar w:fldCharType="end"/>
    </w:r>
    <w:r w:rsidRPr="00D74567">
      <w:t xml:space="preserve"> (</w:t>
    </w:r>
    <w:fldSimple w:instr=" NUMPAGES  \* LOWER ">
      <w:r w:rsidR="00696676">
        <w:rPr>
          <w:noProof/>
        </w:rPr>
        <w:t>1</w:t>
      </w:r>
    </w:fldSimple>
    <w:r w:rsidRPr="00D74567">
      <w:t>)</w:t>
    </w:r>
  </w:p>
  <w:p w:rsidR="00CA714A" w:rsidRPr="0046158D" w:rsidRDefault="00CA714A" w:rsidP="00D74567">
    <w:pPr>
      <w:pStyle w:val="Sparadress"/>
    </w:pPr>
    <w:r w:rsidRPr="00FE2125">
      <w:rPr>
        <w:szCs w:val="18"/>
      </w:rPr>
      <w:br/>
    </w:r>
    <w:fldSimple w:instr=" FILENAME  \* Lower \p  \* MERGEFORMAT ">
      <w:r w:rsidR="00696676">
        <w:t>document2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676" w:rsidRDefault="00696676">
      <w:r>
        <w:separator/>
      </w:r>
    </w:p>
  </w:footnote>
  <w:footnote w:type="continuationSeparator" w:id="0">
    <w:p w:rsidR="00696676" w:rsidRDefault="00696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CA714A" w:rsidP="00410E92">
    <w:pPr>
      <w:pStyle w:val="Header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CA714A" w:rsidP="00410E92">
    <w:pPr>
      <w:pStyle w:val="Header"/>
    </w:pPr>
    <w:r>
      <w:rPr>
        <w:noProof/>
        <w:lang w:eastAsia="sv-SE"/>
      </w:rPr>
      <w:drawing>
        <wp:inline distT="0" distB="0" distL="0" distR="0" wp14:anchorId="6E4F229F" wp14:editId="6CF0239F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14A" w:rsidRPr="00696676" w:rsidRDefault="00CA714A" w:rsidP="00410E92">
    <w:pPr>
      <w:pStyle w:val="Header"/>
      <w:rPr>
        <w:rFonts w:ascii="Arial" w:hAnsi="Arial" w:cs="Arial"/>
        <w:sz w:val="20"/>
        <w:szCs w:val="20"/>
      </w:rPr>
    </w:pPr>
  </w:p>
  <w:p w:rsidR="00696676" w:rsidRPr="00696676" w:rsidRDefault="00696676" w:rsidP="00410E92">
    <w:pPr>
      <w:pStyle w:val="Header"/>
      <w:rPr>
        <w:rFonts w:ascii="Arial" w:hAnsi="Arial" w:cs="Arial"/>
        <w:sz w:val="20"/>
        <w:szCs w:val="20"/>
      </w:rPr>
    </w:pPr>
    <w:r w:rsidRPr="00696676">
      <w:rPr>
        <w:rFonts w:ascii="Arial" w:hAnsi="Arial" w:cs="Arial"/>
        <w:sz w:val="20"/>
        <w:szCs w:val="20"/>
      </w:rPr>
      <w:t>Pressmeddelande</w:t>
    </w:r>
  </w:p>
  <w:p w:rsidR="00CA714A" w:rsidRPr="00696676" w:rsidRDefault="00696676" w:rsidP="008A69B7">
    <w:pPr>
      <w:rPr>
        <w:rFonts w:ascii="Arial" w:hAnsi="Arial" w:cs="Arial"/>
        <w:sz w:val="20"/>
        <w:szCs w:val="20"/>
      </w:rPr>
    </w:pPr>
    <w:proofErr w:type="gramStart"/>
    <w:r w:rsidRPr="00696676">
      <w:rPr>
        <w:rFonts w:ascii="Arial" w:hAnsi="Arial" w:cs="Arial"/>
        <w:sz w:val="20"/>
        <w:szCs w:val="20"/>
      </w:rPr>
      <w:t>180321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76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D25D2"/>
    <w:rsid w:val="002E3078"/>
    <w:rsid w:val="003227EC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676"/>
    <w:rsid w:val="00696D79"/>
    <w:rsid w:val="006E6042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A4B17"/>
    <w:rsid w:val="00BD53F5"/>
    <w:rsid w:val="00C90235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10C90E"/>
  <w14:defaultImageDpi w14:val="300"/>
  <w15:docId w15:val="{A5AB3170-4B12-4081-85E4-968C9265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brödtext"/>
    <w:qFormat/>
    <w:rsid w:val="0069667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Heading2">
    <w:name w:val="heading 2"/>
    <w:basedOn w:val="Normal"/>
    <w:next w:val="Normal"/>
    <w:link w:val="Heading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Heading3">
    <w:name w:val="heading 3"/>
    <w:basedOn w:val="Normal"/>
    <w:next w:val="Normal"/>
    <w:link w:val="Heading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greentop">
    <w:name w:val="Tabell_greentop"/>
    <w:basedOn w:val="TableNorma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D413E8"/>
    <w:rPr>
      <w:rFonts w:ascii="Rockwell" w:hAnsi="Rockwell"/>
      <w:b/>
      <w:noProof/>
      <w:sz w:val="36"/>
      <w:szCs w:val="24"/>
    </w:rPr>
  </w:style>
  <w:style w:type="paragraph" w:styleId="BalloonText">
    <w:name w:val="Balloon Text"/>
    <w:basedOn w:val="Normal"/>
    <w:link w:val="BalloonTextChar"/>
    <w:rsid w:val="004615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Heading4Char">
    <w:name w:val="Heading 4 Char"/>
    <w:link w:val="Heading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Heading3Char">
    <w:name w:val="Heading 3 Char"/>
    <w:link w:val="Heading3"/>
    <w:rsid w:val="00D413E8"/>
    <w:rPr>
      <w:rFonts w:ascii="Rockwell" w:hAnsi="Rockwell"/>
      <w:b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0E92"/>
    <w:rPr>
      <w:rFonts w:ascii="Rockwell" w:hAnsi="Rockwell"/>
      <w:sz w:val="16"/>
    </w:rPr>
  </w:style>
  <w:style w:type="character" w:customStyle="1" w:styleId="HeaderChar">
    <w:name w:val="Header Char"/>
    <w:link w:val="Header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FooterChar">
    <w:name w:val="Footer Char"/>
    <w:link w:val="Footer"/>
    <w:rsid w:val="00202B3F"/>
    <w:rPr>
      <w:rFonts w:ascii="Rockwell" w:hAnsi="Rockwell"/>
      <w:sz w:val="13"/>
      <w:szCs w:val="24"/>
      <w:lang w:eastAsia="en-US"/>
    </w:rPr>
  </w:style>
  <w:style w:type="character" w:styleId="Hyperlink">
    <w:name w:val="Hyperlink"/>
    <w:uiPriority w:val="99"/>
    <w:unhideWhenUsed/>
    <w:rsid w:val="003D5A3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Title">
    <w:name w:val="Title"/>
    <w:basedOn w:val="Normal"/>
    <w:next w:val="Normal"/>
    <w:link w:val="Title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Emphasis">
    <w:name w:val="Emphasis"/>
    <w:basedOn w:val="DefaultParagraphFont"/>
    <w:rsid w:val="00202B3F"/>
    <w:rPr>
      <w:i/>
      <w:iCs/>
    </w:rPr>
  </w:style>
  <w:style w:type="character" w:customStyle="1" w:styleId="Fretag">
    <w:name w:val="Företag"/>
    <w:basedOn w:val="DefaultParagraphFon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Subtitle">
    <w:name w:val="Subtitle"/>
    <w:basedOn w:val="Normal"/>
    <w:next w:val="Normal"/>
    <w:link w:val="Subtitle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DefaultParagraphFon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Footer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Footer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NormalWeb">
    <w:name w:val="Normal (Web)"/>
    <w:basedOn w:val="Normal"/>
    <w:uiPriority w:val="99"/>
    <w:unhideWhenUsed/>
    <w:rsid w:val="0069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696676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667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6676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f.se/wwfs-arbete/klimat/earth-hour/tema-biffen/1550488-earth-hour-budskap-biffe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wwf.se/vrt-arbete/klimat/earth-hour/1415461-earth-hour-201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tharina.johansson@norconsult.com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hul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9</TotalTime>
  <Pages>1</Pages>
  <Words>164</Words>
  <Characters>870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Halldin Hultkvist Tony</dc:creator>
  <cp:lastModifiedBy>Halldin Hultkvist Tony</cp:lastModifiedBy>
  <cp:revision>1</cp:revision>
  <cp:lastPrinted>2012-04-12T07:51:00Z</cp:lastPrinted>
  <dcterms:created xsi:type="dcterms:W3CDTF">2018-03-21T11:37:00Z</dcterms:created>
  <dcterms:modified xsi:type="dcterms:W3CDTF">2018-03-21T11:46:00Z</dcterms:modified>
</cp:coreProperties>
</file>