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B115" w14:textId="77777777" w:rsidR="003809CD" w:rsidRDefault="003809CD" w:rsidP="003809CD">
      <w:pPr>
        <w:jc w:val="right"/>
        <w:rPr>
          <w:b/>
          <w:sz w:val="32"/>
          <w:szCs w:val="32"/>
        </w:rPr>
      </w:pPr>
      <w:r w:rsidRPr="008D2816">
        <w:rPr>
          <w:rFonts w:ascii="Century Gothic" w:hAnsi="Century Gothic" w:cs="Arial"/>
          <w:b/>
          <w:noProof/>
          <w:sz w:val="32"/>
          <w:szCs w:val="32"/>
          <w:lang w:val="en-US" w:eastAsia="zh-CN"/>
        </w:rPr>
        <w:drawing>
          <wp:inline distT="0" distB="0" distL="0" distR="0" wp14:anchorId="02077BA1" wp14:editId="741E84E9">
            <wp:extent cx="1945005" cy="774700"/>
            <wp:effectExtent l="0" t="0" r="10795" b="12700"/>
            <wp:docPr id="4" name="Bildobjekt 4" descr="Macintosh HD:Users:donmoh:Desktop:Donya:Change:Cuprinol/Pinotex:Logo: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nmoh:Desktop:Donya:Change:Cuprinol/Pinotex:Logo:Unknow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6" b="31306"/>
                    <a:stretch/>
                  </pic:blipFill>
                  <pic:spPr bwMode="auto">
                    <a:xfrm>
                      <a:off x="0" y="0"/>
                      <a:ext cx="19450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433BF" w14:textId="77777777" w:rsidR="003809CD" w:rsidRDefault="003809CD">
      <w:pPr>
        <w:rPr>
          <w:b/>
          <w:sz w:val="32"/>
          <w:szCs w:val="32"/>
        </w:rPr>
      </w:pPr>
    </w:p>
    <w:p w14:paraId="0471D3F2" w14:textId="77777777" w:rsidR="00894F39" w:rsidRDefault="00894F39">
      <w:pPr>
        <w:rPr>
          <w:b/>
          <w:sz w:val="32"/>
          <w:szCs w:val="32"/>
        </w:rPr>
      </w:pPr>
      <w:r w:rsidRPr="0040788C">
        <w:rPr>
          <w:b/>
          <w:sz w:val="32"/>
          <w:szCs w:val="32"/>
        </w:rPr>
        <w:t>Släpp loss kreativiteten med upcycling</w:t>
      </w:r>
      <w:r>
        <w:rPr>
          <w:b/>
          <w:sz w:val="32"/>
          <w:szCs w:val="32"/>
        </w:rPr>
        <w:t xml:space="preserve"> </w:t>
      </w:r>
    </w:p>
    <w:p w14:paraId="1DDCAF2D" w14:textId="77777777" w:rsidR="00094DA7" w:rsidRPr="00BF5527" w:rsidRDefault="00094DA7">
      <w:pPr>
        <w:rPr>
          <w:b/>
          <w:sz w:val="32"/>
          <w:szCs w:val="32"/>
        </w:rPr>
      </w:pPr>
    </w:p>
    <w:p w14:paraId="36391708" w14:textId="77777777" w:rsidR="006E3C7C" w:rsidRPr="006E3C7C" w:rsidRDefault="00D131FB">
      <w:pPr>
        <w:rPr>
          <w:rFonts w:ascii="Cambria" w:hAnsi="Cambria"/>
          <w:b/>
        </w:rPr>
      </w:pPr>
      <w:r w:rsidRPr="006E3C7C">
        <w:rPr>
          <w:rFonts w:ascii="Cambria" w:hAnsi="Cambria"/>
          <w:b/>
        </w:rPr>
        <w:t xml:space="preserve">Nu är tiden </w:t>
      </w:r>
      <w:r w:rsidR="00840E12">
        <w:rPr>
          <w:rFonts w:ascii="Cambria" w:hAnsi="Cambria"/>
          <w:b/>
        </w:rPr>
        <w:t xml:space="preserve">här </w:t>
      </w:r>
      <w:r w:rsidRPr="006E3C7C">
        <w:rPr>
          <w:rFonts w:ascii="Cambria" w:hAnsi="Cambria"/>
          <w:b/>
        </w:rPr>
        <w:t xml:space="preserve">då vi äntligen får </w:t>
      </w:r>
      <w:r w:rsidR="00840E12">
        <w:rPr>
          <w:rFonts w:ascii="Cambria" w:hAnsi="Cambria"/>
          <w:b/>
        </w:rPr>
        <w:t>inreda utomhus</w:t>
      </w:r>
      <w:r w:rsidRPr="006E3C7C">
        <w:rPr>
          <w:rFonts w:ascii="Cambria" w:hAnsi="Cambria"/>
          <w:b/>
        </w:rPr>
        <w:t xml:space="preserve"> och njuta av l</w:t>
      </w:r>
      <w:r w:rsidR="00B1115C" w:rsidRPr="006E3C7C">
        <w:rPr>
          <w:rFonts w:ascii="Cambria" w:hAnsi="Cambria"/>
          <w:b/>
        </w:rPr>
        <w:t xml:space="preserve">juset och den ljumma vårvinden. </w:t>
      </w:r>
      <w:r w:rsidR="00840E12">
        <w:rPr>
          <w:rFonts w:ascii="Cambria" w:hAnsi="Cambria"/>
          <w:b/>
        </w:rPr>
        <w:t xml:space="preserve">Att skapa en utemiljö på ett hållbart och snyggt sätt </w:t>
      </w:r>
      <w:r w:rsidR="00FC57A4">
        <w:rPr>
          <w:rFonts w:ascii="Cambria" w:hAnsi="Cambria"/>
          <w:b/>
        </w:rPr>
        <w:t xml:space="preserve">är lätt om </w:t>
      </w:r>
      <w:r w:rsidR="00840E12">
        <w:rPr>
          <w:rFonts w:ascii="Cambria" w:hAnsi="Cambria"/>
          <w:b/>
        </w:rPr>
        <w:t xml:space="preserve">man </w:t>
      </w:r>
      <w:r w:rsidR="00FC57A4">
        <w:rPr>
          <w:rFonts w:ascii="Cambria" w:hAnsi="Cambria"/>
          <w:b/>
        </w:rPr>
        <w:t xml:space="preserve">bara </w:t>
      </w:r>
      <w:r w:rsidR="00840E12">
        <w:rPr>
          <w:rFonts w:ascii="Cambria" w:hAnsi="Cambria"/>
          <w:b/>
        </w:rPr>
        <w:t>är kreativ. M</w:t>
      </w:r>
      <w:r w:rsidR="00272253">
        <w:rPr>
          <w:rFonts w:ascii="Cambria" w:hAnsi="Cambria"/>
          <w:b/>
        </w:rPr>
        <w:t xml:space="preserve">ed </w:t>
      </w:r>
      <w:r w:rsidR="006E3C7C" w:rsidRPr="006E3C7C">
        <w:rPr>
          <w:rFonts w:ascii="Cambria" w:hAnsi="Cambria"/>
          <w:b/>
        </w:rPr>
        <w:t xml:space="preserve">rätt lasyr, olja eller färg kan du </w:t>
      </w:r>
      <w:r w:rsidR="00840E12">
        <w:rPr>
          <w:rFonts w:ascii="Cambria" w:hAnsi="Cambria"/>
          <w:b/>
        </w:rPr>
        <w:t xml:space="preserve">på ett enkelt och roligt sätt </w:t>
      </w:r>
      <w:r w:rsidR="006E3C7C" w:rsidRPr="006E3C7C">
        <w:rPr>
          <w:rFonts w:ascii="Cambria" w:hAnsi="Cambria"/>
          <w:b/>
        </w:rPr>
        <w:t xml:space="preserve">göra </w:t>
      </w:r>
      <w:r w:rsidR="006E3C7C" w:rsidRPr="006E3C7C">
        <w:rPr>
          <w:rFonts w:ascii="Cambria" w:hAnsi="Cambria"/>
          <w:b/>
          <w:bCs/>
          <w:color w:val="211D1E"/>
        </w:rPr>
        <w:t xml:space="preserve">underverk </w:t>
      </w:r>
      <w:r w:rsidR="00840E12">
        <w:rPr>
          <w:rFonts w:ascii="Cambria" w:hAnsi="Cambria"/>
          <w:b/>
          <w:bCs/>
          <w:color w:val="211D1E"/>
        </w:rPr>
        <w:t xml:space="preserve">med i princip vad som helst och sätta en personlig prägel på din uteplats. </w:t>
      </w:r>
    </w:p>
    <w:p w14:paraId="473564E6" w14:textId="77777777" w:rsidR="006E3C7C" w:rsidRPr="006E3C7C" w:rsidRDefault="006E3C7C">
      <w:pPr>
        <w:rPr>
          <w:rFonts w:ascii="Cambria" w:hAnsi="Cambria"/>
          <w:b/>
        </w:rPr>
      </w:pPr>
    </w:p>
    <w:p w14:paraId="666CA0F9" w14:textId="77777777" w:rsidR="006E3C7C" w:rsidRPr="006E3C7C" w:rsidRDefault="006E3C7C" w:rsidP="006E3C7C">
      <w:pPr>
        <w:widowControl w:val="0"/>
        <w:autoSpaceDE w:val="0"/>
        <w:autoSpaceDN w:val="0"/>
        <w:adjustRightInd w:val="0"/>
        <w:spacing w:line="181" w:lineRule="atLeast"/>
        <w:rPr>
          <w:rFonts w:ascii="Cambria" w:hAnsi="Cambria" w:cs="Adobe Caslon Pro"/>
          <w:color w:val="211D1E"/>
        </w:rPr>
      </w:pPr>
      <w:r w:rsidRPr="006E3C7C">
        <w:rPr>
          <w:rFonts w:ascii="Cambria" w:hAnsi="Cambria" w:cs="Adobe Caslon Pro"/>
          <w:color w:val="211D1E"/>
        </w:rPr>
        <w:t>Återbruk och ”u</w:t>
      </w:r>
      <w:r w:rsidR="00FC57A4">
        <w:rPr>
          <w:rFonts w:ascii="Cambria" w:hAnsi="Cambria" w:cs="Adobe Caslon Pro"/>
          <w:color w:val="211D1E"/>
        </w:rPr>
        <w:t>pcycling” är starka trender</w:t>
      </w:r>
      <w:r w:rsidRPr="006E3C7C">
        <w:rPr>
          <w:rFonts w:ascii="Cambria" w:hAnsi="Cambria" w:cs="Adobe Caslon Pro"/>
          <w:color w:val="211D1E"/>
        </w:rPr>
        <w:t xml:space="preserve">. Det gör att det inte behöver kosta så mycket att vara kreativ i trädgården och dessutom är det smart ur </w:t>
      </w:r>
      <w:r w:rsidRPr="006114E2">
        <w:rPr>
          <w:rFonts w:ascii="Cambria" w:hAnsi="Cambria" w:cs="Adobe Caslon Pro"/>
          <w:color w:val="211D1E"/>
        </w:rPr>
        <w:t>ett miljöperspektiv.</w:t>
      </w:r>
      <w:r w:rsidRPr="006E3C7C">
        <w:rPr>
          <w:rFonts w:ascii="Cambria" w:hAnsi="Cambria" w:cs="Adobe Caslon Pro"/>
          <w:color w:val="211D1E"/>
        </w:rPr>
        <w:t xml:space="preserve"> Bortglömda innemöbler som samlar damm på vinden kan med fördel få nytt liv på uteplatsen och om du kikar i ditt förråd hittar du kanske massor av saker som går att återbruka. </w:t>
      </w:r>
    </w:p>
    <w:p w14:paraId="70684CFE" w14:textId="77777777" w:rsidR="006E3C7C" w:rsidRPr="00223757" w:rsidRDefault="006E3C7C" w:rsidP="006E3C7C">
      <w:pPr>
        <w:rPr>
          <w:rFonts w:ascii="Cambria" w:hAnsi="Cambria"/>
        </w:rPr>
      </w:pPr>
    </w:p>
    <w:p w14:paraId="6C5E92A0" w14:textId="04CFD77E" w:rsidR="00507F66" w:rsidRDefault="00223757" w:rsidP="00223757">
      <w:pPr>
        <w:pStyle w:val="Default"/>
        <w:rPr>
          <w:rFonts w:ascii="Cambria" w:hAnsi="Cambria" w:cs="Times New Roman"/>
          <w:bCs/>
          <w:color w:val="211D1E"/>
        </w:rPr>
      </w:pPr>
      <w:r w:rsidRPr="0040788C">
        <w:rPr>
          <w:rFonts w:ascii="Cambria" w:hAnsi="Cambria"/>
        </w:rPr>
        <w:t xml:space="preserve">– </w:t>
      </w:r>
      <w:r w:rsidRPr="0040788C">
        <w:rPr>
          <w:rFonts w:ascii="Cambria" w:hAnsi="Cambria" w:cs="Times New Roman"/>
          <w:bCs/>
          <w:color w:val="211D1E"/>
        </w:rPr>
        <w:t>Att inreda hållbart är som b</w:t>
      </w:r>
      <w:r w:rsidR="00FC57A4" w:rsidRPr="0040788C">
        <w:rPr>
          <w:rFonts w:ascii="Cambria" w:hAnsi="Cambria" w:cs="Times New Roman"/>
          <w:bCs/>
          <w:color w:val="211D1E"/>
        </w:rPr>
        <w:t>ekant något som ligger i tiden. V</w:t>
      </w:r>
      <w:r w:rsidRPr="0040788C">
        <w:rPr>
          <w:rFonts w:ascii="Cambria" w:hAnsi="Cambria" w:cs="Times New Roman"/>
          <w:bCs/>
          <w:color w:val="211D1E"/>
        </w:rPr>
        <w:t xml:space="preserve">i </w:t>
      </w:r>
      <w:r w:rsidR="00FC57A4" w:rsidRPr="0040788C">
        <w:rPr>
          <w:rFonts w:ascii="Cambria" w:hAnsi="Cambria" w:cs="Times New Roman"/>
          <w:bCs/>
          <w:color w:val="211D1E"/>
        </w:rPr>
        <w:t xml:space="preserve">gillar trenden och </w:t>
      </w:r>
      <w:r w:rsidRPr="0040788C">
        <w:rPr>
          <w:rFonts w:ascii="Cambria" w:hAnsi="Cambria" w:cs="Times New Roman"/>
          <w:bCs/>
          <w:color w:val="211D1E"/>
        </w:rPr>
        <w:t>vill inspirera v</w:t>
      </w:r>
      <w:r w:rsidR="00FC57A4" w:rsidRPr="0040788C">
        <w:rPr>
          <w:rFonts w:ascii="Cambria" w:hAnsi="Cambria" w:cs="Times New Roman"/>
          <w:bCs/>
          <w:color w:val="211D1E"/>
        </w:rPr>
        <w:t>åra kunder till att även tänka hållbart</w:t>
      </w:r>
      <w:r w:rsidRPr="0040788C">
        <w:rPr>
          <w:rFonts w:ascii="Cambria" w:hAnsi="Cambria" w:cs="Times New Roman"/>
          <w:bCs/>
          <w:color w:val="211D1E"/>
        </w:rPr>
        <w:t xml:space="preserve"> när det gäller sin uteplats. Det har verkligen blivit ett extr</w:t>
      </w:r>
      <w:r w:rsidR="003809CD" w:rsidRPr="0040788C">
        <w:rPr>
          <w:rFonts w:ascii="Cambria" w:hAnsi="Cambria" w:cs="Times New Roman"/>
          <w:bCs/>
          <w:color w:val="211D1E"/>
        </w:rPr>
        <w:t xml:space="preserve">a vardagsrum för många, säger Christian Pallesen, Nordisk </w:t>
      </w:r>
      <w:r w:rsidR="00507F66" w:rsidRPr="0040788C">
        <w:rPr>
          <w:rFonts w:ascii="Cambria" w:hAnsi="Cambria" w:cs="Times New Roman"/>
          <w:bCs/>
          <w:color w:val="211D1E"/>
        </w:rPr>
        <w:t xml:space="preserve">Senior Brand Manager </w:t>
      </w:r>
      <w:r w:rsidR="00776C37">
        <w:rPr>
          <w:rFonts w:ascii="Cambria" w:hAnsi="Cambria" w:cs="Times New Roman"/>
          <w:bCs/>
          <w:color w:val="211D1E"/>
        </w:rPr>
        <w:t>på Akzo</w:t>
      </w:r>
      <w:r w:rsidR="003809CD" w:rsidRPr="0040788C">
        <w:rPr>
          <w:rFonts w:ascii="Cambria" w:hAnsi="Cambria" w:cs="Times New Roman"/>
          <w:bCs/>
          <w:color w:val="211D1E"/>
        </w:rPr>
        <w:t>Nobel</w:t>
      </w:r>
      <w:r w:rsidRPr="0040788C">
        <w:rPr>
          <w:rFonts w:ascii="Cambria" w:hAnsi="Cambria" w:cs="Times New Roman"/>
          <w:bCs/>
          <w:color w:val="211D1E"/>
        </w:rPr>
        <w:t>.</w:t>
      </w:r>
      <w:r w:rsidRPr="00223757">
        <w:rPr>
          <w:rFonts w:ascii="Cambria" w:hAnsi="Cambria" w:cs="Times New Roman"/>
          <w:bCs/>
          <w:color w:val="211D1E"/>
        </w:rPr>
        <w:t xml:space="preserve">  </w:t>
      </w:r>
    </w:p>
    <w:p w14:paraId="032BE2C3" w14:textId="77777777" w:rsidR="00507F66" w:rsidRDefault="00507F66" w:rsidP="00223757">
      <w:pPr>
        <w:pStyle w:val="Default"/>
        <w:rPr>
          <w:rFonts w:ascii="Cambria" w:hAnsi="Cambria" w:cs="Times New Roman"/>
          <w:bCs/>
          <w:color w:val="211D1E"/>
        </w:rPr>
      </w:pPr>
    </w:p>
    <w:p w14:paraId="45A71633" w14:textId="77777777" w:rsidR="00330BEE" w:rsidRPr="006E3C7C" w:rsidRDefault="00330BEE" w:rsidP="006E3C7C">
      <w:pPr>
        <w:rPr>
          <w:rFonts w:ascii="Cambria" w:hAnsi="Cambria"/>
          <w:b/>
        </w:rPr>
      </w:pPr>
      <w:r w:rsidRPr="006E3C7C">
        <w:rPr>
          <w:rFonts w:ascii="Cambria" w:hAnsi="Cambria" w:cs="Adobe Caslon Pro Bold"/>
          <w:b/>
          <w:bCs/>
          <w:color w:val="211D1E"/>
        </w:rPr>
        <w:t>Den mångsidiga lastpallen</w:t>
      </w:r>
    </w:p>
    <w:p w14:paraId="360B87AF" w14:textId="1305FD4F" w:rsidR="00FC57A4" w:rsidRDefault="00FC57A4" w:rsidP="00FC57A4">
      <w:pPr>
        <w:rPr>
          <w:rFonts w:ascii="Cambria" w:hAnsi="Cambria" w:cs="Adobe Caslon Pro"/>
        </w:rPr>
      </w:pPr>
      <w:r>
        <w:rPr>
          <w:rFonts w:ascii="Cambria" w:hAnsi="Cambria" w:cs="Adobe Caslon Pro"/>
        </w:rPr>
        <w:t xml:space="preserve">Något som används mycket inom återbruk är lastpallar. Många har använt dessa till att bygga bänkar och bord men </w:t>
      </w:r>
      <w:r w:rsidRPr="0098060D">
        <w:rPr>
          <w:rFonts w:ascii="Cambria" w:hAnsi="Cambria" w:cs="Adobe Caslon Pro"/>
        </w:rPr>
        <w:t xml:space="preserve">vi </w:t>
      </w:r>
      <w:r>
        <w:rPr>
          <w:rFonts w:ascii="Cambria" w:hAnsi="Cambria" w:cs="Adobe Caslon Pro"/>
        </w:rPr>
        <w:t xml:space="preserve">släppt loss kreativiteten </w:t>
      </w:r>
      <w:r w:rsidRPr="0098060D">
        <w:rPr>
          <w:rFonts w:ascii="Cambria" w:hAnsi="Cambria" w:cs="Adobe Caslon Pro"/>
        </w:rPr>
        <w:t xml:space="preserve">och </w:t>
      </w:r>
      <w:r>
        <w:rPr>
          <w:rFonts w:ascii="Cambria" w:hAnsi="Cambria" w:cs="Adobe Caslon Pro"/>
        </w:rPr>
        <w:t xml:space="preserve">tagit fram några nya </w:t>
      </w:r>
      <w:r w:rsidRPr="0098060D">
        <w:rPr>
          <w:rFonts w:ascii="Cambria" w:hAnsi="Cambria" w:cs="Adobe Caslon Pro"/>
        </w:rPr>
        <w:t>pallkonstruktioner</w:t>
      </w:r>
      <w:r w:rsidR="00987E60">
        <w:rPr>
          <w:rFonts w:ascii="Cambria" w:hAnsi="Cambria" w:cs="Adobe Caslon Pro"/>
        </w:rPr>
        <w:t>, som till exempel</w:t>
      </w:r>
      <w:r w:rsidRPr="0098060D">
        <w:rPr>
          <w:rFonts w:ascii="Cambria" w:hAnsi="Cambria" w:cs="Adobe Caslon Pro"/>
        </w:rPr>
        <w:t xml:space="preserve"> en skön </w:t>
      </w:r>
      <w:r>
        <w:rPr>
          <w:rFonts w:ascii="Cambria" w:hAnsi="Cambria" w:cs="Adobe Caslon Pro"/>
        </w:rPr>
        <w:t>daybed, läcker ljuskrona</w:t>
      </w:r>
      <w:r w:rsidR="00987E60">
        <w:rPr>
          <w:rFonts w:ascii="Cambria" w:hAnsi="Cambria" w:cs="Adobe Caslon Pro"/>
        </w:rPr>
        <w:t>, praktiskt utekök</w:t>
      </w:r>
      <w:r>
        <w:rPr>
          <w:rFonts w:ascii="Cambria" w:hAnsi="Cambria" w:cs="Adobe Caslon Pro"/>
        </w:rPr>
        <w:t xml:space="preserve"> </w:t>
      </w:r>
      <w:r w:rsidR="00987E60">
        <w:rPr>
          <w:rFonts w:ascii="Cambria" w:hAnsi="Cambria" w:cs="Adobe Caslon Pro"/>
        </w:rPr>
        <w:t>och</w:t>
      </w:r>
      <w:r w:rsidRPr="0098060D">
        <w:rPr>
          <w:rFonts w:ascii="Cambria" w:hAnsi="Cambria" w:cs="Adobe Caslon Pro"/>
        </w:rPr>
        <w:t xml:space="preserve"> en stilren </w:t>
      </w:r>
      <w:r w:rsidR="001F269E">
        <w:rPr>
          <w:rFonts w:ascii="Cambria" w:hAnsi="Cambria" w:cs="Adobe Caslon Pro"/>
        </w:rPr>
        <w:t>dubbelgunga</w:t>
      </w:r>
      <w:r w:rsidR="00987E60">
        <w:rPr>
          <w:rFonts w:ascii="Cambria" w:hAnsi="Cambria" w:cs="Adobe Caslon Pro"/>
        </w:rPr>
        <w:t>. Allt för att skapa</w:t>
      </w:r>
      <w:r>
        <w:rPr>
          <w:rFonts w:ascii="Cambria" w:hAnsi="Cambria" w:cs="Adobe Caslon Pro"/>
        </w:rPr>
        <w:t xml:space="preserve"> liv och funktion i trädgården. </w:t>
      </w:r>
    </w:p>
    <w:p w14:paraId="7361174B" w14:textId="77777777" w:rsidR="006114E2" w:rsidRDefault="006114E2" w:rsidP="00E36573">
      <w:pPr>
        <w:rPr>
          <w:rFonts w:ascii="Cambria" w:hAnsi="Cambria" w:cs="Adobe Caslon Pro Bold"/>
          <w:b/>
          <w:bCs/>
          <w:color w:val="211D1E"/>
        </w:rPr>
      </w:pPr>
    </w:p>
    <w:p w14:paraId="6EC78677" w14:textId="77777777" w:rsidR="009312D7" w:rsidRDefault="009312D7" w:rsidP="00E36573">
      <w:pPr>
        <w:rPr>
          <w:rFonts w:ascii="Cambria" w:hAnsi="Cambria" w:cs="Adobe Caslon Pro"/>
        </w:rPr>
      </w:pPr>
      <w:r w:rsidRPr="006E3C7C">
        <w:rPr>
          <w:rFonts w:ascii="Cambria" w:hAnsi="Cambria" w:cs="Adobe Caslon Pro Bold"/>
          <w:b/>
          <w:bCs/>
          <w:color w:val="211D1E"/>
        </w:rPr>
        <w:t>Kulörkollektion för dina trädgårdsprojekt</w:t>
      </w:r>
    </w:p>
    <w:p w14:paraId="777E648F" w14:textId="29BBA1DF" w:rsidR="00D6265C" w:rsidRDefault="00E36573" w:rsidP="00D6265C">
      <w:pPr>
        <w:rPr>
          <w:rFonts w:ascii="Cambria" w:hAnsi="Cambria" w:cs="Adobe Caslon Pro"/>
          <w:color w:val="211D1E"/>
        </w:rPr>
      </w:pPr>
      <w:r>
        <w:rPr>
          <w:rFonts w:ascii="Cambria" w:hAnsi="Cambria" w:cs="Adobe Caslon Pro"/>
        </w:rPr>
        <w:t xml:space="preserve">Vill </w:t>
      </w:r>
      <w:r w:rsidR="00987E60">
        <w:rPr>
          <w:rFonts w:ascii="Cambria" w:hAnsi="Cambria" w:cs="Adobe Caslon Pro"/>
        </w:rPr>
        <w:t>du</w:t>
      </w:r>
      <w:r>
        <w:rPr>
          <w:rFonts w:ascii="Cambria" w:hAnsi="Cambria" w:cs="Adobe Caslon Pro"/>
        </w:rPr>
        <w:t xml:space="preserve"> </w:t>
      </w:r>
      <w:r w:rsidR="00F31CC7" w:rsidRPr="0098060D">
        <w:rPr>
          <w:rFonts w:ascii="Cambria" w:hAnsi="Cambria" w:cs="Adobe Caslon Pro"/>
        </w:rPr>
        <w:t xml:space="preserve">behandla möblerna så de håller och skyddar länge är </w:t>
      </w:r>
      <w:r>
        <w:rPr>
          <w:rFonts w:ascii="Cambria" w:hAnsi="Cambria" w:cs="Adobe Caslon Pro"/>
        </w:rPr>
        <w:t>Cuprinols Dörr-&amp;</w:t>
      </w:r>
      <w:r w:rsidR="00F31CC7" w:rsidRPr="0098060D">
        <w:rPr>
          <w:rFonts w:ascii="Cambria" w:hAnsi="Cambria" w:cs="Adobe Caslon Pro"/>
        </w:rPr>
        <w:t xml:space="preserve"> Fönsterfärg V </w:t>
      </w:r>
      <w:r w:rsidR="009B527A" w:rsidRPr="0098060D">
        <w:rPr>
          <w:rFonts w:ascii="Cambria" w:hAnsi="Cambria" w:cs="Adobe Caslon Pro"/>
        </w:rPr>
        <w:t xml:space="preserve">perfekt </w:t>
      </w:r>
      <w:r w:rsidR="00F31CC7" w:rsidRPr="0098060D">
        <w:rPr>
          <w:rFonts w:ascii="Cambria" w:hAnsi="Cambria" w:cs="Adobe Caslon Pro"/>
        </w:rPr>
        <w:t xml:space="preserve">för utemöblerna. </w:t>
      </w:r>
      <w:r w:rsidRPr="006E3C7C">
        <w:rPr>
          <w:rFonts w:ascii="Cambria" w:hAnsi="Cambria" w:cs="Adobe Caslon Pro"/>
          <w:color w:val="211D1E"/>
        </w:rPr>
        <w:t>Med den</w:t>
      </w:r>
      <w:r>
        <w:rPr>
          <w:rFonts w:ascii="Cambria" w:hAnsi="Cambria" w:cs="Adobe Caslon Pro"/>
          <w:color w:val="211D1E"/>
        </w:rPr>
        <w:t xml:space="preserve"> </w:t>
      </w:r>
      <w:r w:rsidRPr="006E3C7C">
        <w:rPr>
          <w:rFonts w:ascii="Cambria" w:hAnsi="Cambria" w:cs="Adobe Caslon Pro"/>
          <w:color w:val="211D1E"/>
        </w:rPr>
        <w:t xml:space="preserve">kan du måla om i princip vad som helst och ställa ut i trädgården. Den är perfekt för pallar och utemöbler, superenkel att måla med och ger bra skydd mot vädrets makter. </w:t>
      </w:r>
      <w:r w:rsidR="00FC57A4" w:rsidRPr="00DB37B5">
        <w:rPr>
          <w:rFonts w:ascii="Cambria" w:hAnsi="Cambria" w:cs="Adobe Caslon Pro"/>
          <w:color w:val="211D1E"/>
        </w:rPr>
        <w:t xml:space="preserve">I vår presenterar Cuprinol </w:t>
      </w:r>
      <w:r w:rsidR="00987E60" w:rsidRPr="00DB37B5">
        <w:rPr>
          <w:rFonts w:ascii="Cambria" w:hAnsi="Cambria" w:cs="Adobe Caslon Pro"/>
          <w:color w:val="211D1E"/>
        </w:rPr>
        <w:t xml:space="preserve">dessutom </w:t>
      </w:r>
      <w:r w:rsidR="004D0704" w:rsidRPr="00DB37B5">
        <w:rPr>
          <w:rFonts w:ascii="Cambria" w:hAnsi="Cambria" w:cs="Adobe Caslon Pro"/>
          <w:color w:val="211D1E"/>
        </w:rPr>
        <w:t xml:space="preserve">en kulörkollektion </w:t>
      </w:r>
      <w:r w:rsidR="00EB1ACE">
        <w:rPr>
          <w:rFonts w:ascii="Cambria" w:hAnsi="Cambria" w:cs="Adobe Caslon Pro"/>
          <w:color w:val="211D1E"/>
        </w:rPr>
        <w:t xml:space="preserve">som går under namnet ”Creative Garden” </w:t>
      </w:r>
      <w:r w:rsidR="004D0704" w:rsidRPr="00DB37B5">
        <w:rPr>
          <w:rFonts w:ascii="Cambria" w:hAnsi="Cambria" w:cs="Adobe Caslon Pro"/>
          <w:color w:val="211D1E"/>
        </w:rPr>
        <w:t>med 12 härliga kulörer</w:t>
      </w:r>
      <w:r w:rsidR="00987E60" w:rsidRPr="00DB37B5">
        <w:rPr>
          <w:rFonts w:ascii="Cambria" w:hAnsi="Cambria" w:cs="Adobe Caslon Pro"/>
          <w:color w:val="211D1E"/>
        </w:rPr>
        <w:t>,</w:t>
      </w:r>
      <w:r w:rsidR="004D0704" w:rsidRPr="00DB37B5">
        <w:rPr>
          <w:rFonts w:ascii="Cambria" w:hAnsi="Cambria" w:cs="Adobe Caslon Pro"/>
          <w:color w:val="211D1E"/>
        </w:rPr>
        <w:t xml:space="preserve"> </w:t>
      </w:r>
      <w:r w:rsidR="00BB4D8E">
        <w:rPr>
          <w:rFonts w:ascii="Cambria" w:hAnsi="Cambria" w:cs="Adobe Caslon Pro"/>
          <w:color w:val="211D1E"/>
        </w:rPr>
        <w:t>och</w:t>
      </w:r>
      <w:r w:rsidR="00987E60" w:rsidRPr="00DB37B5">
        <w:rPr>
          <w:rFonts w:ascii="Cambria" w:hAnsi="Cambria" w:cs="Adobe Caslon Pro"/>
          <w:color w:val="211D1E"/>
        </w:rPr>
        <w:t xml:space="preserve"> är speciellt framtagna för uteprojekten</w:t>
      </w:r>
      <w:r w:rsidR="004D0704" w:rsidRPr="00DB37B5">
        <w:rPr>
          <w:rFonts w:ascii="Cambria" w:hAnsi="Cambria" w:cs="Adobe Caslon Pro"/>
          <w:color w:val="211D1E"/>
        </w:rPr>
        <w:t>.</w:t>
      </w:r>
      <w:r w:rsidR="004D0704">
        <w:rPr>
          <w:rFonts w:ascii="Cambria" w:hAnsi="Cambria" w:cs="Adobe Caslon Pro"/>
          <w:color w:val="211D1E"/>
        </w:rPr>
        <w:t xml:space="preserve"> </w:t>
      </w:r>
      <w:r w:rsidR="00A04B73">
        <w:rPr>
          <w:rFonts w:ascii="Cambria" w:hAnsi="Cambria" w:cs="Adobe Caslon Pro"/>
          <w:color w:val="211D1E"/>
        </w:rPr>
        <w:t xml:space="preserve">Läs mer på: </w:t>
      </w:r>
      <w:hyperlink r:id="rId10" w:history="1">
        <w:r w:rsidR="00776C37" w:rsidRPr="00F671AA">
          <w:rPr>
            <w:rStyle w:val="Hyperlnk"/>
            <w:rFonts w:ascii="Cambria" w:hAnsi="Cambria" w:cs="Adobe Caslon Pro"/>
          </w:rPr>
          <w:t>http://www.cu</w:t>
        </w:r>
        <w:bookmarkStart w:id="0" w:name="_GoBack"/>
        <w:bookmarkEnd w:id="0"/>
        <w:r w:rsidR="00776C37" w:rsidRPr="00F671AA">
          <w:rPr>
            <w:rStyle w:val="Hyperlnk"/>
            <w:rFonts w:ascii="Cambria" w:hAnsi="Cambria" w:cs="Adobe Caslon Pro"/>
          </w:rPr>
          <w:t>p</w:t>
        </w:r>
        <w:r w:rsidR="00776C37" w:rsidRPr="00F671AA">
          <w:rPr>
            <w:rStyle w:val="Hyperlnk"/>
            <w:rFonts w:ascii="Cambria" w:hAnsi="Cambria" w:cs="Adobe Caslon Pro"/>
          </w:rPr>
          <w:t>rinol.se/creative-garden/</w:t>
        </w:r>
      </w:hyperlink>
    </w:p>
    <w:p w14:paraId="46E4C05A" w14:textId="77777777" w:rsidR="00FC57A4" w:rsidRDefault="00FC57A4" w:rsidP="004D0704">
      <w:pPr>
        <w:rPr>
          <w:b/>
        </w:rPr>
      </w:pPr>
    </w:p>
    <w:p w14:paraId="50B42705" w14:textId="77777777" w:rsidR="006114E2" w:rsidRDefault="00BB52BE" w:rsidP="006114E2">
      <w:pPr>
        <w:rPr>
          <w:rFonts w:ascii="Cambria" w:hAnsi="Cambria"/>
          <w:highlight w:val="yellow"/>
        </w:rPr>
      </w:pPr>
      <w:r w:rsidRPr="00BB52BE">
        <w:rPr>
          <w:rFonts w:ascii="Cambria" w:hAnsi="Cambria"/>
        </w:rPr>
        <w:t>Med Cuprinols produkt Trädäcksolja Plus</w:t>
      </w:r>
      <w:r w:rsidR="00CC48C7">
        <w:rPr>
          <w:rFonts w:ascii="Cambria" w:hAnsi="Cambria"/>
        </w:rPr>
        <w:t xml:space="preserve"> </w:t>
      </w:r>
      <w:r w:rsidR="00DB37B5">
        <w:rPr>
          <w:rFonts w:ascii="Cambria" w:hAnsi="Cambria"/>
        </w:rPr>
        <w:t xml:space="preserve">avsedd för tryckimpregnerat trä utomhus, </w:t>
      </w:r>
      <w:r w:rsidRPr="00BB52BE">
        <w:rPr>
          <w:rFonts w:ascii="Cambria" w:hAnsi="Cambria"/>
        </w:rPr>
        <w:t xml:space="preserve">kan </w:t>
      </w:r>
      <w:r w:rsidR="00987E60">
        <w:rPr>
          <w:rFonts w:ascii="Cambria" w:hAnsi="Cambria"/>
        </w:rPr>
        <w:t>du</w:t>
      </w:r>
      <w:r w:rsidRPr="00BB52BE">
        <w:rPr>
          <w:rFonts w:ascii="Cambria" w:hAnsi="Cambria"/>
        </w:rPr>
        <w:t xml:space="preserve"> även passa på att fräscha upp ter</w:t>
      </w:r>
      <w:r w:rsidR="00987E60">
        <w:rPr>
          <w:rFonts w:ascii="Cambria" w:hAnsi="Cambria"/>
        </w:rPr>
        <w:t>r</w:t>
      </w:r>
      <w:r w:rsidRPr="00BB52BE">
        <w:rPr>
          <w:rFonts w:ascii="Cambria" w:hAnsi="Cambria"/>
        </w:rPr>
        <w:t xml:space="preserve">assen. </w:t>
      </w:r>
    </w:p>
    <w:p w14:paraId="2A49BAFE" w14:textId="77777777" w:rsidR="00DB37B5" w:rsidRPr="006114E2" w:rsidRDefault="00DB37B5" w:rsidP="006114E2">
      <w:pPr>
        <w:rPr>
          <w:rFonts w:ascii="Cambria" w:hAnsi="Cambria"/>
          <w:highlight w:val="yellow"/>
        </w:rPr>
      </w:pPr>
    </w:p>
    <w:p w14:paraId="69976362" w14:textId="77777777" w:rsidR="00BB52BE" w:rsidRPr="00BB52BE" w:rsidRDefault="00BB52BE" w:rsidP="006114E2">
      <w:pPr>
        <w:rPr>
          <w:rFonts w:ascii="Cambria" w:eastAsia="Times New Roman" w:hAnsi="Cambria" w:cs="Times New Roman"/>
        </w:rPr>
      </w:pPr>
      <w:r w:rsidRPr="00BB52BE">
        <w:rPr>
          <w:rFonts w:ascii="Cambria" w:hAnsi="Cambria"/>
        </w:rPr>
        <w:t xml:space="preserve">Trädäcksoljan </w:t>
      </w:r>
      <w:r w:rsidRPr="00BB52BE">
        <w:rPr>
          <w:rFonts w:ascii="Cambria" w:eastAsia="Times New Roman" w:hAnsi="Cambria" w:cs="Times New Roman"/>
          <w:shd w:val="clear" w:color="auto" w:fill="FFFFFF"/>
        </w:rPr>
        <w:t xml:space="preserve">har en vattenavvisande effekt som bidrar till att träet inte spricker eller bryts ned. En fördel med trädäcksoljan är </w:t>
      </w:r>
      <w:r w:rsidR="00987E60">
        <w:rPr>
          <w:rFonts w:ascii="Cambria" w:eastAsia="Times New Roman" w:hAnsi="Cambria" w:cs="Times New Roman"/>
          <w:shd w:val="clear" w:color="auto" w:fill="FFFFFF"/>
        </w:rPr>
        <w:t xml:space="preserve">också </w:t>
      </w:r>
      <w:r w:rsidRPr="00BB52BE">
        <w:rPr>
          <w:rFonts w:ascii="Cambria" w:eastAsia="Times New Roman" w:hAnsi="Cambria" w:cs="Times New Roman"/>
          <w:shd w:val="clear" w:color="auto" w:fill="FFFFFF"/>
        </w:rPr>
        <w:t xml:space="preserve">att den </w:t>
      </w:r>
      <w:r w:rsidRPr="00BB52BE">
        <w:rPr>
          <w:rFonts w:ascii="Cambria" w:hAnsi="Cambria"/>
        </w:rPr>
        <w:t xml:space="preserve">innehåller extra UV-skydd </w:t>
      </w:r>
      <w:r w:rsidR="00987E60">
        <w:rPr>
          <w:rFonts w:ascii="Cambria" w:hAnsi="Cambria"/>
        </w:rPr>
        <w:t>och du kan välja att pigmentera den i flera fina nyanser, för att få ännu längre hållbarhet.</w:t>
      </w:r>
    </w:p>
    <w:p w14:paraId="6FCCA0E2" w14:textId="77777777" w:rsidR="0040788C" w:rsidRDefault="0040788C" w:rsidP="007049F1">
      <w:pPr>
        <w:rPr>
          <w:rFonts w:ascii="Cambria" w:hAnsi="Cambria"/>
        </w:rPr>
      </w:pPr>
    </w:p>
    <w:p w14:paraId="1844E8BA" w14:textId="7D704AC7" w:rsidR="00BB52BE" w:rsidRPr="00DB37B5" w:rsidRDefault="00AE47B4" w:rsidP="007049F1">
      <w:pPr>
        <w:rPr>
          <w:rFonts w:ascii="Cambria" w:eastAsia="Times New Roman" w:hAnsi="Cambria" w:cs="Times New Roman"/>
          <w:shd w:val="clear" w:color="auto" w:fill="FFFFFF"/>
        </w:rPr>
      </w:pPr>
      <w:r>
        <w:rPr>
          <w:rFonts w:ascii="Cambria" w:hAnsi="Cambria"/>
        </w:rPr>
        <w:t xml:space="preserve">Cuprinol </w:t>
      </w:r>
      <w:r w:rsidR="007049F1" w:rsidRPr="00DB37B5">
        <w:rPr>
          <w:rFonts w:ascii="Cambria" w:hAnsi="Cambria"/>
        </w:rPr>
        <w:t xml:space="preserve">Trädäckolja Plus: 2,5L </w:t>
      </w:r>
      <w:r w:rsidR="006114E2" w:rsidRPr="00DB37B5">
        <w:rPr>
          <w:rFonts w:ascii="Cambria" w:hAnsi="Cambria"/>
        </w:rPr>
        <w:t>379</w:t>
      </w:r>
      <w:r w:rsidR="00A04B73">
        <w:rPr>
          <w:rFonts w:ascii="Cambria" w:hAnsi="Cambria"/>
        </w:rPr>
        <w:t xml:space="preserve"> </w:t>
      </w:r>
      <w:r w:rsidR="00D517B5">
        <w:rPr>
          <w:rFonts w:ascii="Cambria" w:hAnsi="Cambria"/>
        </w:rPr>
        <w:t>kr/5L</w:t>
      </w:r>
      <w:r w:rsidR="007049F1" w:rsidRPr="00DB37B5">
        <w:rPr>
          <w:rFonts w:ascii="Cambria" w:hAnsi="Cambria"/>
        </w:rPr>
        <w:t xml:space="preserve"> </w:t>
      </w:r>
      <w:r w:rsidR="006114E2" w:rsidRPr="00DB37B5">
        <w:rPr>
          <w:rFonts w:ascii="Cambria" w:hAnsi="Cambria"/>
        </w:rPr>
        <w:t>691</w:t>
      </w:r>
      <w:r>
        <w:rPr>
          <w:rFonts w:ascii="Cambria" w:hAnsi="Cambria"/>
        </w:rPr>
        <w:t xml:space="preserve"> kr, </w:t>
      </w:r>
      <w:proofErr w:type="spellStart"/>
      <w:r>
        <w:rPr>
          <w:rFonts w:ascii="Cambria" w:hAnsi="Cambria"/>
        </w:rPr>
        <w:t>Cuprinol</w:t>
      </w:r>
      <w:proofErr w:type="spellEnd"/>
      <w:r>
        <w:rPr>
          <w:rFonts w:ascii="Cambria" w:hAnsi="Cambria"/>
        </w:rPr>
        <w:t xml:space="preserve"> </w:t>
      </w:r>
      <w:r w:rsidR="00BB52BE" w:rsidRPr="00DB37B5">
        <w:rPr>
          <w:rFonts w:ascii="Cambria" w:hAnsi="Cambria"/>
        </w:rPr>
        <w:t>Dörr- &amp; Fönsterfärg</w:t>
      </w:r>
      <w:r w:rsidR="007049F1" w:rsidRPr="00DB37B5">
        <w:rPr>
          <w:rFonts w:ascii="Cambria" w:hAnsi="Cambria"/>
        </w:rPr>
        <w:t xml:space="preserve"> V</w:t>
      </w:r>
      <w:r w:rsidR="00BB52BE" w:rsidRPr="00DB37B5">
        <w:rPr>
          <w:rFonts w:ascii="Cambria" w:hAnsi="Cambria"/>
        </w:rPr>
        <w:t xml:space="preserve">: </w:t>
      </w:r>
      <w:r w:rsidR="006114E2" w:rsidRPr="00DB37B5">
        <w:rPr>
          <w:rFonts w:ascii="Cambria" w:eastAsia="Times New Roman" w:hAnsi="Cambria" w:cs="Times New Roman"/>
          <w:shd w:val="clear" w:color="auto" w:fill="FFFFFF"/>
        </w:rPr>
        <w:t>1L 256,66</w:t>
      </w:r>
      <w:r>
        <w:rPr>
          <w:rFonts w:ascii="Cambria" w:eastAsia="Times New Roman" w:hAnsi="Cambria" w:cs="Times New Roman"/>
          <w:shd w:val="clear" w:color="auto" w:fill="FFFFFF"/>
        </w:rPr>
        <w:t xml:space="preserve"> </w:t>
      </w:r>
      <w:r w:rsidR="00D517B5">
        <w:rPr>
          <w:rFonts w:ascii="Cambria" w:eastAsia="Times New Roman" w:hAnsi="Cambria" w:cs="Times New Roman"/>
          <w:shd w:val="clear" w:color="auto" w:fill="FFFFFF"/>
        </w:rPr>
        <w:t>kr/2</w:t>
      </w:r>
      <w:r w:rsidR="007049F1" w:rsidRPr="00DB37B5">
        <w:rPr>
          <w:rFonts w:ascii="Cambria" w:eastAsia="Times New Roman" w:hAnsi="Cambria" w:cs="Times New Roman"/>
          <w:shd w:val="clear" w:color="auto" w:fill="FFFFFF"/>
        </w:rPr>
        <w:t xml:space="preserve">,5L </w:t>
      </w:r>
      <w:r w:rsidR="006114E2" w:rsidRPr="00DB37B5">
        <w:rPr>
          <w:rFonts w:ascii="Cambria" w:eastAsia="Times New Roman" w:hAnsi="Cambria" w:cs="Times New Roman"/>
          <w:shd w:val="clear" w:color="auto" w:fill="FFFFFF"/>
        </w:rPr>
        <w:t>498</w:t>
      </w:r>
      <w:r>
        <w:rPr>
          <w:rFonts w:ascii="Cambria" w:eastAsia="Times New Roman" w:hAnsi="Cambria" w:cs="Times New Roman"/>
          <w:shd w:val="clear" w:color="auto" w:fill="FFFFFF"/>
        </w:rPr>
        <w:t xml:space="preserve"> kr. </w:t>
      </w:r>
      <w:r w:rsidR="00BB52BE" w:rsidRPr="00DB37B5">
        <w:rPr>
          <w:rFonts w:ascii="Cambria" w:hAnsi="Cambria"/>
        </w:rPr>
        <w:t>Produkterna finns att köpa i bygghandeln.</w:t>
      </w:r>
      <w:r w:rsidR="003573BA" w:rsidRPr="00DB37B5">
        <w:rPr>
          <w:rFonts w:ascii="Cambria" w:hAnsi="Cambria"/>
        </w:rPr>
        <w:t xml:space="preserve"> </w:t>
      </w:r>
    </w:p>
    <w:p w14:paraId="26A0ED55" w14:textId="77777777" w:rsidR="00BB52BE" w:rsidRDefault="00BB52BE" w:rsidP="004D0704"/>
    <w:p w14:paraId="06BD8D7B" w14:textId="77777777" w:rsidR="004D0704" w:rsidRPr="004D0704" w:rsidRDefault="004D0704" w:rsidP="004D0704">
      <w:pPr>
        <w:rPr>
          <w:b/>
        </w:rPr>
      </w:pPr>
      <w:r w:rsidRPr="004D0704">
        <w:rPr>
          <w:b/>
        </w:rPr>
        <w:t xml:space="preserve">Så här behandlar du </w:t>
      </w:r>
      <w:r w:rsidR="00987E60">
        <w:rPr>
          <w:b/>
        </w:rPr>
        <w:t xml:space="preserve">en pall </w:t>
      </w:r>
      <w:r w:rsidRPr="004D0704">
        <w:rPr>
          <w:b/>
        </w:rPr>
        <w:t xml:space="preserve">för lång hållbarhet </w:t>
      </w:r>
    </w:p>
    <w:p w14:paraId="30E9529E" w14:textId="77777777" w:rsidR="004D0704" w:rsidRDefault="004D0704" w:rsidP="004D0704"/>
    <w:p w14:paraId="02135450" w14:textId="77777777" w:rsidR="004D0704" w:rsidRDefault="004D0704" w:rsidP="004D0704">
      <w:pPr>
        <w:pStyle w:val="Liststycke"/>
        <w:numPr>
          <w:ilvl w:val="0"/>
          <w:numId w:val="1"/>
        </w:numPr>
      </w:pPr>
      <w:r>
        <w:t>Tvätta rent med Cuprinol Målartvätt</w:t>
      </w:r>
    </w:p>
    <w:p w14:paraId="3A963D88" w14:textId="77777777" w:rsidR="004D0704" w:rsidRDefault="004D0704" w:rsidP="004D0704">
      <w:pPr>
        <w:pStyle w:val="Liststycke"/>
        <w:numPr>
          <w:ilvl w:val="0"/>
          <w:numId w:val="1"/>
        </w:numPr>
      </w:pPr>
      <w:r>
        <w:t xml:space="preserve">Slipa ner ytan med sandpapper och borsta slipdammet. Slipa extra noga om pallen ska användas till att sitta på. </w:t>
      </w:r>
    </w:p>
    <w:p w14:paraId="30C3544A" w14:textId="77777777" w:rsidR="004D0704" w:rsidRDefault="004D0704" w:rsidP="004D0704">
      <w:pPr>
        <w:pStyle w:val="Liststycke"/>
        <w:numPr>
          <w:ilvl w:val="0"/>
          <w:numId w:val="1"/>
        </w:numPr>
      </w:pPr>
      <w:r>
        <w:t xml:space="preserve">Behandla med Cuprinol Grundolja Träbas V, så får träet ett riktigt bra skydd mot fukt. </w:t>
      </w:r>
    </w:p>
    <w:p w14:paraId="5085691B" w14:textId="77777777" w:rsidR="004D0704" w:rsidRDefault="004D0704" w:rsidP="004D0704">
      <w:pPr>
        <w:pStyle w:val="Liststycke"/>
        <w:numPr>
          <w:ilvl w:val="0"/>
          <w:numId w:val="1"/>
        </w:numPr>
      </w:pPr>
      <w:r>
        <w:t>Måla ett lager med Cuprinol Trägrund V. Det gör att toppfärgen fäster ännu bättre. Hoppa över detta steg om du ska behandla med laserande produkt.</w:t>
      </w:r>
    </w:p>
    <w:p w14:paraId="291E22ED" w14:textId="77777777" w:rsidR="004D0704" w:rsidRDefault="00987E60" w:rsidP="004D0704">
      <w:pPr>
        <w:pStyle w:val="Liststycke"/>
        <w:numPr>
          <w:ilvl w:val="0"/>
          <w:numId w:val="1"/>
        </w:numPr>
      </w:pPr>
      <w:r>
        <w:t>Av</w:t>
      </w:r>
      <w:r w:rsidR="004D0704">
        <w:t>sluta med att må</w:t>
      </w:r>
      <w:r>
        <w:t>la1-2 lager med Cuprinols snabb</w:t>
      </w:r>
      <w:r w:rsidR="004D0704">
        <w:t xml:space="preserve">torkande Dörr- &amp; Fönsterfärg </w:t>
      </w:r>
      <w:r>
        <w:t>V</w:t>
      </w:r>
      <w:r w:rsidR="004D0704">
        <w:t xml:space="preserve"> eller Cuprinol Fasadlasyr, som fra</w:t>
      </w:r>
      <w:r>
        <w:t xml:space="preserve">mhäver trästrukturen. (Använd istället </w:t>
      </w:r>
      <w:r w:rsidR="00CC48C7" w:rsidRPr="00DB37B5">
        <w:t>Cuprinol</w:t>
      </w:r>
      <w:r w:rsidR="00CC48C7">
        <w:t xml:space="preserve"> </w:t>
      </w:r>
      <w:r>
        <w:t>Ädellasyr om du ska lasera en yta som ska sittas på.)</w:t>
      </w:r>
      <w:r w:rsidR="004D0704">
        <w:t xml:space="preserve"> </w:t>
      </w:r>
    </w:p>
    <w:p w14:paraId="042EAA14" w14:textId="77777777" w:rsidR="0098060D" w:rsidRDefault="0098060D" w:rsidP="00D6265C">
      <w:pPr>
        <w:tabs>
          <w:tab w:val="left" w:pos="1732"/>
        </w:tabs>
      </w:pPr>
    </w:p>
    <w:p w14:paraId="0D3F7BCA" w14:textId="77777777" w:rsidR="0098060D" w:rsidRPr="003809CD" w:rsidRDefault="003809CD" w:rsidP="00D6265C">
      <w:pPr>
        <w:tabs>
          <w:tab w:val="left" w:pos="1732"/>
        </w:tabs>
        <w:rPr>
          <w:rFonts w:ascii="Cambria" w:hAnsi="Cambria"/>
          <w:b/>
        </w:rPr>
      </w:pPr>
      <w:r w:rsidRPr="003809CD">
        <w:rPr>
          <w:rFonts w:ascii="Cambria" w:hAnsi="Cambria"/>
          <w:b/>
        </w:rPr>
        <w:t xml:space="preserve">Närmaste återförsäljare hittar du på: </w:t>
      </w:r>
      <w:hyperlink r:id="rId11" w:history="1">
        <w:r w:rsidRPr="003809CD">
          <w:rPr>
            <w:rStyle w:val="Hyperlnk"/>
            <w:rFonts w:ascii="Cambria" w:hAnsi="Cambria" w:cs="Arial"/>
          </w:rPr>
          <w:t>http://www.cuprinol.se/om-cuprinol/hitta-butik</w:t>
        </w:r>
      </w:hyperlink>
      <w:r w:rsidRPr="003809CD">
        <w:rPr>
          <w:rFonts w:ascii="Cambria" w:hAnsi="Cambria"/>
          <w:b/>
        </w:rPr>
        <w:t xml:space="preserve"> </w:t>
      </w:r>
    </w:p>
    <w:p w14:paraId="577CA28A" w14:textId="77777777" w:rsidR="003809CD" w:rsidRPr="0040788C" w:rsidRDefault="003809CD" w:rsidP="00D6265C">
      <w:pPr>
        <w:tabs>
          <w:tab w:val="left" w:pos="1732"/>
        </w:tabs>
        <w:rPr>
          <w:rFonts w:ascii="Cambria" w:hAnsi="Cambria"/>
        </w:rPr>
      </w:pPr>
    </w:p>
    <w:p w14:paraId="63745DC6" w14:textId="77777777" w:rsidR="003809CD" w:rsidRPr="0040788C" w:rsidRDefault="003809CD" w:rsidP="00D6265C">
      <w:pPr>
        <w:tabs>
          <w:tab w:val="left" w:pos="1732"/>
        </w:tabs>
        <w:rPr>
          <w:rFonts w:ascii="Cambria" w:hAnsi="Cambria"/>
          <w:b/>
        </w:rPr>
      </w:pPr>
      <w:r w:rsidRPr="0040788C">
        <w:rPr>
          <w:rFonts w:ascii="Cambria" w:hAnsi="Cambria"/>
          <w:b/>
        </w:rPr>
        <w:t xml:space="preserve">För mer information kontakta: </w:t>
      </w:r>
    </w:p>
    <w:p w14:paraId="023E6660" w14:textId="469EB82B" w:rsidR="0040788C" w:rsidRPr="00AE47B4" w:rsidRDefault="0040788C" w:rsidP="0040788C">
      <w:pPr>
        <w:tabs>
          <w:tab w:val="left" w:pos="1732"/>
        </w:tabs>
        <w:rPr>
          <w:rFonts w:ascii="Cambria" w:hAnsi="Cambria"/>
        </w:rPr>
      </w:pPr>
      <w:r w:rsidRPr="00AE47B4">
        <w:rPr>
          <w:rFonts w:ascii="Cambria" w:hAnsi="Cambria"/>
        </w:rPr>
        <w:t>Meriem Manouchi, Trade Market</w:t>
      </w:r>
      <w:r w:rsidR="00AE47B4">
        <w:rPr>
          <w:rFonts w:ascii="Cambria" w:hAnsi="Cambria"/>
        </w:rPr>
        <w:t>ing Coordinator Sverige på Akzo</w:t>
      </w:r>
      <w:r w:rsidRPr="00AE47B4">
        <w:rPr>
          <w:rFonts w:ascii="Cambria" w:hAnsi="Cambria"/>
        </w:rPr>
        <w:t>Nobel</w:t>
      </w:r>
    </w:p>
    <w:p w14:paraId="2EEA2481" w14:textId="5B420F4F" w:rsidR="0040788C" w:rsidRPr="00AE47B4" w:rsidRDefault="0040788C" w:rsidP="0040788C">
      <w:pPr>
        <w:tabs>
          <w:tab w:val="left" w:pos="1732"/>
        </w:tabs>
        <w:rPr>
          <w:rFonts w:ascii="Cambria" w:hAnsi="Cambria"/>
          <w:lang w:val="de-DE"/>
        </w:rPr>
      </w:pPr>
      <w:r w:rsidRPr="00AE47B4">
        <w:rPr>
          <w:rFonts w:ascii="Cambria" w:hAnsi="Cambria"/>
          <w:lang w:val="de-DE"/>
        </w:rPr>
        <w:t>Tfn: +46 40 35</w:t>
      </w:r>
      <w:r w:rsidR="00AE47B4">
        <w:rPr>
          <w:rFonts w:ascii="Cambria" w:hAnsi="Cambria"/>
          <w:lang w:val="de-DE"/>
        </w:rPr>
        <w:t xml:space="preserve"> </w:t>
      </w:r>
      <w:r w:rsidRPr="00AE47B4">
        <w:rPr>
          <w:rFonts w:ascii="Cambria" w:hAnsi="Cambria"/>
          <w:lang w:val="de-DE"/>
        </w:rPr>
        <w:t>50</w:t>
      </w:r>
      <w:r w:rsidR="00AE47B4">
        <w:rPr>
          <w:rFonts w:ascii="Cambria" w:hAnsi="Cambria"/>
          <w:lang w:val="de-DE"/>
        </w:rPr>
        <w:t xml:space="preserve"> </w:t>
      </w:r>
      <w:r w:rsidRPr="00AE47B4">
        <w:rPr>
          <w:rFonts w:ascii="Cambria" w:hAnsi="Cambria"/>
          <w:lang w:val="de-DE"/>
        </w:rPr>
        <w:t>00, E-post: meriem.manouchi@akzonobel.com</w:t>
      </w:r>
    </w:p>
    <w:p w14:paraId="160EDD59" w14:textId="77777777" w:rsidR="0040788C" w:rsidRPr="00AE47B4" w:rsidRDefault="0040788C" w:rsidP="003809CD">
      <w:pPr>
        <w:tabs>
          <w:tab w:val="left" w:pos="1732"/>
        </w:tabs>
        <w:rPr>
          <w:color w:val="FF0000"/>
          <w:lang w:val="de-DE"/>
        </w:rPr>
      </w:pPr>
    </w:p>
    <w:p w14:paraId="534E6863" w14:textId="77777777" w:rsidR="0040788C" w:rsidRPr="00AE47B4" w:rsidRDefault="0040788C" w:rsidP="003809CD">
      <w:pPr>
        <w:tabs>
          <w:tab w:val="left" w:pos="1732"/>
        </w:tabs>
        <w:rPr>
          <w:color w:val="FF0000"/>
          <w:lang w:val="de-DE"/>
        </w:rPr>
      </w:pPr>
    </w:p>
    <w:sectPr w:rsidR="0040788C" w:rsidRPr="00AE47B4" w:rsidSect="00EB3178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DE1B1" w14:textId="77777777" w:rsidR="00DB37B5" w:rsidRDefault="00DB37B5" w:rsidP="003809CD">
      <w:r>
        <w:separator/>
      </w:r>
    </w:p>
  </w:endnote>
  <w:endnote w:type="continuationSeparator" w:id="0">
    <w:p w14:paraId="0FFB33DB" w14:textId="77777777" w:rsidR="00DB37B5" w:rsidRDefault="00DB37B5" w:rsidP="003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 Bold">
    <w:altName w:val="Times New Roman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venir Black">
    <w:charset w:val="00"/>
    <w:family w:val="auto"/>
    <w:pitch w:val="variable"/>
    <w:sig w:usb0="800000AF" w:usb1="5000204A" w:usb2="00000000" w:usb3="00000000" w:csb0="0000009B" w:csb1="00000000"/>
  </w:font>
  <w:font w:name="Caslon Becker Graphique">
    <w:altName w:val="Caslon Becker Graphiqu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BFF5" w14:textId="77777777" w:rsidR="00DB37B5" w:rsidRPr="00405A69" w:rsidRDefault="00DB37B5" w:rsidP="003809CD">
    <w:pPr>
      <w:rPr>
        <w:rFonts w:ascii="Cambria" w:hAnsi="Cambria"/>
        <w:b/>
        <w:sz w:val="18"/>
        <w:szCs w:val="18"/>
      </w:rPr>
    </w:pPr>
    <w:r w:rsidRPr="00405A69">
      <w:rPr>
        <w:rFonts w:ascii="Cambria" w:hAnsi="Cambria"/>
        <w:b/>
        <w:sz w:val="18"/>
        <w:szCs w:val="18"/>
      </w:rPr>
      <w:t xml:space="preserve">Om Cuprinol </w:t>
    </w:r>
  </w:p>
  <w:p w14:paraId="121AFB0A" w14:textId="06C03BFF" w:rsidR="00DB37B5" w:rsidRPr="00405A69" w:rsidRDefault="00DB37B5" w:rsidP="003809CD">
    <w:pPr>
      <w:pStyle w:val="Normalwebb"/>
      <w:spacing w:before="0" w:beforeAutospacing="0" w:after="270" w:afterAutospacing="0"/>
      <w:rPr>
        <w:rFonts w:ascii="Cambria" w:hAnsi="Cambria"/>
        <w:color w:val="777777"/>
        <w:sz w:val="18"/>
        <w:szCs w:val="18"/>
      </w:rPr>
    </w:pPr>
    <w:r w:rsidRPr="00405A69">
      <w:rPr>
        <w:rFonts w:ascii="Cambria" w:hAnsi="Cambria"/>
        <w:color w:val="777777"/>
        <w:sz w:val="18"/>
        <w:szCs w:val="18"/>
      </w:rPr>
      <w:t>Cuprinol är ett av de mest kända varumär</w:t>
    </w:r>
    <w:r>
      <w:rPr>
        <w:rFonts w:ascii="Cambria" w:hAnsi="Cambria"/>
        <w:color w:val="777777"/>
        <w:sz w:val="18"/>
        <w:szCs w:val="18"/>
      </w:rPr>
      <w:t xml:space="preserve">kena för utomhusfärg i Sverige. </w:t>
    </w:r>
    <w:r w:rsidRPr="00405A69">
      <w:rPr>
        <w:rFonts w:ascii="Cambria" w:hAnsi="Cambria"/>
        <w:color w:val="777777"/>
        <w:sz w:val="18"/>
        <w:szCs w:val="18"/>
      </w:rPr>
      <w:t xml:space="preserve">Cuprinol är i dag ett varumärke inom </w:t>
    </w:r>
    <w:r w:rsidR="00AE47B4">
      <w:rPr>
        <w:rFonts w:ascii="Cambria" w:hAnsi="Cambria"/>
        <w:color w:val="777777"/>
        <w:sz w:val="18"/>
        <w:szCs w:val="18"/>
      </w:rPr>
      <w:t xml:space="preserve">ett av </w:t>
    </w:r>
    <w:r w:rsidRPr="00405A69">
      <w:rPr>
        <w:rFonts w:ascii="Cambria" w:hAnsi="Cambria"/>
        <w:color w:val="777777"/>
        <w:sz w:val="18"/>
        <w:szCs w:val="18"/>
      </w:rPr>
      <w:t>världens största färgföretag AkzoNobel. Sortimentet är komplett och består av ett antal täckande och laserande färger och oljor.</w:t>
    </w:r>
  </w:p>
  <w:p w14:paraId="301D6ABA" w14:textId="77777777" w:rsidR="00DB37B5" w:rsidRDefault="00DB37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DCC0B" w14:textId="77777777" w:rsidR="00DB37B5" w:rsidRDefault="00DB37B5" w:rsidP="003809CD">
      <w:r>
        <w:separator/>
      </w:r>
    </w:p>
  </w:footnote>
  <w:footnote w:type="continuationSeparator" w:id="0">
    <w:p w14:paraId="4FE13FDD" w14:textId="77777777" w:rsidR="00DB37B5" w:rsidRDefault="00DB37B5" w:rsidP="0038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EC8"/>
    <w:multiLevelType w:val="hybridMultilevel"/>
    <w:tmpl w:val="95EC20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5C"/>
    <w:rsid w:val="00015147"/>
    <w:rsid w:val="00094DA7"/>
    <w:rsid w:val="001F269E"/>
    <w:rsid w:val="00223757"/>
    <w:rsid w:val="00272253"/>
    <w:rsid w:val="00290452"/>
    <w:rsid w:val="002D0CB7"/>
    <w:rsid w:val="00330BEE"/>
    <w:rsid w:val="003573BA"/>
    <w:rsid w:val="003809CD"/>
    <w:rsid w:val="00392E04"/>
    <w:rsid w:val="0040788C"/>
    <w:rsid w:val="004D0704"/>
    <w:rsid w:val="00507F66"/>
    <w:rsid w:val="00574987"/>
    <w:rsid w:val="006114E2"/>
    <w:rsid w:val="00631C7A"/>
    <w:rsid w:val="006529A7"/>
    <w:rsid w:val="006E015F"/>
    <w:rsid w:val="006E3C7C"/>
    <w:rsid w:val="007049F1"/>
    <w:rsid w:val="00736428"/>
    <w:rsid w:val="007428CE"/>
    <w:rsid w:val="00776C37"/>
    <w:rsid w:val="00801800"/>
    <w:rsid w:val="00840E12"/>
    <w:rsid w:val="00894F39"/>
    <w:rsid w:val="009312D7"/>
    <w:rsid w:val="00944899"/>
    <w:rsid w:val="0098060D"/>
    <w:rsid w:val="00987E60"/>
    <w:rsid w:val="009B527A"/>
    <w:rsid w:val="00A04B73"/>
    <w:rsid w:val="00AE47B4"/>
    <w:rsid w:val="00B1115C"/>
    <w:rsid w:val="00BB4D8E"/>
    <w:rsid w:val="00BB52BE"/>
    <w:rsid w:val="00BF5527"/>
    <w:rsid w:val="00C1319A"/>
    <w:rsid w:val="00C2748A"/>
    <w:rsid w:val="00CC48C7"/>
    <w:rsid w:val="00CD6A22"/>
    <w:rsid w:val="00D131FB"/>
    <w:rsid w:val="00D22536"/>
    <w:rsid w:val="00D517B5"/>
    <w:rsid w:val="00D6265C"/>
    <w:rsid w:val="00D91738"/>
    <w:rsid w:val="00DB37B5"/>
    <w:rsid w:val="00DB586E"/>
    <w:rsid w:val="00DE29BD"/>
    <w:rsid w:val="00E36573"/>
    <w:rsid w:val="00EB1ACE"/>
    <w:rsid w:val="00EB3178"/>
    <w:rsid w:val="00F31CC7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B6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30BEE"/>
    <w:pPr>
      <w:widowControl w:val="0"/>
      <w:autoSpaceDE w:val="0"/>
      <w:autoSpaceDN w:val="0"/>
      <w:adjustRightInd w:val="0"/>
    </w:pPr>
    <w:rPr>
      <w:rFonts w:ascii="Adobe Caslon Pro Bold" w:hAnsi="Adobe Caslon Pro Bold" w:cs="Adobe Caslon Pro Bold"/>
      <w:color w:val="000000"/>
    </w:rPr>
  </w:style>
  <w:style w:type="paragraph" w:customStyle="1" w:styleId="Pa1">
    <w:name w:val="Pa1"/>
    <w:basedOn w:val="Default"/>
    <w:next w:val="Default"/>
    <w:uiPriority w:val="99"/>
    <w:rsid w:val="00330BEE"/>
    <w:pPr>
      <w:spacing w:line="241" w:lineRule="atLeast"/>
    </w:pPr>
    <w:rPr>
      <w:rFonts w:ascii="Avenir Black" w:hAnsi="Avenir Black" w:cs="Times New Roman"/>
      <w:color w:val="auto"/>
    </w:rPr>
  </w:style>
  <w:style w:type="character" w:customStyle="1" w:styleId="A2">
    <w:name w:val="A2"/>
    <w:uiPriority w:val="99"/>
    <w:rsid w:val="00330BEE"/>
    <w:rPr>
      <w:rFonts w:ascii="Caslon Becker Graphique" w:hAnsi="Caslon Becker Graphique" w:cs="Caslon Becker Graphique"/>
      <w:color w:val="199BA8"/>
      <w:sz w:val="100"/>
      <w:szCs w:val="100"/>
    </w:rPr>
  </w:style>
  <w:style w:type="paragraph" w:customStyle="1" w:styleId="Pa0">
    <w:name w:val="Pa0"/>
    <w:basedOn w:val="Default"/>
    <w:next w:val="Default"/>
    <w:uiPriority w:val="99"/>
    <w:rsid w:val="00330BEE"/>
    <w:pPr>
      <w:spacing w:line="181" w:lineRule="atLeast"/>
    </w:pPr>
    <w:rPr>
      <w:rFonts w:ascii="Avenir Black" w:hAnsi="Avenir Black" w:cs="Times New Roman"/>
      <w:color w:val="auto"/>
    </w:rPr>
  </w:style>
  <w:style w:type="character" w:styleId="Betoning">
    <w:name w:val="Emphasis"/>
    <w:basedOn w:val="Standardstycketeckensnitt"/>
    <w:uiPriority w:val="20"/>
    <w:qFormat/>
    <w:rsid w:val="007428CE"/>
    <w:rPr>
      <w:i/>
      <w:iCs/>
    </w:rPr>
  </w:style>
  <w:style w:type="character" w:customStyle="1" w:styleId="apple-converted-space">
    <w:name w:val="apple-converted-space"/>
    <w:basedOn w:val="Standardstycketeckensnitt"/>
    <w:rsid w:val="007428CE"/>
  </w:style>
  <w:style w:type="character" w:styleId="Stark">
    <w:name w:val="Strong"/>
    <w:basedOn w:val="Standardstycketeckensnitt"/>
    <w:uiPriority w:val="22"/>
    <w:qFormat/>
    <w:rsid w:val="00D131FB"/>
    <w:rPr>
      <w:b/>
      <w:bCs/>
    </w:rPr>
  </w:style>
  <w:style w:type="character" w:customStyle="1" w:styleId="ft">
    <w:name w:val="ft"/>
    <w:basedOn w:val="Standardstycketeckensnitt"/>
    <w:rsid w:val="00392E04"/>
  </w:style>
  <w:style w:type="character" w:customStyle="1" w:styleId="A5">
    <w:name w:val="A5"/>
    <w:uiPriority w:val="99"/>
    <w:rsid w:val="00392E04"/>
    <w:rPr>
      <w:rFonts w:cs="Avenir Black"/>
      <w:color w:val="FFFFFF"/>
      <w:sz w:val="20"/>
      <w:szCs w:val="20"/>
    </w:rPr>
  </w:style>
  <w:style w:type="character" w:customStyle="1" w:styleId="A0">
    <w:name w:val="A0"/>
    <w:uiPriority w:val="99"/>
    <w:rsid w:val="00F31CC7"/>
    <w:rPr>
      <w:rFonts w:cs="Avenir Book"/>
      <w:color w:val="FFFFFF"/>
      <w:sz w:val="18"/>
      <w:szCs w:val="18"/>
    </w:rPr>
  </w:style>
  <w:style w:type="paragraph" w:styleId="Liststycke">
    <w:name w:val="List Paragraph"/>
    <w:basedOn w:val="Normal"/>
    <w:uiPriority w:val="34"/>
    <w:qFormat/>
    <w:rsid w:val="004D07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B5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9C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9C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809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9CD"/>
  </w:style>
  <w:style w:type="paragraph" w:styleId="Sidfot">
    <w:name w:val="footer"/>
    <w:basedOn w:val="Normal"/>
    <w:link w:val="SidfotChar"/>
    <w:uiPriority w:val="99"/>
    <w:unhideWhenUsed/>
    <w:rsid w:val="003809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09CD"/>
  </w:style>
  <w:style w:type="character" w:styleId="Hyperlnk">
    <w:name w:val="Hyperlink"/>
    <w:basedOn w:val="Standardstycketeckensnitt"/>
    <w:uiPriority w:val="99"/>
    <w:unhideWhenUsed/>
    <w:rsid w:val="003809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7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30BEE"/>
    <w:pPr>
      <w:widowControl w:val="0"/>
      <w:autoSpaceDE w:val="0"/>
      <w:autoSpaceDN w:val="0"/>
      <w:adjustRightInd w:val="0"/>
    </w:pPr>
    <w:rPr>
      <w:rFonts w:ascii="Adobe Caslon Pro Bold" w:hAnsi="Adobe Caslon Pro Bold" w:cs="Adobe Caslon Pro Bold"/>
      <w:color w:val="000000"/>
    </w:rPr>
  </w:style>
  <w:style w:type="paragraph" w:customStyle="1" w:styleId="Pa1">
    <w:name w:val="Pa1"/>
    <w:basedOn w:val="Default"/>
    <w:next w:val="Default"/>
    <w:uiPriority w:val="99"/>
    <w:rsid w:val="00330BEE"/>
    <w:pPr>
      <w:spacing w:line="241" w:lineRule="atLeast"/>
    </w:pPr>
    <w:rPr>
      <w:rFonts w:ascii="Avenir Black" w:hAnsi="Avenir Black" w:cs="Times New Roman"/>
      <w:color w:val="auto"/>
    </w:rPr>
  </w:style>
  <w:style w:type="character" w:customStyle="1" w:styleId="A2">
    <w:name w:val="A2"/>
    <w:uiPriority w:val="99"/>
    <w:rsid w:val="00330BEE"/>
    <w:rPr>
      <w:rFonts w:ascii="Caslon Becker Graphique" w:hAnsi="Caslon Becker Graphique" w:cs="Caslon Becker Graphique"/>
      <w:color w:val="199BA8"/>
      <w:sz w:val="100"/>
      <w:szCs w:val="100"/>
    </w:rPr>
  </w:style>
  <w:style w:type="paragraph" w:customStyle="1" w:styleId="Pa0">
    <w:name w:val="Pa0"/>
    <w:basedOn w:val="Default"/>
    <w:next w:val="Default"/>
    <w:uiPriority w:val="99"/>
    <w:rsid w:val="00330BEE"/>
    <w:pPr>
      <w:spacing w:line="181" w:lineRule="atLeast"/>
    </w:pPr>
    <w:rPr>
      <w:rFonts w:ascii="Avenir Black" w:hAnsi="Avenir Black" w:cs="Times New Roman"/>
      <w:color w:val="auto"/>
    </w:rPr>
  </w:style>
  <w:style w:type="character" w:styleId="Betoning">
    <w:name w:val="Emphasis"/>
    <w:basedOn w:val="Standardstycketeckensnitt"/>
    <w:uiPriority w:val="20"/>
    <w:qFormat/>
    <w:rsid w:val="007428CE"/>
    <w:rPr>
      <w:i/>
      <w:iCs/>
    </w:rPr>
  </w:style>
  <w:style w:type="character" w:customStyle="1" w:styleId="apple-converted-space">
    <w:name w:val="apple-converted-space"/>
    <w:basedOn w:val="Standardstycketeckensnitt"/>
    <w:rsid w:val="007428CE"/>
  </w:style>
  <w:style w:type="character" w:styleId="Stark">
    <w:name w:val="Strong"/>
    <w:basedOn w:val="Standardstycketeckensnitt"/>
    <w:uiPriority w:val="22"/>
    <w:qFormat/>
    <w:rsid w:val="00D131FB"/>
    <w:rPr>
      <w:b/>
      <w:bCs/>
    </w:rPr>
  </w:style>
  <w:style w:type="character" w:customStyle="1" w:styleId="ft">
    <w:name w:val="ft"/>
    <w:basedOn w:val="Standardstycketeckensnitt"/>
    <w:rsid w:val="00392E04"/>
  </w:style>
  <w:style w:type="character" w:customStyle="1" w:styleId="A5">
    <w:name w:val="A5"/>
    <w:uiPriority w:val="99"/>
    <w:rsid w:val="00392E04"/>
    <w:rPr>
      <w:rFonts w:cs="Avenir Black"/>
      <w:color w:val="FFFFFF"/>
      <w:sz w:val="20"/>
      <w:szCs w:val="20"/>
    </w:rPr>
  </w:style>
  <w:style w:type="character" w:customStyle="1" w:styleId="A0">
    <w:name w:val="A0"/>
    <w:uiPriority w:val="99"/>
    <w:rsid w:val="00F31CC7"/>
    <w:rPr>
      <w:rFonts w:cs="Avenir Book"/>
      <w:color w:val="FFFFFF"/>
      <w:sz w:val="18"/>
      <w:szCs w:val="18"/>
    </w:rPr>
  </w:style>
  <w:style w:type="paragraph" w:styleId="Liststycke">
    <w:name w:val="List Paragraph"/>
    <w:basedOn w:val="Normal"/>
    <w:uiPriority w:val="34"/>
    <w:qFormat/>
    <w:rsid w:val="004D07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B5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9C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9C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809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9CD"/>
  </w:style>
  <w:style w:type="paragraph" w:styleId="Sidfot">
    <w:name w:val="footer"/>
    <w:basedOn w:val="Normal"/>
    <w:link w:val="SidfotChar"/>
    <w:uiPriority w:val="99"/>
    <w:unhideWhenUsed/>
    <w:rsid w:val="003809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09CD"/>
  </w:style>
  <w:style w:type="character" w:styleId="Hyperlnk">
    <w:name w:val="Hyperlink"/>
    <w:basedOn w:val="Standardstycketeckensnitt"/>
    <w:uiPriority w:val="99"/>
    <w:unhideWhenUsed/>
    <w:rsid w:val="003809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7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prinol.se/om-cuprinol/hitta-bu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uprinol.se/creative-gard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BFAC-9132-4811-88BA-DAAC70BB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Valentin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Donya Mohammadin</dc:creator>
  <cp:lastModifiedBy>AkzoNobel</cp:lastModifiedBy>
  <cp:revision>3</cp:revision>
  <cp:lastPrinted>2016-04-19T09:11:00Z</cp:lastPrinted>
  <dcterms:created xsi:type="dcterms:W3CDTF">2016-04-19T07:57:00Z</dcterms:created>
  <dcterms:modified xsi:type="dcterms:W3CDTF">2016-04-19T09:12:00Z</dcterms:modified>
</cp:coreProperties>
</file>