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D0" w:rsidRPr="005E3A26" w:rsidRDefault="003C4BEC" w:rsidP="006402D2">
      <w:pPr>
        <w:pStyle w:val="Default"/>
        <w:rPr>
          <w:rFonts w:ascii="Georgia" w:hAnsi="Georgia"/>
          <w:b/>
          <w:bCs/>
          <w:color w:val="auto"/>
          <w:sz w:val="44"/>
          <w:szCs w:val="44"/>
        </w:rPr>
      </w:pPr>
      <w:r>
        <w:rPr>
          <w:rFonts w:ascii="Georgia" w:hAnsi="Georgia"/>
          <w:b/>
          <w:bCs/>
          <w:noProof/>
          <w:color w:val="auto"/>
          <w:sz w:val="44"/>
          <w:szCs w:val="44"/>
          <w:lang w:eastAsia="sv-SE"/>
        </w:rPr>
        <w:drawing>
          <wp:anchor distT="0" distB="0" distL="114300" distR="114300" simplePos="0" relativeHeight="251657728" behindDoc="1" locked="0" layoutInCell="1" allowOverlap="1">
            <wp:simplePos x="0" y="0"/>
            <wp:positionH relativeFrom="column">
              <wp:posOffset>-537845</wp:posOffset>
            </wp:positionH>
            <wp:positionV relativeFrom="paragraph">
              <wp:posOffset>-575945</wp:posOffset>
            </wp:positionV>
            <wp:extent cx="2019300" cy="285750"/>
            <wp:effectExtent l="19050" t="0" r="0" b="0"/>
            <wp:wrapTight wrapText="bothSides">
              <wp:wrapPolygon edited="0">
                <wp:start x="-204" y="0"/>
                <wp:lineTo x="-204" y="20160"/>
                <wp:lineTo x="21600" y="20160"/>
                <wp:lineTo x="21600" y="0"/>
                <wp:lineTo x="-204" y="0"/>
              </wp:wrapPolygon>
            </wp:wrapTight>
            <wp:docPr id="2" name="Bild 2" descr="Nya lo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ya loggan"/>
                    <pic:cNvPicPr>
                      <a:picLocks noChangeAspect="1" noChangeArrowheads="1"/>
                    </pic:cNvPicPr>
                  </pic:nvPicPr>
                  <pic:blipFill>
                    <a:blip r:embed="rId6" cstate="print"/>
                    <a:srcRect/>
                    <a:stretch>
                      <a:fillRect/>
                    </a:stretch>
                  </pic:blipFill>
                  <pic:spPr bwMode="auto">
                    <a:xfrm>
                      <a:off x="0" y="0"/>
                      <a:ext cx="2019300" cy="285750"/>
                    </a:xfrm>
                    <a:prstGeom prst="rect">
                      <a:avLst/>
                    </a:prstGeom>
                    <a:noFill/>
                    <a:ln w="9525">
                      <a:noFill/>
                      <a:miter lim="800000"/>
                      <a:headEnd/>
                      <a:tailEnd/>
                    </a:ln>
                  </pic:spPr>
                </pic:pic>
              </a:graphicData>
            </a:graphic>
          </wp:anchor>
        </w:drawing>
      </w:r>
    </w:p>
    <w:p w:rsidR="008A34D0" w:rsidRPr="005E3A26" w:rsidRDefault="008A34D0" w:rsidP="006402D2">
      <w:pPr>
        <w:pStyle w:val="Default"/>
        <w:rPr>
          <w:rFonts w:ascii="Georgia" w:hAnsi="Georgia"/>
          <w:b/>
          <w:bCs/>
          <w:color w:val="auto"/>
          <w:sz w:val="44"/>
          <w:szCs w:val="44"/>
        </w:rPr>
      </w:pPr>
    </w:p>
    <w:p w:rsidR="006402D2" w:rsidRPr="005E3A26" w:rsidRDefault="006402D2" w:rsidP="006402D2">
      <w:pPr>
        <w:pStyle w:val="Default"/>
        <w:rPr>
          <w:rFonts w:ascii="Georgia" w:hAnsi="Georgia"/>
          <w:color w:val="auto"/>
          <w:sz w:val="28"/>
          <w:szCs w:val="28"/>
        </w:rPr>
      </w:pPr>
      <w:r w:rsidRPr="005E3A26">
        <w:rPr>
          <w:rFonts w:ascii="Georgia" w:hAnsi="Georgia"/>
          <w:b/>
          <w:bCs/>
          <w:color w:val="auto"/>
          <w:sz w:val="32"/>
          <w:szCs w:val="32"/>
        </w:rPr>
        <w:t>Pressmeddelande</w:t>
      </w:r>
      <w:r w:rsidRPr="005E3A26">
        <w:rPr>
          <w:rFonts w:ascii="Georgia" w:hAnsi="Georgia"/>
          <w:b/>
          <w:bCs/>
          <w:color w:val="auto"/>
          <w:sz w:val="44"/>
          <w:szCs w:val="44"/>
        </w:rPr>
        <w:t xml:space="preserve"> </w:t>
      </w:r>
      <w:r w:rsidR="008A34D0" w:rsidRPr="005E3A26">
        <w:rPr>
          <w:rFonts w:ascii="Georgia" w:hAnsi="Georgia"/>
          <w:b/>
          <w:bCs/>
          <w:color w:val="auto"/>
          <w:sz w:val="44"/>
          <w:szCs w:val="44"/>
        </w:rPr>
        <w:tab/>
        <w:t xml:space="preserve">              </w:t>
      </w:r>
      <w:r w:rsidR="00712BCB" w:rsidRPr="005E3A26">
        <w:rPr>
          <w:rFonts w:ascii="Georgia" w:hAnsi="Georgia"/>
          <w:b/>
          <w:bCs/>
          <w:color w:val="auto"/>
          <w:sz w:val="44"/>
          <w:szCs w:val="44"/>
        </w:rPr>
        <w:t xml:space="preserve">       </w:t>
      </w:r>
      <w:r w:rsidR="00053664" w:rsidRPr="005E3A26">
        <w:rPr>
          <w:rFonts w:ascii="Georgia" w:hAnsi="Georgia"/>
          <w:b/>
          <w:bCs/>
          <w:color w:val="auto"/>
          <w:sz w:val="28"/>
          <w:szCs w:val="28"/>
        </w:rPr>
        <w:t>20</w:t>
      </w:r>
      <w:r w:rsidR="00D70C19">
        <w:rPr>
          <w:rFonts w:ascii="Georgia" w:hAnsi="Georgia"/>
          <w:b/>
          <w:bCs/>
          <w:color w:val="auto"/>
          <w:sz w:val="28"/>
          <w:szCs w:val="28"/>
        </w:rPr>
        <w:t>1</w:t>
      </w:r>
      <w:r w:rsidR="004750A4">
        <w:rPr>
          <w:rFonts w:ascii="Georgia" w:hAnsi="Georgia"/>
          <w:b/>
          <w:bCs/>
          <w:color w:val="auto"/>
          <w:sz w:val="28"/>
          <w:szCs w:val="28"/>
        </w:rPr>
        <w:t>2-</w:t>
      </w:r>
      <w:r w:rsidR="00B6188A">
        <w:rPr>
          <w:rFonts w:ascii="Georgia" w:hAnsi="Georgia"/>
          <w:b/>
          <w:bCs/>
          <w:color w:val="auto"/>
          <w:sz w:val="28"/>
          <w:szCs w:val="28"/>
        </w:rPr>
        <w:t>10</w:t>
      </w:r>
      <w:r w:rsidR="004750A4">
        <w:rPr>
          <w:rFonts w:ascii="Georgia" w:hAnsi="Georgia"/>
          <w:b/>
          <w:bCs/>
          <w:color w:val="auto"/>
          <w:sz w:val="28"/>
          <w:szCs w:val="28"/>
        </w:rPr>
        <w:t>-</w:t>
      </w:r>
      <w:r w:rsidR="00121882">
        <w:rPr>
          <w:rFonts w:ascii="Georgia" w:hAnsi="Georgia"/>
          <w:b/>
          <w:bCs/>
          <w:color w:val="auto"/>
          <w:sz w:val="28"/>
          <w:szCs w:val="28"/>
        </w:rPr>
        <w:t>1</w:t>
      </w:r>
      <w:r w:rsidR="00B6188A">
        <w:rPr>
          <w:rFonts w:ascii="Georgia" w:hAnsi="Georgia"/>
          <w:b/>
          <w:bCs/>
          <w:color w:val="auto"/>
          <w:sz w:val="28"/>
          <w:szCs w:val="28"/>
        </w:rPr>
        <w:t>7</w:t>
      </w:r>
    </w:p>
    <w:p w:rsidR="00712BCB" w:rsidRDefault="008A34D0" w:rsidP="006402D2">
      <w:pPr>
        <w:pStyle w:val="Default"/>
        <w:rPr>
          <w:rFonts w:ascii="Georgia" w:hAnsi="Georgia"/>
          <w:color w:val="auto"/>
          <w:sz w:val="20"/>
          <w:szCs w:val="20"/>
        </w:rPr>
      </w:pPr>
      <w:r w:rsidRPr="005E3A26">
        <w:rPr>
          <w:rFonts w:ascii="Georgia" w:hAnsi="Georgia"/>
          <w:color w:val="auto"/>
          <w:sz w:val="20"/>
          <w:szCs w:val="20"/>
        </w:rPr>
        <w:t xml:space="preserve"> </w:t>
      </w:r>
    </w:p>
    <w:p w:rsidR="00D912B3" w:rsidRDefault="00D912B3" w:rsidP="006402D2">
      <w:pPr>
        <w:pStyle w:val="Default"/>
        <w:rPr>
          <w:rFonts w:ascii="Georgia" w:hAnsi="Georgia"/>
          <w:color w:val="auto"/>
          <w:sz w:val="20"/>
          <w:szCs w:val="20"/>
        </w:rPr>
      </w:pPr>
    </w:p>
    <w:p w:rsidR="00D912B3" w:rsidRPr="005E3A26" w:rsidRDefault="00D912B3" w:rsidP="006402D2">
      <w:pPr>
        <w:pStyle w:val="Default"/>
        <w:rPr>
          <w:rFonts w:ascii="Georgia" w:hAnsi="Georgia"/>
          <w:color w:val="auto"/>
          <w:sz w:val="20"/>
          <w:szCs w:val="20"/>
        </w:rPr>
      </w:pPr>
    </w:p>
    <w:p w:rsidR="00712BCB" w:rsidRPr="005E3A26" w:rsidRDefault="00712BCB" w:rsidP="006402D2">
      <w:pPr>
        <w:pStyle w:val="Default"/>
        <w:rPr>
          <w:rFonts w:ascii="Georgia" w:hAnsi="Georgia"/>
          <w:color w:val="auto"/>
          <w:sz w:val="20"/>
          <w:szCs w:val="20"/>
        </w:rPr>
      </w:pPr>
    </w:p>
    <w:p w:rsidR="00712BCB" w:rsidRPr="005E3A26" w:rsidRDefault="00712BCB" w:rsidP="006402D2">
      <w:pPr>
        <w:pStyle w:val="Default"/>
        <w:rPr>
          <w:rFonts w:ascii="Georgia" w:hAnsi="Georgia"/>
          <w:color w:val="auto"/>
          <w:sz w:val="20"/>
          <w:szCs w:val="20"/>
        </w:rPr>
      </w:pPr>
    </w:p>
    <w:p w:rsidR="005E6701" w:rsidRPr="00D912B3" w:rsidRDefault="006402D2" w:rsidP="00D912B3">
      <w:pPr>
        <w:pStyle w:val="Default"/>
        <w:rPr>
          <w:rFonts w:ascii="Georgia" w:hAnsi="Georgia"/>
          <w:color w:val="auto"/>
          <w:sz w:val="20"/>
          <w:szCs w:val="20"/>
        </w:rPr>
      </w:pPr>
      <w:r w:rsidRPr="005E3A26">
        <w:rPr>
          <w:rFonts w:ascii="Georgia" w:hAnsi="Georgia"/>
          <w:color w:val="auto"/>
          <w:sz w:val="20"/>
          <w:szCs w:val="20"/>
        </w:rPr>
        <w:t xml:space="preserve"> </w:t>
      </w:r>
    </w:p>
    <w:p w:rsidR="00D70C19" w:rsidRPr="00B6188A" w:rsidRDefault="00EE0B47" w:rsidP="00D70C19">
      <w:pPr>
        <w:spacing w:before="100" w:beforeAutospacing="1" w:after="100" w:afterAutospacing="1" w:line="240" w:lineRule="atLeast"/>
        <w:rPr>
          <w:rFonts w:ascii="Georgia" w:eastAsia="Times New Roman" w:hAnsi="Georgia" w:cs="Arial"/>
          <w:b/>
          <w:sz w:val="42"/>
          <w:szCs w:val="42"/>
          <w:lang w:eastAsia="sv-SE"/>
        </w:rPr>
      </w:pPr>
      <w:r>
        <w:rPr>
          <w:rFonts w:ascii="Georgia" w:eastAsia="Times New Roman" w:hAnsi="Georgia" w:cs="Arial"/>
          <w:b/>
          <w:sz w:val="42"/>
          <w:szCs w:val="42"/>
          <w:lang w:eastAsia="sv-SE"/>
        </w:rPr>
        <w:t>Naturskyddsföreningens general</w:t>
      </w:r>
      <w:r w:rsidR="00B6188A" w:rsidRPr="00B6188A">
        <w:rPr>
          <w:rFonts w:ascii="Georgia" w:eastAsia="Times New Roman" w:hAnsi="Georgia" w:cs="Arial"/>
          <w:b/>
          <w:sz w:val="42"/>
          <w:szCs w:val="42"/>
          <w:lang w:eastAsia="sv-SE"/>
        </w:rPr>
        <w:t>sekreterare besöker Framtidslägenheten</w:t>
      </w:r>
    </w:p>
    <w:p w:rsidR="00D70C19" w:rsidRDefault="00121882" w:rsidP="00D70C19">
      <w:pPr>
        <w:spacing w:after="0" w:line="240" w:lineRule="atLeast"/>
        <w:rPr>
          <w:rFonts w:ascii="Georgia" w:eastAsia="Times New Roman" w:hAnsi="Georgia"/>
          <w:sz w:val="24"/>
          <w:szCs w:val="24"/>
          <w:lang w:eastAsia="sv-SE"/>
        </w:rPr>
      </w:pPr>
      <w:r w:rsidRPr="00B6188A">
        <w:rPr>
          <w:rFonts w:ascii="Georgia" w:eastAsia="Times New Roman" w:hAnsi="Georgia"/>
          <w:sz w:val="24"/>
          <w:szCs w:val="24"/>
          <w:lang w:eastAsia="sv-SE"/>
        </w:rPr>
        <w:t xml:space="preserve">På fredag den </w:t>
      </w:r>
      <w:r w:rsidR="00B6188A" w:rsidRPr="00B6188A">
        <w:rPr>
          <w:rFonts w:ascii="Georgia" w:eastAsia="Times New Roman" w:hAnsi="Georgia"/>
          <w:sz w:val="24"/>
          <w:szCs w:val="24"/>
          <w:lang w:eastAsia="sv-SE"/>
        </w:rPr>
        <w:t>19</w:t>
      </w:r>
      <w:r w:rsidRPr="00B6188A">
        <w:rPr>
          <w:rFonts w:ascii="Georgia" w:eastAsia="Times New Roman" w:hAnsi="Georgia"/>
          <w:sz w:val="24"/>
          <w:szCs w:val="24"/>
          <w:lang w:eastAsia="sv-SE"/>
        </w:rPr>
        <w:t xml:space="preserve"> </w:t>
      </w:r>
      <w:r w:rsidR="00B6188A" w:rsidRPr="00B6188A">
        <w:rPr>
          <w:rFonts w:ascii="Georgia" w:eastAsia="Times New Roman" w:hAnsi="Georgia"/>
          <w:sz w:val="24"/>
          <w:szCs w:val="24"/>
          <w:lang w:eastAsia="sv-SE"/>
        </w:rPr>
        <w:t>oktober</w:t>
      </w:r>
      <w:r w:rsidR="00B6188A">
        <w:rPr>
          <w:rFonts w:ascii="Georgia" w:eastAsia="Times New Roman" w:hAnsi="Georgia"/>
          <w:sz w:val="24"/>
          <w:szCs w:val="24"/>
          <w:lang w:eastAsia="sv-SE"/>
        </w:rPr>
        <w:t xml:space="preserve"> klockan </w:t>
      </w:r>
      <w:r w:rsidR="00B6188A" w:rsidRPr="00B6188A">
        <w:rPr>
          <w:rFonts w:ascii="Georgia" w:eastAsia="Times New Roman" w:hAnsi="Georgia"/>
          <w:sz w:val="24"/>
          <w:szCs w:val="24"/>
          <w:lang w:eastAsia="sv-SE"/>
        </w:rPr>
        <w:t>10.3</w:t>
      </w:r>
      <w:r w:rsidRPr="00B6188A">
        <w:rPr>
          <w:rFonts w:ascii="Georgia" w:eastAsia="Times New Roman" w:hAnsi="Georgia"/>
          <w:sz w:val="24"/>
          <w:szCs w:val="24"/>
          <w:lang w:eastAsia="sv-SE"/>
        </w:rPr>
        <w:t xml:space="preserve">0 </w:t>
      </w:r>
      <w:r w:rsidR="00B6188A" w:rsidRPr="00B6188A">
        <w:rPr>
          <w:rFonts w:ascii="Georgia" w:eastAsia="Times New Roman" w:hAnsi="Georgia"/>
          <w:sz w:val="24"/>
          <w:szCs w:val="24"/>
          <w:lang w:eastAsia="sv-SE"/>
        </w:rPr>
        <w:t>besöker Naturskyddsföreningens generalsekreterare, Svante Axelsson, Mimers Framtidslägenhet på Vallby.</w:t>
      </w:r>
      <w:r w:rsidR="00406052">
        <w:rPr>
          <w:rFonts w:ascii="Georgia" w:eastAsia="Times New Roman" w:hAnsi="Georgia"/>
          <w:sz w:val="24"/>
          <w:szCs w:val="24"/>
          <w:lang w:eastAsia="sv-SE"/>
        </w:rPr>
        <w:t xml:space="preserve"> Det blir även samtal kring energi</w:t>
      </w:r>
      <w:r w:rsidR="00EE0B47">
        <w:rPr>
          <w:rFonts w:ascii="Georgia" w:eastAsia="Times New Roman" w:hAnsi="Georgia"/>
          <w:sz w:val="24"/>
          <w:szCs w:val="24"/>
          <w:lang w:eastAsia="sv-SE"/>
        </w:rPr>
        <w:t>-</w:t>
      </w:r>
      <w:r w:rsidR="00406052">
        <w:rPr>
          <w:rFonts w:ascii="Georgia" w:eastAsia="Times New Roman" w:hAnsi="Georgia"/>
          <w:sz w:val="24"/>
          <w:szCs w:val="24"/>
          <w:lang w:eastAsia="sv-SE"/>
        </w:rPr>
        <w:t xml:space="preserve">effektivisering </w:t>
      </w:r>
      <w:r w:rsidR="00EE0B47">
        <w:rPr>
          <w:rFonts w:ascii="Georgia" w:eastAsia="Times New Roman" w:hAnsi="Georgia"/>
          <w:sz w:val="24"/>
          <w:szCs w:val="24"/>
          <w:lang w:eastAsia="sv-SE"/>
        </w:rPr>
        <w:t>samt</w:t>
      </w:r>
      <w:r w:rsidR="00406052">
        <w:rPr>
          <w:rFonts w:ascii="Georgia" w:eastAsia="Times New Roman" w:hAnsi="Georgia"/>
          <w:sz w:val="24"/>
          <w:szCs w:val="24"/>
          <w:lang w:eastAsia="sv-SE"/>
        </w:rPr>
        <w:t xml:space="preserve"> ett besök hos Mälarenergi.</w:t>
      </w:r>
    </w:p>
    <w:p w:rsidR="00904EF2" w:rsidRDefault="00904EF2" w:rsidP="00D70C19">
      <w:pPr>
        <w:spacing w:after="0" w:line="240" w:lineRule="atLeast"/>
        <w:rPr>
          <w:rFonts w:ascii="Georgia" w:eastAsia="Times New Roman" w:hAnsi="Georgia"/>
          <w:lang w:eastAsia="sv-SE"/>
        </w:rPr>
      </w:pPr>
    </w:p>
    <w:p w:rsidR="00904EF2" w:rsidRDefault="00904EF2" w:rsidP="00D70C19">
      <w:pPr>
        <w:spacing w:after="0" w:line="240" w:lineRule="atLeast"/>
        <w:rPr>
          <w:rFonts w:ascii="Georgia" w:eastAsia="Times New Roman" w:hAnsi="Georgia"/>
          <w:lang w:eastAsia="sv-SE"/>
        </w:rPr>
      </w:pPr>
      <w:r>
        <w:rPr>
          <w:rFonts w:ascii="Georgia" w:eastAsia="Times New Roman" w:hAnsi="Georgia"/>
          <w:lang w:eastAsia="sv-SE"/>
        </w:rPr>
        <w:t>Framtidslägenheten invigdes den 31 september 2011 och har sedan dess haft över 3 000 besökare. Bland annat har Lena Ek och Annie Lööf besökt lägenheten. Och nu är det dags för Naturskyddsföreningen.</w:t>
      </w:r>
    </w:p>
    <w:p w:rsidR="00904EF2" w:rsidRDefault="00904EF2" w:rsidP="00D70C19">
      <w:pPr>
        <w:spacing w:after="0" w:line="240" w:lineRule="atLeast"/>
        <w:rPr>
          <w:rFonts w:ascii="Georgia" w:eastAsia="Times New Roman" w:hAnsi="Georgia"/>
          <w:lang w:eastAsia="sv-SE"/>
        </w:rPr>
      </w:pPr>
    </w:p>
    <w:p w:rsidR="00D70C19" w:rsidRDefault="00D70C19" w:rsidP="00D70C19">
      <w:pPr>
        <w:spacing w:after="0" w:line="240" w:lineRule="atLeast"/>
        <w:rPr>
          <w:rFonts w:ascii="Georgia" w:eastAsia="Times New Roman" w:hAnsi="Georgia"/>
          <w:lang w:eastAsia="sv-SE"/>
        </w:rPr>
      </w:pPr>
      <w:r>
        <w:rPr>
          <w:rFonts w:ascii="Georgia" w:eastAsia="Times New Roman" w:hAnsi="Georgia"/>
          <w:lang w:eastAsia="sv-SE"/>
        </w:rPr>
        <w:t xml:space="preserve">– </w:t>
      </w:r>
      <w:r w:rsidR="00B6188A">
        <w:rPr>
          <w:rFonts w:ascii="Georgia" w:eastAsia="Times New Roman" w:hAnsi="Georgia"/>
          <w:lang w:eastAsia="sv-SE"/>
        </w:rPr>
        <w:t>Naturskyddsföreningen, både lokalt och centralt, har varit en av våra 35 samarbetspartners när skapat F</w:t>
      </w:r>
      <w:r w:rsidR="00B6188A" w:rsidRPr="00B6188A">
        <w:rPr>
          <w:rFonts w:ascii="Georgia" w:eastAsia="Times New Roman" w:hAnsi="Georgia"/>
          <w:lang w:eastAsia="sv-SE"/>
        </w:rPr>
        <w:t>ramtidslägenheten</w:t>
      </w:r>
      <w:r w:rsidR="000010F9">
        <w:rPr>
          <w:rFonts w:ascii="Georgia" w:eastAsia="Times New Roman" w:hAnsi="Georgia"/>
          <w:lang w:eastAsia="sv-SE"/>
        </w:rPr>
        <w:t xml:space="preserve">, </w:t>
      </w:r>
      <w:r w:rsidR="003C232F">
        <w:rPr>
          <w:rFonts w:ascii="Georgia" w:eastAsia="Times New Roman" w:hAnsi="Georgia"/>
          <w:lang w:eastAsia="sv-SE"/>
        </w:rPr>
        <w:t xml:space="preserve">säger </w:t>
      </w:r>
      <w:r w:rsidR="00B6188A">
        <w:rPr>
          <w:rFonts w:ascii="Georgia" w:eastAsia="Times New Roman" w:hAnsi="Georgia"/>
          <w:lang w:eastAsia="sv-SE"/>
        </w:rPr>
        <w:t>Eva</w:t>
      </w:r>
      <w:r w:rsidR="003C232F">
        <w:rPr>
          <w:rFonts w:ascii="Georgia" w:eastAsia="Times New Roman" w:hAnsi="Georgia"/>
          <w:lang w:eastAsia="sv-SE"/>
        </w:rPr>
        <w:t xml:space="preserve"> </w:t>
      </w:r>
      <w:r w:rsidR="00B6188A">
        <w:rPr>
          <w:rFonts w:ascii="Georgia" w:eastAsia="Times New Roman" w:hAnsi="Georgia"/>
          <w:lang w:eastAsia="sv-SE"/>
        </w:rPr>
        <w:t>Favaro</w:t>
      </w:r>
      <w:r w:rsidR="003C232F">
        <w:rPr>
          <w:rFonts w:ascii="Georgia" w:eastAsia="Times New Roman" w:hAnsi="Georgia"/>
          <w:lang w:eastAsia="sv-SE"/>
        </w:rPr>
        <w:t xml:space="preserve">, </w:t>
      </w:r>
      <w:r>
        <w:rPr>
          <w:rFonts w:ascii="Georgia" w:eastAsia="Times New Roman" w:hAnsi="Georgia"/>
          <w:lang w:eastAsia="sv-SE"/>
        </w:rPr>
        <w:t>Mimer</w:t>
      </w:r>
      <w:r w:rsidR="000010F9">
        <w:rPr>
          <w:rFonts w:ascii="Georgia" w:eastAsia="Times New Roman" w:hAnsi="Georgia"/>
          <w:lang w:eastAsia="sv-SE"/>
        </w:rPr>
        <w:t xml:space="preserve">s </w:t>
      </w:r>
      <w:r w:rsidR="00B6188A">
        <w:rPr>
          <w:rFonts w:ascii="Georgia" w:eastAsia="Times New Roman" w:hAnsi="Georgia"/>
          <w:lang w:eastAsia="sv-SE"/>
        </w:rPr>
        <w:t>marknadschef</w:t>
      </w:r>
      <w:r w:rsidR="00121882">
        <w:rPr>
          <w:rFonts w:ascii="Georgia" w:eastAsia="Times New Roman" w:hAnsi="Georgia"/>
          <w:lang w:eastAsia="sv-SE"/>
        </w:rPr>
        <w:t>.</w:t>
      </w:r>
      <w:r w:rsidR="003C232F">
        <w:rPr>
          <w:rFonts w:ascii="Georgia" w:eastAsia="Times New Roman" w:hAnsi="Georgia"/>
          <w:lang w:eastAsia="sv-SE"/>
        </w:rPr>
        <w:t xml:space="preserve"> Det är väldigt roligt att </w:t>
      </w:r>
      <w:r w:rsidR="00B6188A">
        <w:rPr>
          <w:rFonts w:ascii="Georgia" w:eastAsia="Times New Roman" w:hAnsi="Georgia"/>
          <w:lang w:eastAsia="sv-SE"/>
        </w:rPr>
        <w:t xml:space="preserve">nu få visa Svante Axelsson lägenheten där hållbarhetsaspekten </w:t>
      </w:r>
      <w:r w:rsidR="00406052">
        <w:rPr>
          <w:rFonts w:ascii="Georgia" w:eastAsia="Times New Roman" w:hAnsi="Georgia"/>
          <w:lang w:eastAsia="sv-SE"/>
        </w:rPr>
        <w:t>har löpt</w:t>
      </w:r>
      <w:r w:rsidR="00B6188A">
        <w:rPr>
          <w:rFonts w:ascii="Georgia" w:eastAsia="Times New Roman" w:hAnsi="Georgia"/>
          <w:lang w:eastAsia="sv-SE"/>
        </w:rPr>
        <w:t xml:space="preserve"> som en </w:t>
      </w:r>
      <w:r w:rsidR="00406052">
        <w:rPr>
          <w:rFonts w:ascii="Georgia" w:eastAsia="Times New Roman" w:hAnsi="Georgia"/>
          <w:lang w:eastAsia="sv-SE"/>
        </w:rPr>
        <w:t>grön</w:t>
      </w:r>
      <w:r w:rsidR="00B6188A">
        <w:rPr>
          <w:rFonts w:ascii="Georgia" w:eastAsia="Times New Roman" w:hAnsi="Georgia"/>
          <w:lang w:eastAsia="sv-SE"/>
        </w:rPr>
        <w:t xml:space="preserve"> tråd genom hela projektet.</w:t>
      </w:r>
    </w:p>
    <w:p w:rsidR="00121882" w:rsidRDefault="00121882" w:rsidP="00D70C19">
      <w:pPr>
        <w:spacing w:after="0" w:line="240" w:lineRule="atLeast"/>
        <w:rPr>
          <w:rFonts w:ascii="Georgia" w:eastAsia="Times New Roman" w:hAnsi="Georgia"/>
          <w:lang w:eastAsia="sv-SE"/>
        </w:rPr>
      </w:pPr>
    </w:p>
    <w:p w:rsidR="00D70C19" w:rsidRDefault="00406052" w:rsidP="00D70C19">
      <w:pPr>
        <w:spacing w:after="0" w:line="240" w:lineRule="atLeast"/>
        <w:rPr>
          <w:rFonts w:ascii="Georgia" w:eastAsia="Times New Roman" w:hAnsi="Georgia"/>
          <w:lang w:eastAsia="sv-SE"/>
        </w:rPr>
      </w:pPr>
      <w:r>
        <w:rPr>
          <w:rFonts w:ascii="Georgia" w:eastAsia="Times New Roman" w:hAnsi="Georgia"/>
          <w:lang w:eastAsia="sv-SE"/>
        </w:rPr>
        <w:t xml:space="preserve">Framtidslägenheten är </w:t>
      </w:r>
      <w:r w:rsidR="00904EF2">
        <w:rPr>
          <w:rFonts w:ascii="Georgia" w:eastAsia="Times New Roman" w:hAnsi="Georgia"/>
          <w:lang w:eastAsia="sv-SE"/>
        </w:rPr>
        <w:t xml:space="preserve">medvetet </w:t>
      </w:r>
      <w:r>
        <w:rPr>
          <w:rFonts w:ascii="Georgia" w:eastAsia="Times New Roman" w:hAnsi="Georgia"/>
          <w:lang w:eastAsia="sv-SE"/>
        </w:rPr>
        <w:t>placerad på Vallby, ett av Västerås miljonprograms</w:t>
      </w:r>
      <w:r w:rsidR="00904EF2">
        <w:rPr>
          <w:rFonts w:ascii="Georgia" w:eastAsia="Times New Roman" w:hAnsi="Georgia"/>
          <w:lang w:eastAsia="sv-SE"/>
        </w:rPr>
        <w:t>-</w:t>
      </w:r>
      <w:r>
        <w:rPr>
          <w:rFonts w:ascii="Georgia" w:eastAsia="Times New Roman" w:hAnsi="Georgia"/>
          <w:lang w:eastAsia="sv-SE"/>
        </w:rPr>
        <w:t>områden, och som Mimer börjar bygga om</w:t>
      </w:r>
      <w:r w:rsidRPr="00406052">
        <w:rPr>
          <w:rFonts w:ascii="Georgia" w:eastAsia="Times New Roman" w:hAnsi="Georgia"/>
          <w:lang w:eastAsia="sv-SE"/>
        </w:rPr>
        <w:t xml:space="preserve"> </w:t>
      </w:r>
      <w:r>
        <w:rPr>
          <w:rFonts w:ascii="Georgia" w:eastAsia="Times New Roman" w:hAnsi="Georgia"/>
          <w:lang w:eastAsia="sv-SE"/>
        </w:rPr>
        <w:t xml:space="preserve">i början av nästa år. Det är en </w:t>
      </w:r>
      <w:r w:rsidR="00904EF2">
        <w:rPr>
          <w:rFonts w:ascii="Georgia" w:eastAsia="Times New Roman" w:hAnsi="Georgia"/>
          <w:lang w:eastAsia="sv-SE"/>
        </w:rPr>
        <w:t xml:space="preserve">stor </w:t>
      </w:r>
      <w:r>
        <w:rPr>
          <w:rFonts w:ascii="Georgia" w:eastAsia="Times New Roman" w:hAnsi="Georgia"/>
          <w:lang w:eastAsia="sv-SE"/>
        </w:rPr>
        <w:t xml:space="preserve">utmaning att bygga om </w:t>
      </w:r>
      <w:r w:rsidR="00904EF2">
        <w:rPr>
          <w:rFonts w:ascii="Georgia" w:eastAsia="Times New Roman" w:hAnsi="Georgia"/>
          <w:lang w:eastAsia="sv-SE"/>
        </w:rPr>
        <w:t>och</w:t>
      </w:r>
      <w:r>
        <w:rPr>
          <w:rFonts w:ascii="Georgia" w:eastAsia="Times New Roman" w:hAnsi="Georgia"/>
          <w:lang w:eastAsia="sv-SE"/>
        </w:rPr>
        <w:t xml:space="preserve"> möta dagens krav på tillgänglighet, attraktivitet, hållbarhet och inte minst, energieffektivisering. Naturskyddsföreningen är </w:t>
      </w:r>
      <w:proofErr w:type="gramStart"/>
      <w:r>
        <w:rPr>
          <w:rFonts w:ascii="Georgia" w:eastAsia="Times New Roman" w:hAnsi="Georgia"/>
          <w:lang w:eastAsia="sv-SE"/>
        </w:rPr>
        <w:t>intresserade</w:t>
      </w:r>
      <w:proofErr w:type="gramEnd"/>
      <w:r>
        <w:rPr>
          <w:rFonts w:ascii="Georgia" w:eastAsia="Times New Roman" w:hAnsi="Georgia"/>
          <w:lang w:eastAsia="sv-SE"/>
        </w:rPr>
        <w:t xml:space="preserve"> av hur Mimer resonerar kring energieffektivisering; vad är lönsamt och inte, vilka hinder och möjligheter finns vid ombyggnationer.</w:t>
      </w:r>
    </w:p>
    <w:p w:rsidR="00782352" w:rsidRDefault="00782352" w:rsidP="00D70C19">
      <w:pPr>
        <w:spacing w:after="0" w:line="240" w:lineRule="atLeast"/>
        <w:rPr>
          <w:rFonts w:ascii="Georgia" w:eastAsia="Times New Roman" w:hAnsi="Georgia"/>
          <w:color w:val="333333"/>
          <w:lang w:eastAsia="sv-SE"/>
        </w:rPr>
      </w:pPr>
    </w:p>
    <w:p w:rsidR="005E3A26" w:rsidRPr="005E3A26" w:rsidRDefault="00B6188A" w:rsidP="005E3A26">
      <w:pPr>
        <w:spacing w:after="0" w:line="240" w:lineRule="atLeast"/>
        <w:rPr>
          <w:rFonts w:ascii="Georgia" w:eastAsia="Times New Roman" w:hAnsi="Georgia"/>
          <w:lang w:eastAsia="sv-SE"/>
        </w:rPr>
      </w:pPr>
      <w:r>
        <w:rPr>
          <w:rFonts w:ascii="Georgia" w:eastAsia="Times New Roman" w:hAnsi="Georgia"/>
          <w:lang w:eastAsia="sv-SE"/>
        </w:rPr>
        <w:t xml:space="preserve">Under besöket </w:t>
      </w:r>
      <w:r w:rsidR="00406052">
        <w:rPr>
          <w:rFonts w:ascii="Georgia" w:eastAsia="Times New Roman" w:hAnsi="Georgia"/>
          <w:lang w:eastAsia="sv-SE"/>
        </w:rPr>
        <w:t>träffar även Naturskyddsföreningen</w:t>
      </w:r>
      <w:r>
        <w:rPr>
          <w:rFonts w:ascii="Georgia" w:eastAsia="Times New Roman" w:hAnsi="Georgia"/>
          <w:lang w:eastAsia="sv-SE"/>
        </w:rPr>
        <w:t xml:space="preserve"> Mälarenergi, där diskussionsämnen är morgondagens fjärrvärme, fjärrvärmedrivna vitvaror, egenproducerad el och nettodebitering. Mälarenergi visar </w:t>
      </w:r>
      <w:r w:rsidR="00904EF2">
        <w:rPr>
          <w:rFonts w:ascii="Georgia" w:eastAsia="Times New Roman" w:hAnsi="Georgia"/>
          <w:lang w:eastAsia="sv-SE"/>
        </w:rPr>
        <w:t xml:space="preserve">också </w:t>
      </w:r>
      <w:r>
        <w:rPr>
          <w:rFonts w:ascii="Georgia" w:eastAsia="Times New Roman" w:hAnsi="Georgia"/>
          <w:lang w:eastAsia="sv-SE"/>
        </w:rPr>
        <w:t>sin demoanläggning för solceller.</w:t>
      </w:r>
    </w:p>
    <w:p w:rsidR="005E3A26" w:rsidRPr="005E3A26" w:rsidRDefault="005E3A26" w:rsidP="005E3A26">
      <w:pPr>
        <w:spacing w:after="0" w:line="240" w:lineRule="atLeast"/>
        <w:rPr>
          <w:rFonts w:ascii="Georgia" w:eastAsia="Times New Roman" w:hAnsi="Georgia"/>
          <w:lang w:eastAsia="sv-SE"/>
        </w:rPr>
      </w:pPr>
    </w:p>
    <w:p w:rsidR="004326A7" w:rsidRDefault="00AF1A27" w:rsidP="005E3A26">
      <w:pPr>
        <w:spacing w:after="80" w:line="240" w:lineRule="atLeast"/>
        <w:rPr>
          <w:rFonts w:ascii="Georgia" w:eastAsia="Times New Roman" w:hAnsi="Georgia"/>
          <w:b/>
          <w:lang w:eastAsia="sv-SE"/>
        </w:rPr>
      </w:pPr>
      <w:r>
        <w:rPr>
          <w:rFonts w:ascii="Georgia" w:eastAsia="Times New Roman" w:hAnsi="Georgia"/>
          <w:b/>
          <w:lang w:eastAsia="sv-SE"/>
        </w:rPr>
        <w:t xml:space="preserve"> </w:t>
      </w:r>
    </w:p>
    <w:p w:rsidR="005E3A26" w:rsidRPr="005E3A26" w:rsidRDefault="005E3A26" w:rsidP="005E3A26">
      <w:pPr>
        <w:spacing w:after="80" w:line="240" w:lineRule="atLeast"/>
        <w:rPr>
          <w:rFonts w:ascii="Georgia" w:eastAsia="Times New Roman" w:hAnsi="Georgia"/>
          <w:b/>
          <w:lang w:eastAsia="sv-SE"/>
        </w:rPr>
      </w:pPr>
      <w:r w:rsidRPr="005E3A26">
        <w:rPr>
          <w:rFonts w:ascii="Georgia" w:eastAsia="Times New Roman" w:hAnsi="Georgia"/>
          <w:b/>
          <w:lang w:eastAsia="sv-SE"/>
        </w:rPr>
        <w:t>För mer information kontakta:</w:t>
      </w:r>
    </w:p>
    <w:p w:rsidR="005E3A26" w:rsidRPr="00AF1A27" w:rsidRDefault="00B6188A" w:rsidP="005E3A26">
      <w:pPr>
        <w:spacing w:after="80" w:line="240" w:lineRule="atLeast"/>
        <w:rPr>
          <w:rFonts w:ascii="Georgia" w:eastAsia="Times New Roman" w:hAnsi="Georgia"/>
          <w:lang w:eastAsia="sv-SE"/>
        </w:rPr>
      </w:pPr>
      <w:r>
        <w:rPr>
          <w:rFonts w:ascii="Georgia" w:eastAsia="Times New Roman" w:hAnsi="Georgia"/>
          <w:lang w:eastAsia="sv-SE"/>
        </w:rPr>
        <w:t>Eva</w:t>
      </w:r>
      <w:r w:rsidR="005E3A26" w:rsidRPr="00AF1A27">
        <w:rPr>
          <w:rFonts w:ascii="Georgia" w:eastAsia="Times New Roman" w:hAnsi="Georgia"/>
          <w:lang w:eastAsia="sv-SE"/>
        </w:rPr>
        <w:t xml:space="preserve"> </w:t>
      </w:r>
      <w:r>
        <w:rPr>
          <w:rFonts w:ascii="Georgia" w:eastAsia="Times New Roman" w:hAnsi="Georgia"/>
          <w:lang w:eastAsia="sv-SE"/>
        </w:rPr>
        <w:t>Favaro</w:t>
      </w:r>
      <w:r w:rsidR="005E3A26" w:rsidRPr="00AF1A27">
        <w:rPr>
          <w:rFonts w:ascii="Georgia" w:eastAsia="Times New Roman" w:hAnsi="Georgia"/>
          <w:lang w:eastAsia="sv-SE"/>
        </w:rPr>
        <w:t xml:space="preserve">, </w:t>
      </w:r>
      <w:r>
        <w:rPr>
          <w:rFonts w:ascii="Georgia" w:eastAsia="Times New Roman" w:hAnsi="Georgia"/>
          <w:lang w:eastAsia="sv-SE"/>
        </w:rPr>
        <w:t>marknadschef</w:t>
      </w:r>
      <w:r w:rsidR="005E3A26" w:rsidRPr="00AF1A27">
        <w:rPr>
          <w:rFonts w:ascii="Georgia" w:eastAsia="Times New Roman" w:hAnsi="Georgia"/>
          <w:lang w:eastAsia="sv-SE"/>
        </w:rPr>
        <w:t xml:space="preserve"> Bostads AB Mimer</w:t>
      </w:r>
      <w:r w:rsidR="005E3A26" w:rsidRPr="00AF1A27">
        <w:rPr>
          <w:rFonts w:ascii="Georgia" w:eastAsia="Times New Roman" w:hAnsi="Georgia"/>
          <w:lang w:eastAsia="sv-SE"/>
        </w:rPr>
        <w:br/>
        <w:t xml:space="preserve">E-post </w:t>
      </w:r>
      <w:r>
        <w:rPr>
          <w:rFonts w:ascii="Georgia" w:eastAsia="Times New Roman" w:hAnsi="Georgia"/>
          <w:lang w:eastAsia="sv-SE"/>
        </w:rPr>
        <w:t>eva</w:t>
      </w:r>
      <w:r w:rsidR="00AF1A27" w:rsidRPr="00AF1A27">
        <w:rPr>
          <w:rFonts w:ascii="Georgia" w:eastAsia="Times New Roman" w:hAnsi="Georgia"/>
          <w:lang w:eastAsia="sv-SE"/>
        </w:rPr>
        <w:t>.</w:t>
      </w:r>
      <w:r>
        <w:rPr>
          <w:rFonts w:ascii="Georgia" w:eastAsia="Times New Roman" w:hAnsi="Georgia"/>
          <w:lang w:eastAsia="sv-SE"/>
        </w:rPr>
        <w:t>favaro</w:t>
      </w:r>
      <w:r w:rsidR="00AF1A27" w:rsidRPr="00AF1A27">
        <w:rPr>
          <w:rFonts w:ascii="Georgia" w:eastAsia="Times New Roman" w:hAnsi="Georgia"/>
          <w:lang w:eastAsia="sv-SE"/>
        </w:rPr>
        <w:t>@mimer.nu</w:t>
      </w:r>
    </w:p>
    <w:p w:rsidR="005E3A26" w:rsidRDefault="00AF1A27" w:rsidP="005E3A26">
      <w:pPr>
        <w:spacing w:after="80" w:line="240" w:lineRule="atLeast"/>
        <w:rPr>
          <w:rFonts w:ascii="Georgia" w:eastAsia="Times New Roman" w:hAnsi="Georgia"/>
          <w:lang w:eastAsia="sv-SE"/>
        </w:rPr>
      </w:pPr>
      <w:r>
        <w:rPr>
          <w:rFonts w:ascii="Georgia" w:eastAsia="Times New Roman" w:hAnsi="Georgia"/>
          <w:lang w:eastAsia="sv-SE"/>
        </w:rPr>
        <w:t xml:space="preserve">Telefon 070-465 70 </w:t>
      </w:r>
      <w:r w:rsidR="00B6188A">
        <w:rPr>
          <w:rFonts w:ascii="Georgia" w:eastAsia="Times New Roman" w:hAnsi="Georgia"/>
          <w:lang w:eastAsia="sv-SE"/>
        </w:rPr>
        <w:t>11</w:t>
      </w:r>
    </w:p>
    <w:p w:rsidR="000010F9" w:rsidRDefault="000010F9" w:rsidP="005E3A26">
      <w:pPr>
        <w:spacing w:after="80" w:line="240" w:lineRule="atLeast"/>
        <w:rPr>
          <w:rFonts w:ascii="Georgia" w:eastAsia="Times New Roman" w:hAnsi="Georgia"/>
          <w:lang w:eastAsia="sv-SE"/>
        </w:rPr>
      </w:pPr>
    </w:p>
    <w:p w:rsidR="00EE0B47" w:rsidRDefault="00EE0B47" w:rsidP="005E3A26">
      <w:pPr>
        <w:spacing w:after="80" w:line="240" w:lineRule="atLeast"/>
        <w:rPr>
          <w:rFonts w:ascii="Georgia" w:eastAsia="Times New Roman" w:hAnsi="Georgia"/>
          <w:lang w:eastAsia="sv-SE"/>
        </w:rPr>
      </w:pPr>
    </w:p>
    <w:p w:rsidR="00EE0B47" w:rsidRPr="00EE0B47" w:rsidRDefault="00EE0B47" w:rsidP="00EE0B47">
      <w:pPr>
        <w:rPr>
          <w:rFonts w:ascii="Georgia" w:eastAsia="Times New Roman" w:hAnsi="Georgia"/>
          <w:b/>
          <w:i/>
          <w:sz w:val="20"/>
          <w:szCs w:val="20"/>
          <w:lang w:eastAsia="sv-SE"/>
        </w:rPr>
      </w:pPr>
      <w:r w:rsidRPr="00EE0B47">
        <w:rPr>
          <w:rFonts w:ascii="Georgia" w:eastAsia="Times New Roman" w:hAnsi="Georgia"/>
          <w:b/>
          <w:i/>
          <w:sz w:val="20"/>
          <w:szCs w:val="20"/>
          <w:lang w:eastAsia="sv-SE"/>
        </w:rPr>
        <w:t>Om Framtidslägenheten</w:t>
      </w:r>
    </w:p>
    <w:p w:rsidR="00EE0B47" w:rsidRPr="00EE0B47" w:rsidRDefault="00EE0B47" w:rsidP="00EE0B47">
      <w:pPr>
        <w:rPr>
          <w:rFonts w:ascii="Georgia" w:eastAsia="Times New Roman" w:hAnsi="Georgia"/>
          <w:i/>
          <w:sz w:val="20"/>
          <w:szCs w:val="20"/>
          <w:lang w:eastAsia="sv-SE"/>
        </w:rPr>
      </w:pPr>
      <w:r w:rsidRPr="00EE0B47">
        <w:rPr>
          <w:rFonts w:ascii="Georgia" w:eastAsia="Times New Roman" w:hAnsi="Georgia"/>
          <w:i/>
          <w:sz w:val="20"/>
          <w:szCs w:val="20"/>
          <w:lang w:eastAsia="sv-SE"/>
        </w:rPr>
        <w:t>Mimer har tillsammans med ett 30-tal företag och organisationer skapat ett titthål rakt in i året 2026. En lägenhet från 1960-talet har byggts om från grunden och alla som är med i projektet har kommit med sina idéer om hur vi bor och lever i framtiden. </w:t>
      </w:r>
    </w:p>
    <w:p w:rsidR="00EE0B47" w:rsidRPr="00EE0B47" w:rsidRDefault="00EE0B47" w:rsidP="00EE0B47">
      <w:pPr>
        <w:rPr>
          <w:rFonts w:ascii="Georgia" w:eastAsia="Times New Roman" w:hAnsi="Georgia"/>
          <w:i/>
          <w:sz w:val="20"/>
          <w:szCs w:val="20"/>
          <w:lang w:eastAsia="sv-SE"/>
        </w:rPr>
      </w:pPr>
      <w:r w:rsidRPr="00EE0B47">
        <w:rPr>
          <w:rFonts w:ascii="Georgia" w:eastAsia="Times New Roman" w:hAnsi="Georgia"/>
          <w:i/>
          <w:sz w:val="20"/>
          <w:szCs w:val="20"/>
          <w:lang w:eastAsia="sv-SE"/>
        </w:rPr>
        <w:t>Resultatet är en helt unik lägenhet där de senaste idéerna inom teknik samsas med visioner om vardagslivet år 2026. En experimentverkstad, men också ett forum för viktiga framtidsfrågor. Miljötänkandet präglar hela projektet, om 15 år är vi så klart nära ett hållbart samhälle. Årtalet är hämtat ifrån Västerås stads vision Staden utan gränser 2026.</w:t>
      </w:r>
    </w:p>
    <w:p w:rsidR="00EE0B47" w:rsidRPr="00EE0B47" w:rsidRDefault="00EE0B47" w:rsidP="00EE0B47">
      <w:pPr>
        <w:rPr>
          <w:rFonts w:ascii="Georgia" w:eastAsia="Times New Roman" w:hAnsi="Georgia"/>
          <w:i/>
          <w:sz w:val="20"/>
          <w:szCs w:val="20"/>
          <w:lang w:eastAsia="sv-SE"/>
        </w:rPr>
      </w:pPr>
      <w:r w:rsidRPr="00EE0B47">
        <w:rPr>
          <w:rFonts w:ascii="Georgia" w:eastAsia="Times New Roman" w:hAnsi="Georgia"/>
          <w:i/>
          <w:sz w:val="20"/>
          <w:szCs w:val="20"/>
          <w:lang w:eastAsia="sv-SE"/>
        </w:rPr>
        <w:t xml:space="preserve">Bostads AB Mimer är Västerås kommunala bostadsbolag, som äger och förvaltar ca 11 200 bostäder. </w:t>
      </w:r>
    </w:p>
    <w:p w:rsidR="000010F9" w:rsidRDefault="000010F9" w:rsidP="005E3A26">
      <w:pPr>
        <w:spacing w:after="80" w:line="240" w:lineRule="atLeast"/>
        <w:rPr>
          <w:rFonts w:ascii="Georgia" w:eastAsia="Times New Roman" w:hAnsi="Georgia"/>
          <w:lang w:eastAsia="sv-SE"/>
        </w:rPr>
      </w:pPr>
    </w:p>
    <w:sectPr w:rsidR="000010F9" w:rsidSect="00EE0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0AAE"/>
    <w:multiLevelType w:val="hybridMultilevel"/>
    <w:tmpl w:val="84A8ADFC"/>
    <w:lvl w:ilvl="0" w:tplc="F9DE451A">
      <w:numFmt w:val="bullet"/>
      <w:lvlText w:val="-"/>
      <w:lvlJc w:val="left"/>
      <w:pPr>
        <w:ind w:left="720" w:hanging="360"/>
      </w:pPr>
      <w:rPr>
        <w:rFonts w:ascii="Georgia" w:eastAsia="Calibri"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213F43"/>
    <w:multiLevelType w:val="multilevel"/>
    <w:tmpl w:val="F09E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70BF3"/>
    <w:multiLevelType w:val="hybridMultilevel"/>
    <w:tmpl w:val="870EB62E"/>
    <w:lvl w:ilvl="0" w:tplc="E1A03164">
      <w:start w:val="417"/>
      <w:numFmt w:val="bullet"/>
      <w:lvlText w:val="-"/>
      <w:lvlJc w:val="left"/>
      <w:pPr>
        <w:ind w:left="786"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1EC42A2"/>
    <w:multiLevelType w:val="hybridMultilevel"/>
    <w:tmpl w:val="6A969740"/>
    <w:lvl w:ilvl="0" w:tplc="9E4A18C4">
      <w:numFmt w:val="bullet"/>
      <w:lvlText w:val="-"/>
      <w:lvlJc w:val="left"/>
      <w:pPr>
        <w:ind w:left="720" w:hanging="360"/>
      </w:pPr>
      <w:rPr>
        <w:rFonts w:ascii="Georgia" w:eastAsia="Calibri"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60B6973"/>
    <w:multiLevelType w:val="hybridMultilevel"/>
    <w:tmpl w:val="0A4085DE"/>
    <w:lvl w:ilvl="0" w:tplc="97D2BE3E">
      <w:numFmt w:val="bullet"/>
      <w:lvlText w:val="-"/>
      <w:lvlJc w:val="left"/>
      <w:pPr>
        <w:ind w:left="720" w:hanging="360"/>
      </w:pPr>
      <w:rPr>
        <w:rFonts w:ascii="Georgia" w:eastAsia="Calibri"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A1954A7"/>
    <w:multiLevelType w:val="hybridMultilevel"/>
    <w:tmpl w:val="EBA6F5BC"/>
    <w:lvl w:ilvl="0" w:tplc="CCB25C64">
      <w:numFmt w:val="bullet"/>
      <w:lvlText w:val="-"/>
      <w:lvlJc w:val="left"/>
      <w:pPr>
        <w:ind w:left="720" w:hanging="360"/>
      </w:pPr>
      <w:rPr>
        <w:rFonts w:ascii="Georgia" w:eastAsia="Calibri"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55C64A3"/>
    <w:multiLevelType w:val="hybridMultilevel"/>
    <w:tmpl w:val="21842632"/>
    <w:lvl w:ilvl="0" w:tplc="E1A03164">
      <w:start w:val="417"/>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D1E1CDC"/>
    <w:multiLevelType w:val="hybridMultilevel"/>
    <w:tmpl w:val="77E653F4"/>
    <w:lvl w:ilvl="0" w:tplc="1FBE0468">
      <w:numFmt w:val="bullet"/>
      <w:lvlText w:val="–"/>
      <w:lvlJc w:val="left"/>
      <w:pPr>
        <w:ind w:left="720" w:hanging="360"/>
      </w:pPr>
      <w:rPr>
        <w:rFonts w:ascii="Georgia" w:eastAsia="Calibri"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1B2257F"/>
    <w:multiLevelType w:val="hybridMultilevel"/>
    <w:tmpl w:val="F51273C0"/>
    <w:lvl w:ilvl="0" w:tplc="37E00FAE">
      <w:numFmt w:val="bullet"/>
      <w:lvlText w:val="-"/>
      <w:lvlJc w:val="left"/>
      <w:pPr>
        <w:ind w:left="720" w:hanging="360"/>
      </w:pPr>
      <w:rPr>
        <w:rFonts w:ascii="Georgia" w:eastAsia="Calibri" w:hAnsi="Georgia"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D241FA3"/>
    <w:multiLevelType w:val="hybridMultilevel"/>
    <w:tmpl w:val="EE9ED6A4"/>
    <w:lvl w:ilvl="0" w:tplc="68AA9AE0">
      <w:numFmt w:val="bullet"/>
      <w:lvlText w:val="-"/>
      <w:lvlJc w:val="left"/>
      <w:pPr>
        <w:ind w:left="720" w:hanging="360"/>
      </w:pPr>
      <w:rPr>
        <w:rFonts w:ascii="Georgia" w:eastAsia="Calibri"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3"/>
  </w:num>
  <w:num w:numId="6">
    <w:abstractNumId w:val="9"/>
  </w:num>
  <w:num w:numId="7">
    <w:abstractNumId w:val="0"/>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D2"/>
    <w:rsid w:val="000010F9"/>
    <w:rsid w:val="000076DB"/>
    <w:rsid w:val="00022D2B"/>
    <w:rsid w:val="00036CCF"/>
    <w:rsid w:val="000419FE"/>
    <w:rsid w:val="000442C5"/>
    <w:rsid w:val="00053664"/>
    <w:rsid w:val="00073D83"/>
    <w:rsid w:val="000942F9"/>
    <w:rsid w:val="000A449F"/>
    <w:rsid w:val="000E0A86"/>
    <w:rsid w:val="001061C6"/>
    <w:rsid w:val="00117443"/>
    <w:rsid w:val="00121882"/>
    <w:rsid w:val="00143423"/>
    <w:rsid w:val="0016101C"/>
    <w:rsid w:val="001C1FFD"/>
    <w:rsid w:val="0020402F"/>
    <w:rsid w:val="002B03F9"/>
    <w:rsid w:val="002E45DE"/>
    <w:rsid w:val="003078D0"/>
    <w:rsid w:val="00324D81"/>
    <w:rsid w:val="00361521"/>
    <w:rsid w:val="0038156D"/>
    <w:rsid w:val="00395A62"/>
    <w:rsid w:val="0039602C"/>
    <w:rsid w:val="003C232F"/>
    <w:rsid w:val="003C4BEC"/>
    <w:rsid w:val="003D07E6"/>
    <w:rsid w:val="003D75F5"/>
    <w:rsid w:val="003F40CF"/>
    <w:rsid w:val="00400D73"/>
    <w:rsid w:val="00406052"/>
    <w:rsid w:val="004326A7"/>
    <w:rsid w:val="004750A4"/>
    <w:rsid w:val="00495A13"/>
    <w:rsid w:val="004960D5"/>
    <w:rsid w:val="005710BF"/>
    <w:rsid w:val="005A2D7D"/>
    <w:rsid w:val="005E3A26"/>
    <w:rsid w:val="005E6701"/>
    <w:rsid w:val="006058B0"/>
    <w:rsid w:val="00622D2E"/>
    <w:rsid w:val="006317F1"/>
    <w:rsid w:val="006402D2"/>
    <w:rsid w:val="00652CBA"/>
    <w:rsid w:val="00693C7E"/>
    <w:rsid w:val="006C26CE"/>
    <w:rsid w:val="006E2D92"/>
    <w:rsid w:val="006F30EA"/>
    <w:rsid w:val="006F6368"/>
    <w:rsid w:val="00706D8E"/>
    <w:rsid w:val="00712BCB"/>
    <w:rsid w:val="00725B27"/>
    <w:rsid w:val="00742F08"/>
    <w:rsid w:val="00782352"/>
    <w:rsid w:val="007F6CB7"/>
    <w:rsid w:val="008A34D0"/>
    <w:rsid w:val="008C0CE8"/>
    <w:rsid w:val="008C4E22"/>
    <w:rsid w:val="00904EF2"/>
    <w:rsid w:val="00905918"/>
    <w:rsid w:val="00912986"/>
    <w:rsid w:val="00977C7C"/>
    <w:rsid w:val="009B34AA"/>
    <w:rsid w:val="009E13DE"/>
    <w:rsid w:val="00A14482"/>
    <w:rsid w:val="00AB6ADC"/>
    <w:rsid w:val="00AF1A27"/>
    <w:rsid w:val="00AF2E2F"/>
    <w:rsid w:val="00AF4FFF"/>
    <w:rsid w:val="00B13220"/>
    <w:rsid w:val="00B17DF4"/>
    <w:rsid w:val="00B6188A"/>
    <w:rsid w:val="00B972C7"/>
    <w:rsid w:val="00BB261C"/>
    <w:rsid w:val="00BC5093"/>
    <w:rsid w:val="00BE43E4"/>
    <w:rsid w:val="00C012A7"/>
    <w:rsid w:val="00C071CB"/>
    <w:rsid w:val="00C25CF0"/>
    <w:rsid w:val="00C44E65"/>
    <w:rsid w:val="00CA7031"/>
    <w:rsid w:val="00D21D2E"/>
    <w:rsid w:val="00D35111"/>
    <w:rsid w:val="00D70C19"/>
    <w:rsid w:val="00D71599"/>
    <w:rsid w:val="00D9064C"/>
    <w:rsid w:val="00D912B3"/>
    <w:rsid w:val="00DF0071"/>
    <w:rsid w:val="00DF5517"/>
    <w:rsid w:val="00E273A8"/>
    <w:rsid w:val="00E85632"/>
    <w:rsid w:val="00E97362"/>
    <w:rsid w:val="00EE011D"/>
    <w:rsid w:val="00EE0B47"/>
    <w:rsid w:val="00F2177A"/>
    <w:rsid w:val="00F766D7"/>
    <w:rsid w:val="00FA0222"/>
    <w:rsid w:val="00FB1A81"/>
    <w:rsid w:val="00FD2037"/>
    <w:rsid w:val="00FD7BA5"/>
    <w:rsid w:val="00FF34CF"/>
    <w:rsid w:val="00FF3E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7E"/>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402D2"/>
    <w:pPr>
      <w:autoSpaceDE w:val="0"/>
      <w:autoSpaceDN w:val="0"/>
      <w:adjustRightInd w:val="0"/>
    </w:pPr>
    <w:rPr>
      <w:rFonts w:ascii="Arial" w:hAnsi="Arial" w:cs="Arial"/>
      <w:color w:val="000000"/>
      <w:sz w:val="24"/>
      <w:szCs w:val="24"/>
      <w:lang w:eastAsia="en-US"/>
    </w:rPr>
  </w:style>
  <w:style w:type="paragraph" w:styleId="Liststycke">
    <w:name w:val="List Paragraph"/>
    <w:basedOn w:val="Normal"/>
    <w:uiPriority w:val="34"/>
    <w:qFormat/>
    <w:rsid w:val="00912986"/>
    <w:pPr>
      <w:ind w:left="720"/>
      <w:contextualSpacing/>
    </w:pPr>
  </w:style>
  <w:style w:type="paragraph" w:styleId="Brdtext">
    <w:name w:val="Body Text"/>
    <w:basedOn w:val="Normal"/>
    <w:link w:val="BrdtextChar"/>
    <w:rsid w:val="00712BCB"/>
    <w:pPr>
      <w:spacing w:after="80" w:line="240" w:lineRule="auto"/>
    </w:pPr>
    <w:rPr>
      <w:rFonts w:ascii="Garamond" w:eastAsia="Times New Roman" w:hAnsi="Garamond"/>
      <w:sz w:val="24"/>
      <w:szCs w:val="20"/>
      <w:lang w:eastAsia="sv-SE"/>
    </w:rPr>
  </w:style>
  <w:style w:type="character" w:customStyle="1" w:styleId="BrdtextChar">
    <w:name w:val="Brödtext Char"/>
    <w:basedOn w:val="Standardstycketeckensnitt"/>
    <w:link w:val="Brdtext"/>
    <w:rsid w:val="00712BCB"/>
    <w:rPr>
      <w:rFonts w:ascii="Garamond" w:eastAsia="Times New Roman" w:hAnsi="Garamond" w:cs="Times New Roman"/>
      <w:sz w:val="24"/>
      <w:szCs w:val="20"/>
      <w:lang w:eastAsia="sv-SE"/>
    </w:rPr>
  </w:style>
  <w:style w:type="paragraph" w:styleId="Ballongtext">
    <w:name w:val="Balloon Text"/>
    <w:basedOn w:val="Normal"/>
    <w:link w:val="BallongtextChar"/>
    <w:uiPriority w:val="99"/>
    <w:semiHidden/>
    <w:unhideWhenUsed/>
    <w:rsid w:val="00B1322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13220"/>
    <w:rPr>
      <w:rFonts w:ascii="Tahoma" w:hAnsi="Tahoma" w:cs="Tahoma"/>
      <w:sz w:val="16"/>
      <w:szCs w:val="16"/>
    </w:rPr>
  </w:style>
  <w:style w:type="character" w:styleId="Hyperlnk">
    <w:name w:val="Hyperlink"/>
    <w:basedOn w:val="Standardstycketeckensnitt"/>
    <w:uiPriority w:val="99"/>
    <w:unhideWhenUsed/>
    <w:rsid w:val="00AF1A27"/>
    <w:rPr>
      <w:color w:val="0000FF" w:themeColor="hyperlink"/>
      <w:u w:val="single"/>
    </w:rPr>
  </w:style>
  <w:style w:type="character" w:customStyle="1" w:styleId="apple-style-span">
    <w:name w:val="apple-style-span"/>
    <w:basedOn w:val="Standardstycketeckensnitt"/>
    <w:rsid w:val="00EE0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7E"/>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402D2"/>
    <w:pPr>
      <w:autoSpaceDE w:val="0"/>
      <w:autoSpaceDN w:val="0"/>
      <w:adjustRightInd w:val="0"/>
    </w:pPr>
    <w:rPr>
      <w:rFonts w:ascii="Arial" w:hAnsi="Arial" w:cs="Arial"/>
      <w:color w:val="000000"/>
      <w:sz w:val="24"/>
      <w:szCs w:val="24"/>
      <w:lang w:eastAsia="en-US"/>
    </w:rPr>
  </w:style>
  <w:style w:type="paragraph" w:styleId="Liststycke">
    <w:name w:val="List Paragraph"/>
    <w:basedOn w:val="Normal"/>
    <w:uiPriority w:val="34"/>
    <w:qFormat/>
    <w:rsid w:val="00912986"/>
    <w:pPr>
      <w:ind w:left="720"/>
      <w:contextualSpacing/>
    </w:pPr>
  </w:style>
  <w:style w:type="paragraph" w:styleId="Brdtext">
    <w:name w:val="Body Text"/>
    <w:basedOn w:val="Normal"/>
    <w:link w:val="BrdtextChar"/>
    <w:rsid w:val="00712BCB"/>
    <w:pPr>
      <w:spacing w:after="80" w:line="240" w:lineRule="auto"/>
    </w:pPr>
    <w:rPr>
      <w:rFonts w:ascii="Garamond" w:eastAsia="Times New Roman" w:hAnsi="Garamond"/>
      <w:sz w:val="24"/>
      <w:szCs w:val="20"/>
      <w:lang w:eastAsia="sv-SE"/>
    </w:rPr>
  </w:style>
  <w:style w:type="character" w:customStyle="1" w:styleId="BrdtextChar">
    <w:name w:val="Brödtext Char"/>
    <w:basedOn w:val="Standardstycketeckensnitt"/>
    <w:link w:val="Brdtext"/>
    <w:rsid w:val="00712BCB"/>
    <w:rPr>
      <w:rFonts w:ascii="Garamond" w:eastAsia="Times New Roman" w:hAnsi="Garamond" w:cs="Times New Roman"/>
      <w:sz w:val="24"/>
      <w:szCs w:val="20"/>
      <w:lang w:eastAsia="sv-SE"/>
    </w:rPr>
  </w:style>
  <w:style w:type="paragraph" w:styleId="Ballongtext">
    <w:name w:val="Balloon Text"/>
    <w:basedOn w:val="Normal"/>
    <w:link w:val="BallongtextChar"/>
    <w:uiPriority w:val="99"/>
    <w:semiHidden/>
    <w:unhideWhenUsed/>
    <w:rsid w:val="00B1322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13220"/>
    <w:rPr>
      <w:rFonts w:ascii="Tahoma" w:hAnsi="Tahoma" w:cs="Tahoma"/>
      <w:sz w:val="16"/>
      <w:szCs w:val="16"/>
    </w:rPr>
  </w:style>
  <w:style w:type="character" w:styleId="Hyperlnk">
    <w:name w:val="Hyperlink"/>
    <w:basedOn w:val="Standardstycketeckensnitt"/>
    <w:uiPriority w:val="99"/>
    <w:unhideWhenUsed/>
    <w:rsid w:val="00AF1A27"/>
    <w:rPr>
      <w:color w:val="0000FF" w:themeColor="hyperlink"/>
      <w:u w:val="single"/>
    </w:rPr>
  </w:style>
  <w:style w:type="character" w:customStyle="1" w:styleId="apple-style-span">
    <w:name w:val="apple-style-span"/>
    <w:basedOn w:val="Standardstycketeckensnitt"/>
    <w:rsid w:val="00EE0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37883">
      <w:bodyDiv w:val="1"/>
      <w:marLeft w:val="0"/>
      <w:marRight w:val="0"/>
      <w:marTop w:val="0"/>
      <w:marBottom w:val="0"/>
      <w:divBdr>
        <w:top w:val="none" w:sz="0" w:space="0" w:color="auto"/>
        <w:left w:val="none" w:sz="0" w:space="0" w:color="auto"/>
        <w:bottom w:val="none" w:sz="0" w:space="0" w:color="auto"/>
        <w:right w:val="none" w:sz="0" w:space="0" w:color="auto"/>
      </w:divBdr>
      <w:divsChild>
        <w:div w:id="652761354">
          <w:marLeft w:val="0"/>
          <w:marRight w:val="0"/>
          <w:marTop w:val="24"/>
          <w:marBottom w:val="24"/>
          <w:divBdr>
            <w:top w:val="none" w:sz="0" w:space="0" w:color="auto"/>
            <w:left w:val="none" w:sz="0" w:space="0" w:color="auto"/>
            <w:bottom w:val="none" w:sz="0" w:space="0" w:color="auto"/>
            <w:right w:val="none" w:sz="0" w:space="0" w:color="auto"/>
          </w:divBdr>
          <w:divsChild>
            <w:div w:id="1276474317">
              <w:marLeft w:val="0"/>
              <w:marRight w:val="0"/>
              <w:marTop w:val="0"/>
              <w:marBottom w:val="0"/>
              <w:divBdr>
                <w:top w:val="none" w:sz="0" w:space="0" w:color="auto"/>
                <w:left w:val="none" w:sz="0" w:space="0" w:color="auto"/>
                <w:bottom w:val="none" w:sz="0" w:space="0" w:color="auto"/>
                <w:right w:val="none" w:sz="0" w:space="0" w:color="auto"/>
              </w:divBdr>
              <w:divsChild>
                <w:div w:id="958535990">
                  <w:marLeft w:val="0"/>
                  <w:marRight w:val="0"/>
                  <w:marTop w:val="0"/>
                  <w:marBottom w:val="0"/>
                  <w:divBdr>
                    <w:top w:val="none" w:sz="0" w:space="0" w:color="auto"/>
                    <w:left w:val="none" w:sz="0" w:space="0" w:color="auto"/>
                    <w:bottom w:val="none" w:sz="0" w:space="0" w:color="auto"/>
                    <w:right w:val="none" w:sz="0" w:space="0" w:color="auto"/>
                  </w:divBdr>
                  <w:divsChild>
                    <w:div w:id="562103511">
                      <w:marLeft w:val="0"/>
                      <w:marRight w:val="0"/>
                      <w:marTop w:val="0"/>
                      <w:marBottom w:val="0"/>
                      <w:divBdr>
                        <w:top w:val="none" w:sz="0" w:space="0" w:color="auto"/>
                        <w:left w:val="single" w:sz="6" w:space="0" w:color="DEDDDC"/>
                        <w:bottom w:val="single" w:sz="6" w:space="0" w:color="D5D5D4"/>
                        <w:right w:val="single" w:sz="6" w:space="0" w:color="D5D5D4"/>
                      </w:divBdr>
                      <w:divsChild>
                        <w:div w:id="1512527078">
                          <w:marLeft w:val="0"/>
                          <w:marRight w:val="0"/>
                          <w:marTop w:val="0"/>
                          <w:marBottom w:val="0"/>
                          <w:divBdr>
                            <w:top w:val="none" w:sz="0" w:space="0" w:color="auto"/>
                            <w:left w:val="single" w:sz="6" w:space="0" w:color="AFAEAE"/>
                            <w:bottom w:val="none" w:sz="0" w:space="0" w:color="auto"/>
                            <w:right w:val="single" w:sz="6" w:space="0" w:color="A4A4A4"/>
                          </w:divBdr>
                          <w:divsChild>
                            <w:div w:id="1486386987">
                              <w:marLeft w:val="0"/>
                              <w:marRight w:val="0"/>
                              <w:marTop w:val="0"/>
                              <w:marBottom w:val="0"/>
                              <w:divBdr>
                                <w:top w:val="none" w:sz="0" w:space="0" w:color="auto"/>
                                <w:left w:val="single" w:sz="6" w:space="0" w:color="FBFAFA"/>
                                <w:bottom w:val="none" w:sz="0" w:space="0" w:color="auto"/>
                                <w:right w:val="single" w:sz="6" w:space="0" w:color="BEBEBE"/>
                              </w:divBdr>
                              <w:divsChild>
                                <w:div w:id="574701208">
                                  <w:marLeft w:val="0"/>
                                  <w:marRight w:val="0"/>
                                  <w:marTop w:val="0"/>
                                  <w:marBottom w:val="0"/>
                                  <w:divBdr>
                                    <w:top w:val="none" w:sz="0" w:space="0" w:color="auto"/>
                                    <w:left w:val="none" w:sz="0" w:space="0" w:color="auto"/>
                                    <w:bottom w:val="none" w:sz="0" w:space="0" w:color="auto"/>
                                    <w:right w:val="single" w:sz="6" w:space="10" w:color="E8E7E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C1B31BCA</Template>
  <TotalTime>32</TotalTime>
  <Pages>1</Pages>
  <Words>380</Words>
  <Characters>2016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Bostads AB Mimer</Company>
  <LinksUpToDate>false</LinksUpToDate>
  <CharactersWithSpaces>2392</CharactersWithSpaces>
  <SharedDoc>false</SharedDoc>
  <HLinks>
    <vt:vector size="6" baseType="variant">
      <vt:variant>
        <vt:i4>917629</vt:i4>
      </vt:variant>
      <vt:variant>
        <vt:i4>0</vt:i4>
      </vt:variant>
      <vt:variant>
        <vt:i4>0</vt:i4>
      </vt:variant>
      <vt:variant>
        <vt:i4>5</vt:i4>
      </vt:variant>
      <vt:variant>
        <vt:lpwstr>mailto:fredrik.tornqvist@mimer.nu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Wivecka Ljungh</dc:creator>
  <cp:lastModifiedBy>evafav</cp:lastModifiedBy>
  <cp:revision>3</cp:revision>
  <cp:lastPrinted>2012-02-14T16:49:00Z</cp:lastPrinted>
  <dcterms:created xsi:type="dcterms:W3CDTF">2012-10-17T05:06:00Z</dcterms:created>
  <dcterms:modified xsi:type="dcterms:W3CDTF">2012-10-17T05:39:00Z</dcterms:modified>
</cp:coreProperties>
</file>