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A7DE" w14:textId="43838306" w:rsidR="000C59CA" w:rsidRDefault="00A50234" w:rsidP="00C251D1">
      <w:pPr>
        <w:pStyle w:val="Normalwebb"/>
        <w:rPr>
          <w:rFonts w:asciiTheme="minorHAnsi" w:hAnsiTheme="minorHAnsi" w:cstheme="minorHAnsi"/>
          <w:b/>
          <w:color w:val="444444"/>
          <w:sz w:val="22"/>
          <w:szCs w:val="22"/>
        </w:rPr>
      </w:pPr>
      <w:r>
        <w:rPr>
          <w:rFonts w:asciiTheme="minorHAnsi" w:hAnsiTheme="minorHAnsi" w:cstheme="minorHAnsi"/>
          <w:b/>
          <w:noProof/>
          <w:color w:val="444444"/>
          <w:sz w:val="22"/>
          <w:szCs w:val="22"/>
        </w:rPr>
        <w:drawing>
          <wp:inline distT="0" distB="0" distL="0" distR="0" wp14:anchorId="08D2519B" wp14:editId="07915312">
            <wp:extent cx="2139950" cy="65458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Svenska Retursystem högupplö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422" cy="654725"/>
                    </a:xfrm>
                    <a:prstGeom prst="rect">
                      <a:avLst/>
                    </a:prstGeom>
                  </pic:spPr>
                </pic:pic>
              </a:graphicData>
            </a:graphic>
          </wp:inline>
        </w:drawing>
      </w:r>
      <w:r w:rsidR="000C59CA" w:rsidRPr="00BB77C2">
        <w:rPr>
          <w:rFonts w:asciiTheme="minorHAnsi" w:hAnsiTheme="minorHAnsi" w:cstheme="minorHAnsi"/>
          <w:b/>
          <w:sz w:val="20"/>
          <w:szCs w:val="20"/>
        </w:rPr>
        <w:tab/>
      </w:r>
      <w:r>
        <w:rPr>
          <w:rFonts w:asciiTheme="minorHAnsi" w:hAnsiTheme="minorHAnsi" w:cstheme="minorHAnsi"/>
          <w:b/>
        </w:rPr>
        <w:tab/>
        <w:t xml:space="preserve">           </w:t>
      </w:r>
      <w:r w:rsidR="00B53D14">
        <w:rPr>
          <w:rFonts w:asciiTheme="minorHAnsi" w:hAnsiTheme="minorHAnsi" w:cstheme="minorHAnsi"/>
          <w:b/>
        </w:rPr>
        <w:t xml:space="preserve">             </w:t>
      </w:r>
      <w:r w:rsidR="000C59CA" w:rsidRPr="009177F3">
        <w:rPr>
          <w:rFonts w:asciiTheme="minorHAnsi" w:hAnsiTheme="minorHAnsi" w:cstheme="minorHAnsi"/>
          <w:b/>
          <w:color w:val="7F7F7F" w:themeColor="text1" w:themeTint="80"/>
          <w:sz w:val="22"/>
          <w:szCs w:val="22"/>
        </w:rPr>
        <w:t>Stockholm</w:t>
      </w:r>
      <w:r w:rsidR="00B53D14">
        <w:rPr>
          <w:rFonts w:asciiTheme="minorHAnsi" w:hAnsiTheme="minorHAnsi" w:cstheme="minorHAnsi"/>
          <w:b/>
          <w:color w:val="7F7F7F" w:themeColor="text1" w:themeTint="80"/>
          <w:sz w:val="22"/>
          <w:szCs w:val="22"/>
        </w:rPr>
        <w:t>, 27 augusti</w:t>
      </w:r>
      <w:r w:rsidR="000C59CA" w:rsidRPr="009177F3">
        <w:rPr>
          <w:rFonts w:asciiTheme="minorHAnsi" w:hAnsiTheme="minorHAnsi" w:cstheme="minorHAnsi"/>
          <w:b/>
          <w:color w:val="7F7F7F" w:themeColor="text1" w:themeTint="80"/>
          <w:sz w:val="22"/>
          <w:szCs w:val="22"/>
        </w:rPr>
        <w:t xml:space="preserve"> </w:t>
      </w:r>
      <w:r w:rsidR="007A4614" w:rsidRPr="009177F3">
        <w:rPr>
          <w:rFonts w:asciiTheme="minorHAnsi" w:hAnsiTheme="minorHAnsi" w:cstheme="minorHAnsi"/>
          <w:b/>
          <w:color w:val="7F7F7F" w:themeColor="text1" w:themeTint="80"/>
          <w:sz w:val="22"/>
          <w:szCs w:val="22"/>
        </w:rPr>
        <w:t>2018</w:t>
      </w:r>
      <w:r w:rsidR="000C59CA" w:rsidRPr="009177F3">
        <w:rPr>
          <w:rFonts w:asciiTheme="minorHAnsi" w:hAnsiTheme="minorHAnsi" w:cstheme="minorHAnsi"/>
          <w:b/>
          <w:sz w:val="22"/>
          <w:szCs w:val="22"/>
        </w:rPr>
        <w:br/>
      </w:r>
    </w:p>
    <w:p w14:paraId="2E6CD5A1" w14:textId="77777777" w:rsidR="00A50234" w:rsidRPr="009177F3" w:rsidRDefault="00A50234" w:rsidP="00A50234">
      <w:pPr>
        <w:pStyle w:val="Normalwebb"/>
        <w:rPr>
          <w:rFonts w:asciiTheme="minorHAnsi" w:hAnsiTheme="minorHAnsi" w:cstheme="minorHAnsi"/>
          <w:b/>
          <w:color w:val="444444"/>
          <w:sz w:val="22"/>
          <w:szCs w:val="22"/>
        </w:rPr>
      </w:pPr>
      <w:r>
        <w:rPr>
          <w:rFonts w:asciiTheme="minorHAnsi" w:hAnsiTheme="minorHAnsi" w:cstheme="minorHAnsi"/>
          <w:b/>
          <w:color w:val="444444"/>
          <w:sz w:val="22"/>
          <w:szCs w:val="22"/>
        </w:rPr>
        <w:t xml:space="preserve">Pressmeddelande </w:t>
      </w:r>
    </w:p>
    <w:p w14:paraId="25DF8517" w14:textId="15E9539F" w:rsidR="00B53D14" w:rsidRDefault="00B53D14" w:rsidP="00B53D14">
      <w:pPr>
        <w:pStyle w:val="Normalwebb"/>
        <w:rPr>
          <w:rFonts w:asciiTheme="minorHAnsi" w:hAnsiTheme="minorHAnsi" w:cstheme="minorHAnsi"/>
          <w:b/>
          <w:color w:val="444444"/>
          <w:sz w:val="28"/>
          <w:szCs w:val="28"/>
        </w:rPr>
      </w:pPr>
      <w:r>
        <w:rPr>
          <w:rFonts w:asciiTheme="minorHAnsi" w:hAnsiTheme="minorHAnsi" w:cstheme="minorHAnsi"/>
          <w:b/>
          <w:color w:val="444444"/>
          <w:sz w:val="28"/>
          <w:szCs w:val="28"/>
        </w:rPr>
        <w:t>Sydöstbagarn först</w:t>
      </w:r>
      <w:r w:rsidR="001C09E1">
        <w:rPr>
          <w:rFonts w:asciiTheme="minorHAnsi" w:hAnsiTheme="minorHAnsi" w:cstheme="minorHAnsi"/>
          <w:b/>
          <w:color w:val="444444"/>
          <w:sz w:val="28"/>
          <w:szCs w:val="28"/>
        </w:rPr>
        <w:t xml:space="preserve"> med</w:t>
      </w:r>
      <w:r>
        <w:rPr>
          <w:rFonts w:asciiTheme="minorHAnsi" w:hAnsiTheme="minorHAnsi" w:cstheme="minorHAnsi"/>
          <w:b/>
          <w:color w:val="444444"/>
          <w:sz w:val="28"/>
          <w:szCs w:val="28"/>
        </w:rPr>
        <w:t xml:space="preserve"> bröd i returlådor</w:t>
      </w:r>
    </w:p>
    <w:p w14:paraId="0B01897E" w14:textId="3146A5FB" w:rsidR="00B53D14" w:rsidRDefault="00B53D14" w:rsidP="00B53D14">
      <w:pPr>
        <w:pStyle w:val="Normalweb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I samband med att Sydöstbagarn ser över hela sin logistik passar de på att gå över till att köra bröd i </w:t>
      </w:r>
      <w:r w:rsidR="00A36B44">
        <w:rPr>
          <w:rFonts w:asciiTheme="minorHAnsi" w:hAnsiTheme="minorHAnsi" w:cstheme="minorHAnsi"/>
          <w:b/>
          <w:color w:val="000000" w:themeColor="text1"/>
          <w:sz w:val="22"/>
          <w:szCs w:val="22"/>
        </w:rPr>
        <w:t>Svenska Retursystem</w:t>
      </w:r>
      <w:r w:rsidR="004B3608">
        <w:rPr>
          <w:rFonts w:asciiTheme="minorHAnsi" w:hAnsiTheme="minorHAnsi" w:cstheme="minorHAnsi"/>
          <w:b/>
          <w:color w:val="000000" w:themeColor="text1"/>
          <w:sz w:val="22"/>
          <w:szCs w:val="22"/>
        </w:rPr>
        <w:t>s</w:t>
      </w:r>
      <w:bookmarkStart w:id="0" w:name="_GoBack"/>
      <w:bookmarkEnd w:id="0"/>
      <w:r w:rsidR="00A36B44">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lådor. De blir därmed den första brödtillverkaren som ansluter sig till dagligvarubranschens gemensamma retursystem. </w:t>
      </w:r>
    </w:p>
    <w:p w14:paraId="55045AD9" w14:textId="77777777" w:rsidR="00B53D14" w:rsidRDefault="00B53D14" w:rsidP="00B53D14">
      <w:pPr>
        <w:pStyle w:val="Normalwebb"/>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Under sommaren har Sydöstbagarn arbetat med att effektivisera och hållbarhetsanpassa sin logistik. Istället för att leverera direkt till butik med egna backar kör de sina produkter med returlådor till Coops färskvaruterminal som i sin tur distribuerar ut till butiker i södra Sverige. Sydöstbagarn är först med att köra bröd i returlådor. </w:t>
      </w:r>
    </w:p>
    <w:p w14:paraId="231E19E4" w14:textId="5E196B3D" w:rsidR="00B53D14" w:rsidRPr="00B53D14" w:rsidRDefault="00B53D14" w:rsidP="00B53D14">
      <w:pPr>
        <w:pStyle w:val="Normalwebb"/>
        <w:rPr>
          <w:rFonts w:asciiTheme="minorHAnsi" w:hAnsiTheme="minorHAnsi" w:cstheme="minorHAnsi"/>
          <w:color w:val="7F7F7F" w:themeColor="text1" w:themeTint="80"/>
          <w:sz w:val="22"/>
          <w:szCs w:val="22"/>
        </w:rPr>
      </w:pPr>
      <w:r w:rsidRPr="00B53D14">
        <w:rPr>
          <w:rFonts w:asciiTheme="minorHAnsi" w:hAnsiTheme="minorHAnsi" w:cstheme="minorHAnsi"/>
          <w:color w:val="7F7F7F" w:themeColor="text1" w:themeTint="80"/>
          <w:sz w:val="22"/>
          <w:szCs w:val="22"/>
        </w:rPr>
        <w:t xml:space="preserve">– Att gå över till returlådor har varit mycket smidigt, och vi skickar allt från matbröd till tårtor med lådorna. Den stora fördelen är att vi slipper den dyra återtagningen som vi hade med våra egna plastbackar, säger Daniel Magnusson, vd på </w:t>
      </w:r>
      <w:r w:rsidR="009573BB">
        <w:rPr>
          <w:rFonts w:asciiTheme="minorHAnsi" w:hAnsiTheme="minorHAnsi" w:cstheme="minorHAnsi"/>
          <w:color w:val="7F7F7F" w:themeColor="text1" w:themeTint="80"/>
          <w:sz w:val="22"/>
          <w:szCs w:val="22"/>
        </w:rPr>
        <w:t>Sydöstbagarn</w:t>
      </w:r>
      <w:r w:rsidRPr="00B53D14">
        <w:rPr>
          <w:rFonts w:asciiTheme="minorHAnsi" w:hAnsiTheme="minorHAnsi" w:cstheme="minorHAnsi"/>
          <w:color w:val="7F7F7F" w:themeColor="text1" w:themeTint="80"/>
          <w:sz w:val="22"/>
          <w:szCs w:val="22"/>
        </w:rPr>
        <w:t xml:space="preserve">. </w:t>
      </w:r>
    </w:p>
    <w:p w14:paraId="54D3F840" w14:textId="77777777" w:rsidR="00B53D14" w:rsidRPr="00B53D14" w:rsidRDefault="00B53D14" w:rsidP="00B53D14">
      <w:pPr>
        <w:shd w:val="clear" w:color="auto" w:fill="FFFFFF"/>
        <w:spacing w:after="240" w:line="240" w:lineRule="auto"/>
        <w:rPr>
          <w:rFonts w:cstheme="minorHAnsi"/>
          <w:color w:val="7F7F7F" w:themeColor="text1" w:themeTint="80"/>
        </w:rPr>
      </w:pPr>
      <w:r w:rsidRPr="00B53D14">
        <w:rPr>
          <w:rFonts w:eastAsia="Times New Roman" w:cstheme="minorHAnsi"/>
          <w:color w:val="7F7F7F" w:themeColor="text1" w:themeTint="80"/>
          <w:lang w:eastAsia="sv-SE"/>
        </w:rPr>
        <w:t xml:space="preserve">Sydöstbagarn ägs av konsumentföreningarna i sydöstra Sverige. Tillverkning av konditori- och bageriprodukter sker i bageriet i Kristianstad. De erbjuder ett 30-tal olika artiklar till Coop butiker samt kommuner, landsting och privata kunder i södra Sverige. </w:t>
      </w:r>
    </w:p>
    <w:p w14:paraId="62E78078" w14:textId="77777777" w:rsidR="00B53D14" w:rsidRPr="00B53D14" w:rsidRDefault="00B53D14" w:rsidP="00B53D14">
      <w:pPr>
        <w:pStyle w:val="Normalwebb"/>
        <w:rPr>
          <w:rFonts w:asciiTheme="minorHAnsi" w:hAnsiTheme="minorHAnsi" w:cstheme="minorHAnsi"/>
          <w:color w:val="7F7F7F" w:themeColor="text1" w:themeTint="80"/>
          <w:sz w:val="22"/>
          <w:szCs w:val="22"/>
        </w:rPr>
      </w:pPr>
      <w:r w:rsidRPr="00B53D14">
        <w:rPr>
          <w:rFonts w:asciiTheme="minorHAnsi" w:hAnsiTheme="minorHAnsi" w:cstheme="minorHAnsi"/>
          <w:color w:val="7F7F7F" w:themeColor="text1" w:themeTint="80"/>
          <w:sz w:val="22"/>
          <w:szCs w:val="22"/>
        </w:rPr>
        <w:t xml:space="preserve">– Vi är glada över att Sydöstbagarn har valt att gå över till returlådor och hoppas att det inspirerar fler tillverkare av bröd att testa vårt hållbara retursystem, säger Marianne Modalen, Key Account Manager på Svenska Retursystem. </w:t>
      </w:r>
    </w:p>
    <w:p w14:paraId="663877E6" w14:textId="77777777" w:rsidR="00B53D14" w:rsidRDefault="00B53D14" w:rsidP="00B53D14">
      <w:pPr>
        <w:pStyle w:val="Normalwebb"/>
        <w:rPr>
          <w:rFonts w:asciiTheme="minorHAnsi" w:hAnsiTheme="minorHAnsi" w:cstheme="minorHAnsi"/>
          <w:color w:val="7F7F7F" w:themeColor="text1" w:themeTint="80"/>
          <w:sz w:val="22"/>
          <w:szCs w:val="22"/>
        </w:rPr>
      </w:pPr>
      <w:r w:rsidRPr="00B53D14">
        <w:rPr>
          <w:rFonts w:asciiTheme="minorHAnsi" w:hAnsiTheme="minorHAnsi" w:cstheme="minorHAnsi"/>
          <w:color w:val="7F7F7F" w:themeColor="text1" w:themeTint="80"/>
          <w:sz w:val="22"/>
          <w:szCs w:val="22"/>
        </w:rPr>
        <w:t>Grundidén med retursystemet är att branschens distribution ska ske i gemensamma returlådor som kan användas om och om igen. Syftet är att förenkla, effektivisera och miljöanpassa lastbärarflöden i dagligvarubranschen. Svenska Retursystems returlådor tillverkas av tålig, återvinningsbar plast och kan användas i 15 år utan att kvaliteten påverkas. När en returlåda är trasig och inte längre går att laga mals plasten ned och återanvänds vid tillverkning av nya returlådor.</w:t>
      </w:r>
    </w:p>
    <w:p w14:paraId="1F5C9982" w14:textId="21053092" w:rsidR="00B53D14" w:rsidRDefault="00B53D14" w:rsidP="00B53D14">
      <w:pPr>
        <w:rPr>
          <w:rFonts w:cstheme="minorHAnsi"/>
          <w:color w:val="7F7F7F" w:themeColor="text1" w:themeTint="80"/>
        </w:rPr>
      </w:pPr>
      <w:r>
        <w:rPr>
          <w:rFonts w:cstheme="minorHAnsi"/>
          <w:b/>
          <w:color w:val="7F7F7F" w:themeColor="text1" w:themeTint="80"/>
        </w:rPr>
        <w:t xml:space="preserve">Kontakt </w:t>
      </w:r>
      <w:r>
        <w:rPr>
          <w:rFonts w:cstheme="minorHAnsi"/>
          <w:b/>
          <w:color w:val="7F7F7F" w:themeColor="text1" w:themeTint="80"/>
        </w:rPr>
        <w:br/>
      </w:r>
      <w:r>
        <w:rPr>
          <w:rFonts w:cstheme="minorHAnsi"/>
          <w:color w:val="7F7F7F" w:themeColor="text1" w:themeTint="80"/>
          <w:sz w:val="20"/>
          <w:szCs w:val="20"/>
        </w:rPr>
        <w:t xml:space="preserve">Brita Forsström, presskontakt, Svenska Retursystem </w:t>
      </w:r>
      <w:hyperlink r:id="rId6" w:history="1">
        <w:r>
          <w:rPr>
            <w:rStyle w:val="Hyperlnk"/>
            <w:rFonts w:cstheme="minorHAnsi"/>
            <w:color w:val="7F7F7F" w:themeColor="text1" w:themeTint="80"/>
            <w:sz w:val="20"/>
            <w:szCs w:val="20"/>
          </w:rPr>
          <w:t>brita.forsstrom@retursystem.se</w:t>
        </w:r>
      </w:hyperlink>
      <w:r>
        <w:rPr>
          <w:rFonts w:cstheme="minorHAnsi"/>
          <w:color w:val="7F7F7F" w:themeColor="text1" w:themeTint="80"/>
          <w:sz w:val="20"/>
          <w:szCs w:val="20"/>
        </w:rPr>
        <w:t xml:space="preserve"> 0733-908980</w:t>
      </w:r>
      <w:r>
        <w:rPr>
          <w:rFonts w:cstheme="minorHAnsi"/>
          <w:color w:val="7F7F7F" w:themeColor="text1" w:themeTint="80"/>
          <w:sz w:val="20"/>
          <w:szCs w:val="20"/>
        </w:rPr>
        <w:br/>
        <w:t xml:space="preserve">Daniel Magnusson, vd, </w:t>
      </w:r>
      <w:r w:rsidR="009573BB">
        <w:rPr>
          <w:rFonts w:cstheme="minorHAnsi"/>
          <w:color w:val="7F7F7F" w:themeColor="text1" w:themeTint="80"/>
          <w:sz w:val="20"/>
          <w:szCs w:val="20"/>
        </w:rPr>
        <w:t>Sydöstbagarn</w:t>
      </w:r>
      <w:r>
        <w:rPr>
          <w:rFonts w:cstheme="minorHAnsi"/>
          <w:color w:val="7F7F7F" w:themeColor="text1" w:themeTint="80"/>
          <w:sz w:val="20"/>
          <w:szCs w:val="20"/>
        </w:rPr>
        <w:t xml:space="preserve"> </w:t>
      </w:r>
      <w:hyperlink r:id="rId7" w:history="1">
        <w:r>
          <w:rPr>
            <w:rStyle w:val="Hyperlnk"/>
            <w:rFonts w:cstheme="minorHAnsi"/>
            <w:color w:val="7F7F7F" w:themeColor="text1" w:themeTint="80"/>
            <w:sz w:val="20"/>
            <w:szCs w:val="20"/>
          </w:rPr>
          <w:t>daniel.magnusson@coopbageri.se</w:t>
        </w:r>
      </w:hyperlink>
      <w:r>
        <w:rPr>
          <w:rFonts w:cstheme="minorHAnsi"/>
          <w:color w:val="7F7F7F" w:themeColor="text1" w:themeTint="80"/>
          <w:sz w:val="20"/>
          <w:szCs w:val="20"/>
        </w:rPr>
        <w:t xml:space="preserve"> 0</w:t>
      </w:r>
      <w:r>
        <w:rPr>
          <w:rFonts w:cstheme="minorHAnsi"/>
          <w:color w:val="7F7F7F" w:themeColor="text1" w:themeTint="80"/>
          <w:sz w:val="20"/>
          <w:szCs w:val="20"/>
          <w:lang w:val="da-DK"/>
        </w:rPr>
        <w:t>768- 97 71 37</w:t>
      </w:r>
      <w:r>
        <w:rPr>
          <w:rFonts w:cstheme="minorHAnsi"/>
          <w:color w:val="7F7F7F" w:themeColor="text1" w:themeTint="80"/>
        </w:rPr>
        <w:br/>
      </w:r>
    </w:p>
    <w:p w14:paraId="7E75B533" w14:textId="77777777" w:rsidR="00C251D1" w:rsidRPr="00AF7A87" w:rsidRDefault="00C251D1" w:rsidP="00C251D1">
      <w:pPr>
        <w:rPr>
          <w:rFonts w:cstheme="minorHAnsi"/>
          <w:color w:val="7F7F7F" w:themeColor="text1" w:themeTint="80"/>
          <w:sz w:val="20"/>
          <w:szCs w:val="20"/>
        </w:rPr>
      </w:pPr>
    </w:p>
    <w:sectPr w:rsidR="00C251D1" w:rsidRPr="00AF7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ITC Franklin Gothic LT W01 B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4DC"/>
    <w:multiLevelType w:val="hybridMultilevel"/>
    <w:tmpl w:val="06287698"/>
    <w:lvl w:ilvl="0" w:tplc="088EB1B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77497D"/>
    <w:multiLevelType w:val="hybridMultilevel"/>
    <w:tmpl w:val="D8746224"/>
    <w:lvl w:ilvl="0" w:tplc="DC00773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3B6A45"/>
    <w:multiLevelType w:val="hybridMultilevel"/>
    <w:tmpl w:val="8706591C"/>
    <w:lvl w:ilvl="0" w:tplc="A73AE908">
      <w:numFmt w:val="bullet"/>
      <w:lvlText w:val="-"/>
      <w:lvlJc w:val="left"/>
      <w:pPr>
        <w:ind w:left="720" w:hanging="360"/>
      </w:pPr>
      <w:rPr>
        <w:rFonts w:ascii="Roboto" w:eastAsia="Times New Roman" w:hAnsi="Roboto"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FF35C1"/>
    <w:multiLevelType w:val="hybridMultilevel"/>
    <w:tmpl w:val="FEEA1EAC"/>
    <w:lvl w:ilvl="0" w:tplc="A7AAD99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463DAE"/>
    <w:multiLevelType w:val="multilevel"/>
    <w:tmpl w:val="F48C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A"/>
    <w:rsid w:val="000C59CA"/>
    <w:rsid w:val="00120585"/>
    <w:rsid w:val="001B071E"/>
    <w:rsid w:val="001C09E1"/>
    <w:rsid w:val="00415AC1"/>
    <w:rsid w:val="004B3608"/>
    <w:rsid w:val="005847EF"/>
    <w:rsid w:val="005A4108"/>
    <w:rsid w:val="005F0039"/>
    <w:rsid w:val="00603C78"/>
    <w:rsid w:val="00643CE5"/>
    <w:rsid w:val="006771C1"/>
    <w:rsid w:val="006C1BED"/>
    <w:rsid w:val="007A4614"/>
    <w:rsid w:val="007C1BD9"/>
    <w:rsid w:val="00840442"/>
    <w:rsid w:val="009177F3"/>
    <w:rsid w:val="009573BB"/>
    <w:rsid w:val="009E7A07"/>
    <w:rsid w:val="00A11D8E"/>
    <w:rsid w:val="00A36B44"/>
    <w:rsid w:val="00A50234"/>
    <w:rsid w:val="00AF7A87"/>
    <w:rsid w:val="00B042D5"/>
    <w:rsid w:val="00B53D14"/>
    <w:rsid w:val="00B577BC"/>
    <w:rsid w:val="00C251D1"/>
    <w:rsid w:val="00CC492B"/>
    <w:rsid w:val="00D45B99"/>
    <w:rsid w:val="00D73237"/>
    <w:rsid w:val="00D84E7E"/>
    <w:rsid w:val="00D90C93"/>
    <w:rsid w:val="00E30A67"/>
    <w:rsid w:val="00EA17DE"/>
    <w:rsid w:val="00EA3E47"/>
    <w:rsid w:val="00F773E6"/>
    <w:rsid w:val="00F83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2620"/>
  <w15:docId w15:val="{1A040BD6-C653-45CA-8A54-09AC5C1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A"/>
  </w:style>
  <w:style w:type="paragraph" w:styleId="Rubrik3">
    <w:name w:val="heading 3"/>
    <w:basedOn w:val="Normal"/>
    <w:link w:val="Rubrik3Char"/>
    <w:uiPriority w:val="9"/>
    <w:qFormat/>
    <w:rsid w:val="007C1BD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C59CA"/>
    <w:pPr>
      <w:spacing w:after="300" w:line="240" w:lineRule="auto"/>
    </w:pPr>
    <w:rPr>
      <w:rFonts w:ascii="ITC Franklin Gothic LT W01 Bk" w:eastAsia="Times New Roman" w:hAnsi="ITC Franklin Gothic LT W01 Bk" w:cs="Times New Roman"/>
      <w:sz w:val="24"/>
      <w:szCs w:val="24"/>
      <w:lang w:eastAsia="sv-SE"/>
    </w:rPr>
  </w:style>
  <w:style w:type="character" w:styleId="Hyperlnk">
    <w:name w:val="Hyperlink"/>
    <w:basedOn w:val="Standardstycketeckensnitt"/>
    <w:uiPriority w:val="99"/>
    <w:unhideWhenUsed/>
    <w:rsid w:val="000C59CA"/>
    <w:rPr>
      <w:color w:val="0000FF" w:themeColor="hyperlink"/>
      <w:u w:val="single"/>
    </w:rPr>
  </w:style>
  <w:style w:type="character" w:customStyle="1" w:styleId="shorttext">
    <w:name w:val="short_text"/>
    <w:basedOn w:val="Standardstycketeckensnitt"/>
    <w:rsid w:val="00643CE5"/>
  </w:style>
  <w:style w:type="paragraph" w:customStyle="1" w:styleId="bold">
    <w:name w:val="bold"/>
    <w:basedOn w:val="Normal"/>
    <w:rsid w:val="00B577BC"/>
    <w:pPr>
      <w:spacing w:before="100" w:beforeAutospacing="1" w:after="0" w:line="240" w:lineRule="auto"/>
    </w:pPr>
    <w:rPr>
      <w:rFonts w:ascii="Times New Roman" w:eastAsia="Times New Roman" w:hAnsi="Times New Roman" w:cs="Times New Roman"/>
      <w:b/>
      <w:bCs/>
      <w:sz w:val="24"/>
      <w:szCs w:val="24"/>
      <w:lang w:eastAsia="sv-SE"/>
    </w:rPr>
  </w:style>
  <w:style w:type="paragraph" w:styleId="Ballongtext">
    <w:name w:val="Balloon Text"/>
    <w:basedOn w:val="Normal"/>
    <w:link w:val="BallongtextChar"/>
    <w:uiPriority w:val="99"/>
    <w:semiHidden/>
    <w:unhideWhenUsed/>
    <w:rsid w:val="00A502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234"/>
    <w:rPr>
      <w:rFonts w:ascii="Tahoma" w:hAnsi="Tahoma" w:cs="Tahoma"/>
      <w:sz w:val="16"/>
      <w:szCs w:val="16"/>
    </w:rPr>
  </w:style>
  <w:style w:type="character" w:customStyle="1" w:styleId="Rubrik3Char">
    <w:name w:val="Rubrik 3 Char"/>
    <w:basedOn w:val="Standardstycketeckensnitt"/>
    <w:link w:val="Rubrik3"/>
    <w:uiPriority w:val="9"/>
    <w:rsid w:val="007C1BD9"/>
    <w:rPr>
      <w:rFonts w:ascii="Times New Roman" w:eastAsia="Times New Roman" w:hAnsi="Times New Roman" w:cs="Times New Roman"/>
      <w:b/>
      <w:bCs/>
      <w:sz w:val="27"/>
      <w:szCs w:val="27"/>
      <w:lang w:eastAsia="sv-SE"/>
    </w:rPr>
  </w:style>
  <w:style w:type="paragraph" w:styleId="Liststycke">
    <w:name w:val="List Paragraph"/>
    <w:basedOn w:val="Normal"/>
    <w:uiPriority w:val="34"/>
    <w:qFormat/>
    <w:rsid w:val="00B042D5"/>
    <w:pPr>
      <w:ind w:left="720"/>
      <w:contextualSpacing/>
    </w:pPr>
  </w:style>
  <w:style w:type="character" w:styleId="Stark">
    <w:name w:val="Strong"/>
    <w:basedOn w:val="Standardstycketeckensnitt"/>
    <w:uiPriority w:val="22"/>
    <w:qFormat/>
    <w:rsid w:val="00B042D5"/>
    <w:rPr>
      <w:b/>
      <w:bCs/>
    </w:rPr>
  </w:style>
  <w:style w:type="character" w:styleId="Olstomnmnande">
    <w:name w:val="Unresolved Mention"/>
    <w:basedOn w:val="Standardstycketeckensnitt"/>
    <w:uiPriority w:val="99"/>
    <w:semiHidden/>
    <w:unhideWhenUsed/>
    <w:rsid w:val="00F773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806">
      <w:bodyDiv w:val="1"/>
      <w:marLeft w:val="0"/>
      <w:marRight w:val="0"/>
      <w:marTop w:val="0"/>
      <w:marBottom w:val="0"/>
      <w:divBdr>
        <w:top w:val="none" w:sz="0" w:space="0" w:color="auto"/>
        <w:left w:val="none" w:sz="0" w:space="0" w:color="auto"/>
        <w:bottom w:val="none" w:sz="0" w:space="0" w:color="auto"/>
        <w:right w:val="none" w:sz="0" w:space="0" w:color="auto"/>
      </w:divBdr>
      <w:divsChild>
        <w:div w:id="74668806">
          <w:marLeft w:val="0"/>
          <w:marRight w:val="0"/>
          <w:marTop w:val="0"/>
          <w:marBottom w:val="0"/>
          <w:divBdr>
            <w:top w:val="none" w:sz="0" w:space="0" w:color="auto"/>
            <w:left w:val="none" w:sz="0" w:space="0" w:color="auto"/>
            <w:bottom w:val="none" w:sz="0" w:space="0" w:color="auto"/>
            <w:right w:val="none" w:sz="0" w:space="0" w:color="auto"/>
          </w:divBdr>
          <w:divsChild>
            <w:div w:id="380831778">
              <w:marLeft w:val="150"/>
              <w:marRight w:val="0"/>
              <w:marTop w:val="300"/>
              <w:marBottom w:val="0"/>
              <w:divBdr>
                <w:top w:val="none" w:sz="0" w:space="0" w:color="auto"/>
                <w:left w:val="none" w:sz="0" w:space="0" w:color="auto"/>
                <w:bottom w:val="none" w:sz="0" w:space="0" w:color="auto"/>
                <w:right w:val="none" w:sz="0" w:space="0" w:color="auto"/>
              </w:divBdr>
              <w:divsChild>
                <w:div w:id="2028360377">
                  <w:marLeft w:val="0"/>
                  <w:marRight w:val="0"/>
                  <w:marTop w:val="0"/>
                  <w:marBottom w:val="0"/>
                  <w:divBdr>
                    <w:top w:val="none" w:sz="0" w:space="0" w:color="auto"/>
                    <w:left w:val="none" w:sz="0" w:space="0" w:color="auto"/>
                    <w:bottom w:val="none" w:sz="0" w:space="0" w:color="auto"/>
                    <w:right w:val="none" w:sz="0" w:space="0" w:color="auto"/>
                  </w:divBdr>
                  <w:divsChild>
                    <w:div w:id="710614478">
                      <w:marLeft w:val="0"/>
                      <w:marRight w:val="0"/>
                      <w:marTop w:val="0"/>
                      <w:marBottom w:val="0"/>
                      <w:divBdr>
                        <w:top w:val="none" w:sz="0" w:space="0" w:color="auto"/>
                        <w:left w:val="none" w:sz="0" w:space="0" w:color="auto"/>
                        <w:bottom w:val="none" w:sz="0" w:space="0" w:color="auto"/>
                        <w:right w:val="none" w:sz="0" w:space="0" w:color="auto"/>
                      </w:divBdr>
                      <w:divsChild>
                        <w:div w:id="182285721">
                          <w:marLeft w:val="0"/>
                          <w:marRight w:val="0"/>
                          <w:marTop w:val="0"/>
                          <w:marBottom w:val="0"/>
                          <w:divBdr>
                            <w:top w:val="none" w:sz="0" w:space="0" w:color="auto"/>
                            <w:left w:val="none" w:sz="0" w:space="0" w:color="auto"/>
                            <w:bottom w:val="none" w:sz="0" w:space="0" w:color="auto"/>
                            <w:right w:val="none" w:sz="0" w:space="0" w:color="auto"/>
                          </w:divBdr>
                          <w:divsChild>
                            <w:div w:id="1463302348">
                              <w:marLeft w:val="0"/>
                              <w:marRight w:val="0"/>
                              <w:marTop w:val="0"/>
                              <w:marBottom w:val="0"/>
                              <w:divBdr>
                                <w:top w:val="none" w:sz="0" w:space="0" w:color="auto"/>
                                <w:left w:val="none" w:sz="0" w:space="0" w:color="auto"/>
                                <w:bottom w:val="none" w:sz="0" w:space="0" w:color="auto"/>
                                <w:right w:val="none" w:sz="0" w:space="0" w:color="auto"/>
                              </w:divBdr>
                              <w:divsChild>
                                <w:div w:id="520432181">
                                  <w:marLeft w:val="0"/>
                                  <w:marRight w:val="0"/>
                                  <w:marTop w:val="0"/>
                                  <w:marBottom w:val="0"/>
                                  <w:divBdr>
                                    <w:top w:val="none" w:sz="0" w:space="0" w:color="auto"/>
                                    <w:left w:val="none" w:sz="0" w:space="0" w:color="auto"/>
                                    <w:bottom w:val="none" w:sz="0" w:space="0" w:color="auto"/>
                                    <w:right w:val="none" w:sz="0" w:space="0" w:color="auto"/>
                                  </w:divBdr>
                                  <w:divsChild>
                                    <w:div w:id="1899703795">
                                      <w:marLeft w:val="0"/>
                                      <w:marRight w:val="0"/>
                                      <w:marTop w:val="0"/>
                                      <w:marBottom w:val="0"/>
                                      <w:divBdr>
                                        <w:top w:val="none" w:sz="0" w:space="0" w:color="auto"/>
                                        <w:left w:val="none" w:sz="0" w:space="0" w:color="auto"/>
                                        <w:bottom w:val="none" w:sz="0" w:space="0" w:color="auto"/>
                                        <w:right w:val="none" w:sz="0" w:space="0" w:color="auto"/>
                                      </w:divBdr>
                                      <w:divsChild>
                                        <w:div w:id="309479709">
                                          <w:marLeft w:val="0"/>
                                          <w:marRight w:val="0"/>
                                          <w:marTop w:val="0"/>
                                          <w:marBottom w:val="0"/>
                                          <w:divBdr>
                                            <w:top w:val="none" w:sz="0" w:space="0" w:color="auto"/>
                                            <w:left w:val="none" w:sz="0" w:space="0" w:color="auto"/>
                                            <w:bottom w:val="none" w:sz="0" w:space="0" w:color="auto"/>
                                            <w:right w:val="none" w:sz="0" w:space="0" w:color="auto"/>
                                          </w:divBdr>
                                          <w:divsChild>
                                            <w:div w:id="1394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4182">
                                      <w:marLeft w:val="0"/>
                                      <w:marRight w:val="0"/>
                                      <w:marTop w:val="0"/>
                                      <w:marBottom w:val="0"/>
                                      <w:divBdr>
                                        <w:top w:val="none" w:sz="0" w:space="0" w:color="auto"/>
                                        <w:left w:val="none" w:sz="0" w:space="0" w:color="auto"/>
                                        <w:bottom w:val="none" w:sz="0" w:space="0" w:color="auto"/>
                                        <w:right w:val="none" w:sz="0" w:space="0" w:color="auto"/>
                                      </w:divBdr>
                                      <w:divsChild>
                                        <w:div w:id="196941332">
                                          <w:marLeft w:val="0"/>
                                          <w:marRight w:val="0"/>
                                          <w:marTop w:val="0"/>
                                          <w:marBottom w:val="0"/>
                                          <w:divBdr>
                                            <w:top w:val="none" w:sz="0" w:space="0" w:color="auto"/>
                                            <w:left w:val="none" w:sz="0" w:space="0" w:color="auto"/>
                                            <w:bottom w:val="none" w:sz="0" w:space="0" w:color="auto"/>
                                            <w:right w:val="none" w:sz="0" w:space="0" w:color="auto"/>
                                          </w:divBdr>
                                          <w:divsChild>
                                            <w:div w:id="17004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96128">
      <w:bodyDiv w:val="1"/>
      <w:marLeft w:val="0"/>
      <w:marRight w:val="0"/>
      <w:marTop w:val="0"/>
      <w:marBottom w:val="0"/>
      <w:divBdr>
        <w:top w:val="none" w:sz="0" w:space="0" w:color="auto"/>
        <w:left w:val="none" w:sz="0" w:space="0" w:color="auto"/>
        <w:bottom w:val="none" w:sz="0" w:space="0" w:color="auto"/>
        <w:right w:val="none" w:sz="0" w:space="0" w:color="auto"/>
      </w:divBdr>
      <w:divsChild>
        <w:div w:id="997730161">
          <w:marLeft w:val="0"/>
          <w:marRight w:val="0"/>
          <w:marTop w:val="0"/>
          <w:marBottom w:val="0"/>
          <w:divBdr>
            <w:top w:val="none" w:sz="0" w:space="0" w:color="auto"/>
            <w:left w:val="none" w:sz="0" w:space="0" w:color="auto"/>
            <w:bottom w:val="none" w:sz="0" w:space="0" w:color="auto"/>
            <w:right w:val="none" w:sz="0" w:space="0" w:color="auto"/>
          </w:divBdr>
          <w:divsChild>
            <w:div w:id="1231575091">
              <w:marLeft w:val="0"/>
              <w:marRight w:val="0"/>
              <w:marTop w:val="0"/>
              <w:marBottom w:val="0"/>
              <w:divBdr>
                <w:top w:val="none" w:sz="0" w:space="0" w:color="auto"/>
                <w:left w:val="none" w:sz="0" w:space="0" w:color="auto"/>
                <w:bottom w:val="none" w:sz="0" w:space="0" w:color="auto"/>
                <w:right w:val="none" w:sz="0" w:space="0" w:color="auto"/>
              </w:divBdr>
              <w:divsChild>
                <w:div w:id="1967157077">
                  <w:marLeft w:val="0"/>
                  <w:marRight w:val="0"/>
                  <w:marTop w:val="0"/>
                  <w:marBottom w:val="0"/>
                  <w:divBdr>
                    <w:top w:val="none" w:sz="0" w:space="0" w:color="auto"/>
                    <w:left w:val="none" w:sz="0" w:space="0" w:color="auto"/>
                    <w:bottom w:val="none" w:sz="0" w:space="0" w:color="auto"/>
                    <w:right w:val="none" w:sz="0" w:space="0" w:color="auto"/>
                  </w:divBdr>
                  <w:divsChild>
                    <w:div w:id="605701405">
                      <w:marLeft w:val="0"/>
                      <w:marRight w:val="0"/>
                      <w:marTop w:val="0"/>
                      <w:marBottom w:val="0"/>
                      <w:divBdr>
                        <w:top w:val="none" w:sz="0" w:space="0" w:color="auto"/>
                        <w:left w:val="none" w:sz="0" w:space="0" w:color="auto"/>
                        <w:bottom w:val="none" w:sz="0" w:space="0" w:color="auto"/>
                        <w:right w:val="none" w:sz="0" w:space="0" w:color="auto"/>
                      </w:divBdr>
                      <w:divsChild>
                        <w:div w:id="1154250231">
                          <w:marLeft w:val="0"/>
                          <w:marRight w:val="0"/>
                          <w:marTop w:val="0"/>
                          <w:marBottom w:val="0"/>
                          <w:divBdr>
                            <w:top w:val="none" w:sz="0" w:space="0" w:color="auto"/>
                            <w:left w:val="none" w:sz="0" w:space="0" w:color="auto"/>
                            <w:bottom w:val="none" w:sz="0" w:space="0" w:color="auto"/>
                            <w:right w:val="none" w:sz="0" w:space="0" w:color="auto"/>
                          </w:divBdr>
                          <w:divsChild>
                            <w:div w:id="1240214439">
                              <w:marLeft w:val="0"/>
                              <w:marRight w:val="0"/>
                              <w:marTop w:val="0"/>
                              <w:marBottom w:val="0"/>
                              <w:divBdr>
                                <w:top w:val="none" w:sz="0" w:space="0" w:color="auto"/>
                                <w:left w:val="none" w:sz="0" w:space="0" w:color="auto"/>
                                <w:bottom w:val="none" w:sz="0" w:space="0" w:color="auto"/>
                                <w:right w:val="none" w:sz="0" w:space="0" w:color="auto"/>
                              </w:divBdr>
                              <w:divsChild>
                                <w:div w:id="1993096377">
                                  <w:marLeft w:val="0"/>
                                  <w:marRight w:val="0"/>
                                  <w:marTop w:val="0"/>
                                  <w:marBottom w:val="0"/>
                                  <w:divBdr>
                                    <w:top w:val="none" w:sz="0" w:space="0" w:color="auto"/>
                                    <w:left w:val="none" w:sz="0" w:space="0" w:color="auto"/>
                                    <w:bottom w:val="none" w:sz="0" w:space="0" w:color="auto"/>
                                    <w:right w:val="none" w:sz="0" w:space="0" w:color="auto"/>
                                  </w:divBdr>
                                  <w:divsChild>
                                    <w:div w:id="1011368921">
                                      <w:marLeft w:val="0"/>
                                      <w:marRight w:val="0"/>
                                      <w:marTop w:val="0"/>
                                      <w:marBottom w:val="0"/>
                                      <w:divBdr>
                                        <w:top w:val="none" w:sz="0" w:space="0" w:color="auto"/>
                                        <w:left w:val="none" w:sz="0" w:space="0" w:color="auto"/>
                                        <w:bottom w:val="none" w:sz="0" w:space="0" w:color="auto"/>
                                        <w:right w:val="none" w:sz="0" w:space="0" w:color="auto"/>
                                      </w:divBdr>
                                      <w:divsChild>
                                        <w:div w:id="2063600702">
                                          <w:marLeft w:val="0"/>
                                          <w:marRight w:val="0"/>
                                          <w:marTop w:val="0"/>
                                          <w:marBottom w:val="0"/>
                                          <w:divBdr>
                                            <w:top w:val="none" w:sz="0" w:space="0" w:color="auto"/>
                                            <w:left w:val="none" w:sz="0" w:space="0" w:color="auto"/>
                                            <w:bottom w:val="none" w:sz="0" w:space="0" w:color="auto"/>
                                            <w:right w:val="none" w:sz="0" w:space="0" w:color="auto"/>
                                          </w:divBdr>
                                          <w:divsChild>
                                            <w:div w:id="2072726917">
                                              <w:marLeft w:val="0"/>
                                              <w:marRight w:val="0"/>
                                              <w:marTop w:val="0"/>
                                              <w:marBottom w:val="0"/>
                                              <w:divBdr>
                                                <w:top w:val="none" w:sz="0" w:space="0" w:color="auto"/>
                                                <w:left w:val="none" w:sz="0" w:space="0" w:color="auto"/>
                                                <w:bottom w:val="none" w:sz="0" w:space="0" w:color="auto"/>
                                                <w:right w:val="none" w:sz="0" w:space="0" w:color="auto"/>
                                              </w:divBdr>
                                              <w:divsChild>
                                                <w:div w:id="951327850">
                                                  <w:marLeft w:val="0"/>
                                                  <w:marRight w:val="0"/>
                                                  <w:marTop w:val="0"/>
                                                  <w:marBottom w:val="0"/>
                                                  <w:divBdr>
                                                    <w:top w:val="none" w:sz="0" w:space="0" w:color="auto"/>
                                                    <w:left w:val="none" w:sz="0" w:space="0" w:color="auto"/>
                                                    <w:bottom w:val="none" w:sz="0" w:space="0" w:color="auto"/>
                                                    <w:right w:val="none" w:sz="0" w:space="0" w:color="auto"/>
                                                  </w:divBdr>
                                                  <w:divsChild>
                                                    <w:div w:id="129636111">
                                                      <w:marLeft w:val="0"/>
                                                      <w:marRight w:val="0"/>
                                                      <w:marTop w:val="0"/>
                                                      <w:marBottom w:val="0"/>
                                                      <w:divBdr>
                                                        <w:top w:val="none" w:sz="0" w:space="0" w:color="auto"/>
                                                        <w:left w:val="none" w:sz="0" w:space="0" w:color="auto"/>
                                                        <w:bottom w:val="none" w:sz="0" w:space="0" w:color="auto"/>
                                                        <w:right w:val="none" w:sz="0" w:space="0" w:color="auto"/>
                                                      </w:divBdr>
                                                      <w:divsChild>
                                                        <w:div w:id="18180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463082">
      <w:bodyDiv w:val="1"/>
      <w:marLeft w:val="0"/>
      <w:marRight w:val="0"/>
      <w:marTop w:val="0"/>
      <w:marBottom w:val="0"/>
      <w:divBdr>
        <w:top w:val="none" w:sz="0" w:space="0" w:color="auto"/>
        <w:left w:val="none" w:sz="0" w:space="0" w:color="auto"/>
        <w:bottom w:val="none" w:sz="0" w:space="0" w:color="auto"/>
        <w:right w:val="none" w:sz="0" w:space="0" w:color="auto"/>
      </w:divBdr>
      <w:divsChild>
        <w:div w:id="127473526">
          <w:marLeft w:val="0"/>
          <w:marRight w:val="0"/>
          <w:marTop w:val="0"/>
          <w:marBottom w:val="0"/>
          <w:divBdr>
            <w:top w:val="none" w:sz="0" w:space="0" w:color="auto"/>
            <w:left w:val="none" w:sz="0" w:space="0" w:color="auto"/>
            <w:bottom w:val="none" w:sz="0" w:space="0" w:color="auto"/>
            <w:right w:val="none" w:sz="0" w:space="0" w:color="auto"/>
          </w:divBdr>
          <w:divsChild>
            <w:div w:id="1708332824">
              <w:marLeft w:val="0"/>
              <w:marRight w:val="0"/>
              <w:marTop w:val="0"/>
              <w:marBottom w:val="0"/>
              <w:divBdr>
                <w:top w:val="none" w:sz="0" w:space="0" w:color="auto"/>
                <w:left w:val="none" w:sz="0" w:space="0" w:color="auto"/>
                <w:bottom w:val="none" w:sz="0" w:space="0" w:color="auto"/>
                <w:right w:val="none" w:sz="0" w:space="0" w:color="auto"/>
              </w:divBdr>
              <w:divsChild>
                <w:div w:id="1374958415">
                  <w:marLeft w:val="0"/>
                  <w:marRight w:val="0"/>
                  <w:marTop w:val="0"/>
                  <w:marBottom w:val="0"/>
                  <w:divBdr>
                    <w:top w:val="none" w:sz="0" w:space="0" w:color="auto"/>
                    <w:left w:val="none" w:sz="0" w:space="0" w:color="auto"/>
                    <w:bottom w:val="none" w:sz="0" w:space="0" w:color="auto"/>
                    <w:right w:val="none" w:sz="0" w:space="0" w:color="auto"/>
                  </w:divBdr>
                  <w:divsChild>
                    <w:div w:id="444275082">
                      <w:marLeft w:val="0"/>
                      <w:marRight w:val="0"/>
                      <w:marTop w:val="0"/>
                      <w:marBottom w:val="0"/>
                      <w:divBdr>
                        <w:top w:val="none" w:sz="0" w:space="0" w:color="auto"/>
                        <w:left w:val="none" w:sz="0" w:space="0" w:color="auto"/>
                        <w:bottom w:val="none" w:sz="0" w:space="0" w:color="auto"/>
                        <w:right w:val="none" w:sz="0" w:space="0" w:color="auto"/>
                      </w:divBdr>
                      <w:divsChild>
                        <w:div w:id="384835030">
                          <w:marLeft w:val="0"/>
                          <w:marRight w:val="0"/>
                          <w:marTop w:val="0"/>
                          <w:marBottom w:val="0"/>
                          <w:divBdr>
                            <w:top w:val="none" w:sz="0" w:space="0" w:color="auto"/>
                            <w:left w:val="none" w:sz="0" w:space="0" w:color="auto"/>
                            <w:bottom w:val="none" w:sz="0" w:space="0" w:color="auto"/>
                            <w:right w:val="none" w:sz="0" w:space="0" w:color="auto"/>
                          </w:divBdr>
                          <w:divsChild>
                            <w:div w:id="1136141262">
                              <w:marLeft w:val="0"/>
                              <w:marRight w:val="0"/>
                              <w:marTop w:val="0"/>
                              <w:marBottom w:val="0"/>
                              <w:divBdr>
                                <w:top w:val="none" w:sz="0" w:space="0" w:color="auto"/>
                                <w:left w:val="none" w:sz="0" w:space="0" w:color="auto"/>
                                <w:bottom w:val="none" w:sz="0" w:space="0" w:color="auto"/>
                                <w:right w:val="none" w:sz="0" w:space="0" w:color="auto"/>
                              </w:divBdr>
                              <w:divsChild>
                                <w:div w:id="790321724">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584606452">
                                          <w:marLeft w:val="0"/>
                                          <w:marRight w:val="0"/>
                                          <w:marTop w:val="0"/>
                                          <w:marBottom w:val="0"/>
                                          <w:divBdr>
                                            <w:top w:val="none" w:sz="0" w:space="0" w:color="auto"/>
                                            <w:left w:val="none" w:sz="0" w:space="0" w:color="auto"/>
                                            <w:bottom w:val="none" w:sz="0" w:space="0" w:color="auto"/>
                                            <w:right w:val="none" w:sz="0" w:space="0" w:color="auto"/>
                                          </w:divBdr>
                                          <w:divsChild>
                                            <w:div w:id="77487697">
                                              <w:marLeft w:val="0"/>
                                              <w:marRight w:val="0"/>
                                              <w:marTop w:val="0"/>
                                              <w:marBottom w:val="0"/>
                                              <w:divBdr>
                                                <w:top w:val="none" w:sz="0" w:space="0" w:color="auto"/>
                                                <w:left w:val="none" w:sz="0" w:space="0" w:color="auto"/>
                                                <w:bottom w:val="none" w:sz="0" w:space="0" w:color="auto"/>
                                                <w:right w:val="none" w:sz="0" w:space="0" w:color="auto"/>
                                              </w:divBdr>
                                              <w:divsChild>
                                                <w:div w:id="512064032">
                                                  <w:marLeft w:val="0"/>
                                                  <w:marRight w:val="0"/>
                                                  <w:marTop w:val="0"/>
                                                  <w:marBottom w:val="0"/>
                                                  <w:divBdr>
                                                    <w:top w:val="none" w:sz="0" w:space="0" w:color="auto"/>
                                                    <w:left w:val="none" w:sz="0" w:space="0" w:color="auto"/>
                                                    <w:bottom w:val="none" w:sz="0" w:space="0" w:color="auto"/>
                                                    <w:right w:val="none" w:sz="0" w:space="0" w:color="auto"/>
                                                  </w:divBdr>
                                                  <w:divsChild>
                                                    <w:div w:id="988438789">
                                                      <w:marLeft w:val="0"/>
                                                      <w:marRight w:val="0"/>
                                                      <w:marTop w:val="0"/>
                                                      <w:marBottom w:val="0"/>
                                                      <w:divBdr>
                                                        <w:top w:val="none" w:sz="0" w:space="0" w:color="auto"/>
                                                        <w:left w:val="none" w:sz="0" w:space="0" w:color="auto"/>
                                                        <w:bottom w:val="none" w:sz="0" w:space="0" w:color="auto"/>
                                                        <w:right w:val="none" w:sz="0" w:space="0" w:color="auto"/>
                                                      </w:divBdr>
                                                      <w:divsChild>
                                                        <w:div w:id="1314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542471">
      <w:bodyDiv w:val="1"/>
      <w:marLeft w:val="0"/>
      <w:marRight w:val="0"/>
      <w:marTop w:val="0"/>
      <w:marBottom w:val="0"/>
      <w:divBdr>
        <w:top w:val="none" w:sz="0" w:space="0" w:color="auto"/>
        <w:left w:val="none" w:sz="0" w:space="0" w:color="auto"/>
        <w:bottom w:val="none" w:sz="0" w:space="0" w:color="auto"/>
        <w:right w:val="none" w:sz="0" w:space="0" w:color="auto"/>
      </w:divBdr>
    </w:div>
    <w:div w:id="792401190">
      <w:bodyDiv w:val="1"/>
      <w:marLeft w:val="0"/>
      <w:marRight w:val="0"/>
      <w:marTop w:val="0"/>
      <w:marBottom w:val="0"/>
      <w:divBdr>
        <w:top w:val="none" w:sz="0" w:space="0" w:color="auto"/>
        <w:left w:val="none" w:sz="0" w:space="0" w:color="auto"/>
        <w:bottom w:val="none" w:sz="0" w:space="0" w:color="auto"/>
        <w:right w:val="none" w:sz="0" w:space="0" w:color="auto"/>
      </w:divBdr>
      <w:divsChild>
        <w:div w:id="904225723">
          <w:marLeft w:val="0"/>
          <w:marRight w:val="0"/>
          <w:marTop w:val="0"/>
          <w:marBottom w:val="0"/>
          <w:divBdr>
            <w:top w:val="none" w:sz="0" w:space="0" w:color="auto"/>
            <w:left w:val="none" w:sz="0" w:space="0" w:color="auto"/>
            <w:bottom w:val="none" w:sz="0" w:space="0" w:color="auto"/>
            <w:right w:val="none" w:sz="0" w:space="0" w:color="auto"/>
          </w:divBdr>
          <w:divsChild>
            <w:div w:id="2119792980">
              <w:marLeft w:val="0"/>
              <w:marRight w:val="0"/>
              <w:marTop w:val="0"/>
              <w:marBottom w:val="0"/>
              <w:divBdr>
                <w:top w:val="none" w:sz="0" w:space="0" w:color="auto"/>
                <w:left w:val="none" w:sz="0" w:space="0" w:color="auto"/>
                <w:bottom w:val="none" w:sz="0" w:space="0" w:color="auto"/>
                <w:right w:val="none" w:sz="0" w:space="0" w:color="auto"/>
              </w:divBdr>
              <w:divsChild>
                <w:div w:id="1454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magnusson@coopbage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a.forsstrom@retursystem.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Forsström</dc:creator>
  <cp:lastModifiedBy>Brita Forsström</cp:lastModifiedBy>
  <cp:revision>6</cp:revision>
  <cp:lastPrinted>2018-08-27T06:36:00Z</cp:lastPrinted>
  <dcterms:created xsi:type="dcterms:W3CDTF">2018-08-24T09:09:00Z</dcterms:created>
  <dcterms:modified xsi:type="dcterms:W3CDTF">2018-08-27T07:30:00Z</dcterms:modified>
</cp:coreProperties>
</file>