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F6" w:rsidRDefault="00F324F6" w:rsidP="00F324F6">
      <w:pPr>
        <w:pStyle w:val="Ingetavstnd"/>
        <w:rPr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60130" cy="1549021"/>
            <wp:effectExtent l="19050" t="0" r="0" b="0"/>
            <wp:docPr id="13" name="Bildobjekt 12" descr="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F6" w:rsidRDefault="00F324F6" w:rsidP="00BD28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sv-SE"/>
        </w:rPr>
      </w:pPr>
    </w:p>
    <w:p w:rsidR="00F324F6" w:rsidRDefault="00F324F6" w:rsidP="00BD28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sv-SE"/>
        </w:rPr>
      </w:pPr>
    </w:p>
    <w:p w:rsidR="00BD28ED" w:rsidRPr="007D6D4F" w:rsidRDefault="00BD28ED" w:rsidP="00BD28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6"/>
          <w:szCs w:val="26"/>
          <w:lang w:eastAsia="sv-SE"/>
        </w:rPr>
      </w:pPr>
      <w:r w:rsidRPr="007D6D4F">
        <w:rPr>
          <w:rFonts w:ascii="Arial" w:eastAsia="Times New Roman" w:hAnsi="Arial" w:cs="Arial"/>
          <w:i/>
          <w:iCs/>
          <w:color w:val="222222"/>
          <w:sz w:val="26"/>
          <w:szCs w:val="26"/>
          <w:lang w:eastAsia="sv-SE"/>
        </w:rPr>
        <w:t xml:space="preserve">Omställning Järna och Klockargården bjuder in till </w:t>
      </w:r>
    </w:p>
    <w:p w:rsidR="00BD28ED" w:rsidRDefault="00BD28ED" w:rsidP="00BD28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eastAsia="sv-SE"/>
        </w:rPr>
      </w:pPr>
    </w:p>
    <w:p w:rsidR="00BD28ED" w:rsidRDefault="00F324F6" w:rsidP="00BD28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>Textilworkshop</w:t>
      </w:r>
      <w:proofErr w:type="spellEnd"/>
      <w:r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 xml:space="preserve"> &amp; C</w:t>
      </w:r>
      <w:r w:rsidR="00BD28ED" w:rsidRPr="00BD28ED"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 xml:space="preserve">afé med </w:t>
      </w:r>
      <w:proofErr w:type="spellStart"/>
      <w:r w:rsidR="00BD28ED" w:rsidRPr="00BD28ED"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>tema</w:t>
      </w:r>
      <w:proofErr w:type="spellEnd"/>
      <w:r w:rsidR="00BD28ED" w:rsidRPr="00BD28ED"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 xml:space="preserve"> Recycling - </w:t>
      </w:r>
      <w:proofErr w:type="spellStart"/>
      <w:r w:rsidR="00BD28ED" w:rsidRPr="00BD28ED"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>Upcycling</w:t>
      </w:r>
      <w:proofErr w:type="spellEnd"/>
      <w:r w:rsidR="00BD28ED" w:rsidRPr="00BD28ED"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>!</w:t>
      </w:r>
      <w:r w:rsidR="00BD28ED"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  <w:t xml:space="preserve"> </w:t>
      </w:r>
    </w:p>
    <w:p w:rsidR="002C283C" w:rsidRDefault="00475C64" w:rsidP="00BD28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40"/>
          <w:szCs w:val="40"/>
          <w:lang w:val="en-US" w:eastAsia="sv-SE"/>
        </w:rPr>
      </w:pPr>
      <w:r>
        <w:rPr>
          <w:rFonts w:ascii="Arial" w:eastAsia="Times New Roman" w:hAnsi="Arial" w:cs="Arial"/>
          <w:i/>
          <w:iCs/>
          <w:noProof/>
          <w:color w:val="222222"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109220</wp:posOffset>
            </wp:positionV>
            <wp:extent cx="1072515" cy="1514475"/>
            <wp:effectExtent l="19050" t="0" r="0" b="0"/>
            <wp:wrapTight wrapText="bothSides">
              <wp:wrapPolygon edited="0">
                <wp:start x="-384" y="0"/>
                <wp:lineTo x="-384" y="21464"/>
                <wp:lineTo x="21485" y="21464"/>
                <wp:lineTo x="21485" y="0"/>
                <wp:lineTo x="-384" y="0"/>
              </wp:wrapPolygon>
            </wp:wrapTight>
            <wp:docPr id="2" name="Bildobjekt 1" descr="up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ycl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8ED" w:rsidRPr="002C283C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</w:pPr>
      <w:r w:rsidRPr="002C283C"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  <w:t xml:space="preserve">Lördagen </w:t>
      </w:r>
      <w:r w:rsidR="00A54F62"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  <w:t>23</w:t>
      </w:r>
      <w:r w:rsidR="002C283C"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  <w:t xml:space="preserve"> februari för barn </w:t>
      </w:r>
      <w:r w:rsidRPr="002C283C"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  <w:t>och ungdomar 10.00 -15.00</w:t>
      </w:r>
    </w:p>
    <w:p w:rsidR="00BD28ED" w:rsidRPr="002C283C" w:rsidRDefault="00A54F62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</w:pPr>
      <w:r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  <w:t>Söndagen den 24</w:t>
      </w:r>
      <w:r w:rsidR="00BD28ED" w:rsidRPr="002C283C">
        <w:rPr>
          <w:rFonts w:asciiTheme="majorHAnsi" w:eastAsia="Times New Roman" w:hAnsiTheme="majorHAnsi" w:cs="Arial"/>
          <w:b/>
          <w:iCs/>
          <w:color w:val="222222"/>
          <w:sz w:val="28"/>
          <w:szCs w:val="28"/>
          <w:lang w:eastAsia="sv-SE"/>
        </w:rPr>
        <w:t xml:space="preserve"> februari för vuxna 10.00 -15.00</w:t>
      </w:r>
    </w:p>
    <w:p w:rsidR="00BD28ED" w:rsidRPr="002C283C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14"/>
          <w:szCs w:val="14"/>
          <w:lang w:eastAsia="sv-SE"/>
        </w:rPr>
      </w:pPr>
    </w:p>
    <w:p w:rsidR="00BD28ED" w:rsidRPr="00BD28ED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</w:pPr>
      <w:r w:rsidRPr="00BD28ED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 Idag finns en bred diskussion och marknad för behovet av ekologisk mat, vilket är fantastiskt. Men det kan tyckas att andra material i våra liv lätt glöms bort. Kläder, textilier, möbler, elektronik är bara några av de områden där hållbara alternativ är få. Hur kan vi </w:t>
      </w:r>
      <w:r w:rsid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med </w:t>
      </w:r>
      <w:r w:rsidRPr="00BD28ED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finna hållbara sätt att hantera dessa material?</w:t>
      </w:r>
    </w:p>
    <w:p w:rsidR="00BD28ED" w:rsidRPr="002C283C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</w:p>
    <w:p w:rsidR="00A54F62" w:rsidRDefault="003F294F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  <w:r>
        <w:rPr>
          <w:rFonts w:asciiTheme="majorHAnsi" w:eastAsia="Times New Roman" w:hAnsiTheme="majorHAnsi" w:cs="Arial"/>
          <w:iCs/>
          <w:noProof/>
          <w:color w:val="222222"/>
          <w:sz w:val="24"/>
          <w:szCs w:val="24"/>
          <w:lang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435610</wp:posOffset>
            </wp:positionV>
            <wp:extent cx="1227455" cy="1241425"/>
            <wp:effectExtent l="19050" t="0" r="0" b="0"/>
            <wp:wrapTight wrapText="bothSides">
              <wp:wrapPolygon edited="0">
                <wp:start x="-335" y="0"/>
                <wp:lineTo x="-335" y="21213"/>
                <wp:lineTo x="21455" y="21213"/>
                <wp:lineTo x="21455" y="0"/>
                <wp:lineTo x="-335" y="0"/>
              </wp:wrapPolygon>
            </wp:wrapTight>
            <wp:docPr id="29" name="Bildobjekt 0" descr="crochet-artist-furn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het-artist-furni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8ED" w:rsidRPr="00BD28ED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Du är varmt välkommen till Omställning Järnas första reparationscafé med tema textil i samarbete med Klockargården</w:t>
      </w:r>
      <w:r w:rsidR="00A54F62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. 2 d</w:t>
      </w:r>
      <w:r w:rsidR="00A54F62" w:rsidRP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agar kreativt skapande kombineras med inspiration av gästföreläsare och fika. Ta med egna material och kombinera dem med sådant du hittar på klockargården! Bara fantasin sätter gränser!</w:t>
      </w:r>
    </w:p>
    <w:p w:rsidR="00A54F62" w:rsidRDefault="00A54F62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</w:p>
    <w:p w:rsidR="00A54F62" w:rsidRDefault="00A54F62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  <w:r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Ledare för helgen är:</w:t>
      </w:r>
    </w:p>
    <w:p w:rsidR="00A54F62" w:rsidRDefault="00A54F62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</w:p>
    <w:p w:rsidR="00BD28ED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  <w:r w:rsidRP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Bettina </w:t>
      </w:r>
      <w:proofErr w:type="spellStart"/>
      <w:r w:rsidRP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Feuerstein</w:t>
      </w:r>
      <w:proofErr w:type="spellEnd"/>
      <w:r w:rsidR="00A54F62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: Fritids- och hantverkspedagog med lång erfarenhet inom återbruk av textilier. Initiativtagare till miljökasseprojektet för BERAS</w:t>
      </w:r>
      <w:r w:rsidRPr="00BD28ED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.</w:t>
      </w:r>
      <w:r w:rsidRP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 </w:t>
      </w:r>
      <w:r w:rsidR="00A54F62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Initiativtagare för klädshower inom återbruk.</w:t>
      </w:r>
    </w:p>
    <w:p w:rsidR="00A54F62" w:rsidRDefault="00475C64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  <w:r>
        <w:rPr>
          <w:rFonts w:asciiTheme="majorHAnsi" w:eastAsia="Times New Roman" w:hAnsiTheme="majorHAnsi" w:cs="Arial"/>
          <w:iCs/>
          <w:noProof/>
          <w:color w:val="222222"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150495</wp:posOffset>
            </wp:positionV>
            <wp:extent cx="1925320" cy="1275715"/>
            <wp:effectExtent l="19050" t="0" r="0" b="0"/>
            <wp:wrapTight wrapText="bothSides">
              <wp:wrapPolygon edited="0">
                <wp:start x="-214" y="0"/>
                <wp:lineTo x="-214" y="21288"/>
                <wp:lineTo x="21586" y="21288"/>
                <wp:lineTo x="21586" y="0"/>
                <wp:lineTo x="-214" y="0"/>
              </wp:wrapPolygon>
            </wp:wrapTight>
            <wp:docPr id="14" name="Bildobjekt 13" descr="brud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dp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F62" w:rsidRPr="002C283C" w:rsidRDefault="00A54F62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  <w:r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Hanna Rosén: Utbildad på Tillskärarakademin. Hon brinner för </w:t>
      </w:r>
      <w:proofErr w:type="gramStart"/>
      <w:r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loppisfynd</w:t>
      </w:r>
      <w:proofErr w:type="gramEnd"/>
      <w:r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 och för att</w:t>
      </w:r>
      <w:r w:rsidR="00CE66B8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 på kreativa sätt återanvända kläder.</w:t>
      </w:r>
    </w:p>
    <w:p w:rsidR="00BD28ED" w:rsidRPr="002C283C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</w:p>
    <w:p w:rsidR="00BD28ED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  <w:r w:rsidRP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Workshopen är gratis, men medlemskap i Omställning Järna samt donation välkomnas! Platserna är begränsade – så först till kvarn.</w:t>
      </w:r>
    </w:p>
    <w:p w:rsidR="007729E5" w:rsidRDefault="007729E5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</w:p>
    <w:p w:rsidR="007729E5" w:rsidRPr="002C283C" w:rsidRDefault="007729E5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</w:p>
    <w:p w:rsidR="00BD28ED" w:rsidRPr="002C283C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</w:pPr>
    </w:p>
    <w:p w:rsidR="00BD28ED" w:rsidRPr="00BD28ED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Informa</w:t>
      </w:r>
      <w:r w:rsidR="006D6DE6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>tionen uppdateras kontinuerligt.</w:t>
      </w:r>
      <w:r w:rsidRPr="002C283C">
        <w:rPr>
          <w:rFonts w:asciiTheme="majorHAnsi" w:eastAsia="Times New Roman" w:hAnsiTheme="majorHAnsi" w:cs="Arial"/>
          <w:iCs/>
          <w:color w:val="222222"/>
          <w:sz w:val="24"/>
          <w:szCs w:val="24"/>
          <w:lang w:eastAsia="sv-SE"/>
        </w:rPr>
        <w:t xml:space="preserve"> </w:t>
      </w:r>
      <w:r w:rsidR="006D6DE6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>M</w:t>
      </w:r>
      <w:r w:rsidRPr="002C283C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>er information</w:t>
      </w:r>
      <w:r w:rsidR="006D6DE6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 xml:space="preserve"> kommer snart</w:t>
      </w:r>
      <w:r w:rsidRPr="002C283C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 xml:space="preserve"> finnas</w:t>
      </w:r>
      <w:r w:rsidR="006D6DE6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 xml:space="preserve"> tillgänglig på </w:t>
      </w:r>
      <w:proofErr w:type="spellStart"/>
      <w:r w:rsidR="006D6DE6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>facebook</w:t>
      </w:r>
      <w:proofErr w:type="spellEnd"/>
      <w:r w:rsidR="006D6DE6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 xml:space="preserve"> och</w:t>
      </w:r>
      <w:r w:rsidRPr="002C283C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 xml:space="preserve"> på omställning Järnas </w:t>
      </w:r>
      <w:proofErr w:type="gramStart"/>
      <w:r w:rsidRPr="002C283C">
        <w:rPr>
          <w:rFonts w:asciiTheme="majorHAnsi" w:eastAsia="Times New Roman" w:hAnsiTheme="majorHAnsi" w:cs="Arial"/>
          <w:color w:val="222222"/>
          <w:sz w:val="24"/>
          <w:szCs w:val="24"/>
          <w:lang w:eastAsia="sv-SE"/>
        </w:rPr>
        <w:t>hemsida  </w:t>
      </w:r>
      <w:r w:rsidR="0093266B" w:rsidRPr="00BD28ED">
        <w:rPr>
          <w:rFonts w:asciiTheme="majorHAnsi" w:eastAsia="Times New Roman" w:hAnsiTheme="majorHAnsi" w:cs="Arial"/>
          <w:b/>
          <w:sz w:val="24"/>
          <w:szCs w:val="24"/>
          <w:lang w:eastAsia="sv-SE"/>
        </w:rPr>
        <w:fldChar w:fldCharType="begin"/>
      </w:r>
      <w:proofErr w:type="gramEnd"/>
      <w:r w:rsidRPr="00BD28ED">
        <w:rPr>
          <w:rFonts w:asciiTheme="majorHAnsi" w:eastAsia="Times New Roman" w:hAnsiTheme="majorHAnsi" w:cs="Arial"/>
          <w:b/>
          <w:sz w:val="24"/>
          <w:szCs w:val="24"/>
          <w:lang w:eastAsia="sv-SE"/>
        </w:rPr>
        <w:instrText xml:space="preserve"> HYPERLINK "http://www.omstallningjarna.wordpress.org/" \t "_blank" </w:instrText>
      </w:r>
      <w:r w:rsidR="0093266B" w:rsidRPr="00BD28ED">
        <w:rPr>
          <w:rFonts w:asciiTheme="majorHAnsi" w:eastAsia="Times New Roman" w:hAnsiTheme="majorHAnsi" w:cs="Arial"/>
          <w:b/>
          <w:sz w:val="24"/>
          <w:szCs w:val="24"/>
          <w:lang w:eastAsia="sv-SE"/>
        </w:rPr>
        <w:fldChar w:fldCharType="separate"/>
      </w:r>
      <w:r w:rsidRPr="00F324F6">
        <w:rPr>
          <w:rFonts w:asciiTheme="majorHAnsi" w:eastAsia="Times New Roman" w:hAnsiTheme="majorHAnsi" w:cs="Arial"/>
          <w:b/>
          <w:sz w:val="24"/>
          <w:szCs w:val="24"/>
          <w:u w:val="single"/>
          <w:lang w:eastAsia="sv-SE"/>
        </w:rPr>
        <w:t>www.omstallningjarna.wordpress.org</w:t>
      </w:r>
      <w:r w:rsidR="0093266B" w:rsidRPr="00BD28ED">
        <w:rPr>
          <w:rFonts w:asciiTheme="majorHAnsi" w:eastAsia="Times New Roman" w:hAnsiTheme="majorHAnsi" w:cs="Arial"/>
          <w:b/>
          <w:sz w:val="24"/>
          <w:szCs w:val="24"/>
          <w:lang w:eastAsia="sv-SE"/>
        </w:rPr>
        <w:fldChar w:fldCharType="end"/>
      </w:r>
    </w:p>
    <w:p w:rsidR="00BD28ED" w:rsidRPr="00F324F6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7D6D4F" w:rsidRDefault="00BD28ED" w:rsidP="00BD28ED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D28ED">
        <w:rPr>
          <w:rFonts w:asciiTheme="majorHAnsi" w:eastAsia="Times New Roman" w:hAnsiTheme="majorHAnsi" w:cs="Arial"/>
          <w:sz w:val="24"/>
          <w:szCs w:val="24"/>
          <w:lang w:eastAsia="sv-SE"/>
        </w:rPr>
        <w:lastRenderedPageBreak/>
        <w:t>F</w:t>
      </w:r>
      <w:r w:rsidRPr="00F324F6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ör info å anmälan ring eller </w:t>
      </w:r>
      <w:proofErr w:type="spellStart"/>
      <w:r w:rsidRPr="00F324F6">
        <w:rPr>
          <w:rFonts w:asciiTheme="majorHAnsi" w:eastAsia="Times New Roman" w:hAnsiTheme="majorHAnsi" w:cs="Arial"/>
          <w:sz w:val="24"/>
          <w:szCs w:val="24"/>
          <w:lang w:eastAsia="sv-SE"/>
        </w:rPr>
        <w:t>maila</w:t>
      </w:r>
      <w:proofErr w:type="spellEnd"/>
      <w:r w:rsidRPr="00F324F6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Bettina </w:t>
      </w:r>
      <w:proofErr w:type="spellStart"/>
      <w:proofErr w:type="gramStart"/>
      <w:r w:rsidRPr="00F324F6">
        <w:rPr>
          <w:rFonts w:asciiTheme="majorHAnsi" w:eastAsia="Times New Roman" w:hAnsiTheme="majorHAnsi" w:cs="Arial"/>
          <w:sz w:val="24"/>
          <w:szCs w:val="24"/>
          <w:lang w:eastAsia="sv-SE"/>
        </w:rPr>
        <w:t>F</w:t>
      </w:r>
      <w:r w:rsidRPr="00BD28ED">
        <w:rPr>
          <w:rFonts w:asciiTheme="majorHAnsi" w:eastAsia="Times New Roman" w:hAnsiTheme="majorHAnsi" w:cs="Arial"/>
          <w:sz w:val="24"/>
          <w:szCs w:val="24"/>
          <w:lang w:eastAsia="sv-SE"/>
        </w:rPr>
        <w:t>euerstein</w:t>
      </w:r>
      <w:proofErr w:type="spellEnd"/>
      <w:r w:rsidRPr="00F324F6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  </w:t>
      </w:r>
      <w:r w:rsidR="0093266B" w:rsidRPr="00F324F6">
        <w:rPr>
          <w:rFonts w:asciiTheme="majorHAnsi" w:eastAsia="Times New Roman" w:hAnsiTheme="majorHAnsi" w:cs="Arial"/>
          <w:b/>
          <w:sz w:val="24"/>
          <w:szCs w:val="24"/>
          <w:lang w:eastAsia="sv-SE"/>
        </w:rPr>
        <w:fldChar w:fldCharType="begin"/>
      </w:r>
      <w:proofErr w:type="gramEnd"/>
      <w:r w:rsidRPr="00F324F6">
        <w:rPr>
          <w:rFonts w:asciiTheme="majorHAnsi" w:eastAsia="Times New Roman" w:hAnsiTheme="majorHAnsi" w:cs="Arial"/>
          <w:b/>
          <w:sz w:val="24"/>
          <w:szCs w:val="24"/>
          <w:lang w:eastAsia="sv-SE"/>
        </w:rPr>
        <w:instrText xml:space="preserve"> HYPERLINK "mailto:bettinafeuerstein@hotmail.com" </w:instrText>
      </w:r>
      <w:r w:rsidR="0093266B" w:rsidRPr="00F324F6">
        <w:rPr>
          <w:rFonts w:asciiTheme="majorHAnsi" w:eastAsia="Times New Roman" w:hAnsiTheme="majorHAnsi" w:cs="Arial"/>
          <w:b/>
          <w:sz w:val="24"/>
          <w:szCs w:val="24"/>
          <w:lang w:eastAsia="sv-SE"/>
        </w:rPr>
        <w:fldChar w:fldCharType="separate"/>
      </w:r>
      <w:r w:rsidRPr="00F324F6">
        <w:rPr>
          <w:rStyle w:val="Hyperlnk"/>
          <w:rFonts w:asciiTheme="majorHAnsi" w:eastAsia="Times New Roman" w:hAnsiTheme="majorHAnsi" w:cs="Arial"/>
          <w:b/>
          <w:color w:val="auto"/>
          <w:sz w:val="24"/>
          <w:szCs w:val="24"/>
          <w:lang w:eastAsia="sv-SE"/>
        </w:rPr>
        <w:t>bettinafeuerstein@hotmail.com</w:t>
      </w:r>
      <w:r w:rsidR="0093266B" w:rsidRPr="00F324F6">
        <w:rPr>
          <w:rFonts w:asciiTheme="majorHAnsi" w:eastAsia="Times New Roman" w:hAnsiTheme="majorHAnsi" w:cs="Arial"/>
          <w:b/>
          <w:sz w:val="24"/>
          <w:szCs w:val="24"/>
          <w:lang w:eastAsia="sv-SE"/>
        </w:rPr>
        <w:fldChar w:fldCharType="end"/>
      </w:r>
      <w:r w:rsidR="00F324F6">
        <w:rPr>
          <w:rFonts w:asciiTheme="majorHAnsi" w:hAnsiTheme="majorHAnsi"/>
          <w:sz w:val="24"/>
          <w:szCs w:val="24"/>
        </w:rPr>
        <w:t xml:space="preserve"> </w:t>
      </w:r>
      <w:r w:rsidRPr="00F324F6">
        <w:rPr>
          <w:rFonts w:asciiTheme="majorHAnsi" w:hAnsiTheme="majorHAnsi"/>
          <w:sz w:val="24"/>
          <w:szCs w:val="24"/>
        </w:rPr>
        <w:t xml:space="preserve">  </w:t>
      </w:r>
      <w:hyperlink r:id="rId8" w:tooltip="Ring detta telefonnummer i Sverige med Skype: 073-419 95 59" w:history="1">
        <w:r w:rsidRPr="002C283C">
          <w:rPr>
            <w:rStyle w:val="Hyperlnk"/>
            <w:rFonts w:asciiTheme="majorHAnsi" w:hAnsiTheme="majorHAnsi" w:cs="Arial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073-419 95 59</w:t>
        </w:r>
      </w:hyperlink>
    </w:p>
    <w:p w:rsidR="00F324F6" w:rsidRPr="00BD28ED" w:rsidRDefault="00F324F6" w:rsidP="00BD28ED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28ED" w:rsidRPr="00BD28ED" w:rsidRDefault="00BD28ED" w:rsidP="00BD28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00050"/>
          <w:sz w:val="24"/>
          <w:szCs w:val="24"/>
          <w:lang w:eastAsia="sv-SE"/>
        </w:rPr>
      </w:pPr>
    </w:p>
    <w:p w:rsidR="008A1CA1" w:rsidRPr="002C283C" w:rsidRDefault="00475C6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180340</wp:posOffset>
            </wp:positionV>
            <wp:extent cx="690245" cy="709295"/>
            <wp:effectExtent l="19050" t="0" r="0" b="0"/>
            <wp:wrapTight wrapText="bothSides">
              <wp:wrapPolygon edited="0">
                <wp:start x="-596" y="0"/>
                <wp:lineTo x="-596" y="20885"/>
                <wp:lineTo x="21461" y="20885"/>
                <wp:lineTo x="21461" y="0"/>
                <wp:lineTo x="-596" y="0"/>
              </wp:wrapPolygon>
            </wp:wrapTight>
            <wp:docPr id="19" name="Bildobjekt 7" descr="loggor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rlea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4F"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349885</wp:posOffset>
            </wp:positionV>
            <wp:extent cx="574040" cy="538480"/>
            <wp:effectExtent l="19050" t="0" r="0" b="0"/>
            <wp:wrapTight wrapText="bothSides">
              <wp:wrapPolygon edited="0">
                <wp:start x="-717" y="0"/>
                <wp:lineTo x="-717" y="20632"/>
                <wp:lineTo x="21504" y="20632"/>
                <wp:lineTo x="21504" y="0"/>
                <wp:lineTo x="-717" y="0"/>
              </wp:wrapPolygon>
            </wp:wrapTight>
            <wp:docPr id="25" name="Bildobjekt 24" descr="studieframjand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eframjandet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4F"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76835</wp:posOffset>
            </wp:positionV>
            <wp:extent cx="1903730" cy="852805"/>
            <wp:effectExtent l="19050" t="0" r="1270" b="0"/>
            <wp:wrapTight wrapText="bothSides">
              <wp:wrapPolygon edited="0">
                <wp:start x="-216" y="0"/>
                <wp:lineTo x="-216" y="21230"/>
                <wp:lineTo x="21614" y="21230"/>
                <wp:lineTo x="21614" y="0"/>
                <wp:lineTo x="-216" y="0"/>
              </wp:wrapPolygon>
            </wp:wrapTight>
            <wp:docPr id="16" name="Bildobjekt 8" descr="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1CA1" w:rsidRPr="002C283C" w:rsidSect="008A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BD28ED"/>
    <w:rsid w:val="0018555D"/>
    <w:rsid w:val="002C283C"/>
    <w:rsid w:val="003F294F"/>
    <w:rsid w:val="00475C64"/>
    <w:rsid w:val="006D6DE6"/>
    <w:rsid w:val="007729E5"/>
    <w:rsid w:val="007D6D4F"/>
    <w:rsid w:val="0082517A"/>
    <w:rsid w:val="008A1CA1"/>
    <w:rsid w:val="0093266B"/>
    <w:rsid w:val="00A11526"/>
    <w:rsid w:val="00A54F62"/>
    <w:rsid w:val="00BD28ED"/>
    <w:rsid w:val="00C07C52"/>
    <w:rsid w:val="00CE66B8"/>
    <w:rsid w:val="00F3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D28ED"/>
  </w:style>
  <w:style w:type="character" w:styleId="Hyperlnk">
    <w:name w:val="Hyperlink"/>
    <w:basedOn w:val="Standardstycketeckensnitt"/>
    <w:uiPriority w:val="99"/>
    <w:unhideWhenUsed/>
    <w:rsid w:val="00BD28E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83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32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67341995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8</cp:revision>
  <dcterms:created xsi:type="dcterms:W3CDTF">2013-01-22T00:56:00Z</dcterms:created>
  <dcterms:modified xsi:type="dcterms:W3CDTF">2013-01-26T11:50:00Z</dcterms:modified>
</cp:coreProperties>
</file>