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BBF1D96" w14:textId="77777777" w:rsidR="0023296F" w:rsidRDefault="0023296F" w:rsidP="002C08D2">
      <w:pPr>
        <w:widowControl w:val="0"/>
        <w:autoSpaceDE w:val="0"/>
        <w:autoSpaceDN w:val="0"/>
        <w:adjustRightInd w:val="0"/>
        <w:rPr>
          <w:rFonts w:ascii="Scala Offc" w:hAnsi="Scala Offc"/>
          <w:sz w:val="32"/>
        </w:rPr>
      </w:pPr>
    </w:p>
    <w:p w14:paraId="7CFB7F96" w14:textId="655959D2" w:rsidR="00904EFD" w:rsidRDefault="00EB05B5" w:rsidP="00904EFD">
      <w:pPr>
        <w:rPr>
          <w:rFonts w:ascii="Arial" w:hAnsi="Arial" w:cs="Arial"/>
          <w:b/>
          <w:color w:val="008000"/>
          <w:sz w:val="28"/>
          <w:szCs w:val="28"/>
        </w:rPr>
      </w:pPr>
      <w:r w:rsidRPr="0048222A">
        <w:rPr>
          <w:rFonts w:ascii="Arial" w:hAnsi="Arial" w:cs="Arial"/>
        </w:rPr>
        <w:t>Pressinformation</w:t>
      </w:r>
      <w:r w:rsidR="009066C6">
        <w:rPr>
          <w:rFonts w:ascii="Arial" w:hAnsi="Arial" w:cs="Arial"/>
        </w:rPr>
        <w:t xml:space="preserve"> </w:t>
      </w:r>
      <w:r w:rsidR="00904EFD">
        <w:rPr>
          <w:rFonts w:ascii="Arial" w:hAnsi="Arial" w:cs="Arial"/>
        </w:rPr>
        <w:t>februari 2016</w:t>
      </w:r>
      <w:r w:rsidRPr="004A6A43">
        <w:rPr>
          <w:rFonts w:ascii="Arial" w:hAnsi="Arial" w:cs="Arial"/>
          <w:sz w:val="32"/>
        </w:rPr>
        <w:br/>
      </w:r>
      <w:r w:rsidRPr="00904EFD">
        <w:rPr>
          <w:rFonts w:ascii="Arial" w:hAnsi="Arial" w:cs="Arial"/>
          <w:b/>
          <w:color w:val="008000"/>
          <w:sz w:val="28"/>
          <w:szCs w:val="28"/>
        </w:rPr>
        <w:br/>
      </w:r>
      <w:bookmarkStart w:id="0" w:name="_GoBack"/>
    </w:p>
    <w:bookmarkEnd w:id="0"/>
    <w:p w14:paraId="3966B8B3" w14:textId="575A92C1" w:rsidR="00904EFD" w:rsidRPr="00904EFD" w:rsidRDefault="00904EFD" w:rsidP="00904EFD">
      <w:pPr>
        <w:rPr>
          <w:rFonts w:ascii="Arial" w:hAnsi="Arial" w:cs="Arial"/>
          <w:color w:val="297427"/>
          <w:sz w:val="22"/>
        </w:rPr>
      </w:pPr>
      <w:r w:rsidRPr="00904EFD">
        <w:rPr>
          <w:rFonts w:ascii="Arial" w:hAnsi="Arial" w:cs="Arial"/>
          <w:b/>
          <w:color w:val="297427"/>
          <w:sz w:val="28"/>
          <w:szCs w:val="28"/>
        </w:rPr>
        <w:t xml:space="preserve">Säsongens Smak är </w:t>
      </w:r>
      <w:proofErr w:type="spellStart"/>
      <w:r w:rsidRPr="00904EFD">
        <w:rPr>
          <w:rFonts w:ascii="Arial" w:hAnsi="Arial" w:cs="Arial"/>
          <w:b/>
          <w:color w:val="297427"/>
          <w:sz w:val="28"/>
          <w:szCs w:val="28"/>
        </w:rPr>
        <w:t>Jordgubb</w:t>
      </w:r>
      <w:proofErr w:type="spellEnd"/>
      <w:r w:rsidRPr="00904EFD">
        <w:rPr>
          <w:rFonts w:ascii="Arial" w:hAnsi="Arial" w:cs="Arial"/>
          <w:b/>
          <w:color w:val="297427"/>
          <w:sz w:val="28"/>
          <w:szCs w:val="28"/>
        </w:rPr>
        <w:t>/Lime i vår</w:t>
      </w:r>
    </w:p>
    <w:p w14:paraId="13B41F79" w14:textId="2C3F65A7" w:rsidR="00E5686D" w:rsidRPr="00095556" w:rsidRDefault="00904EFD" w:rsidP="00E5686D">
      <w:pP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1E8CAFC3" wp14:editId="172B8E37">
                <wp:simplePos x="0" y="0"/>
                <wp:positionH relativeFrom="column">
                  <wp:posOffset>0</wp:posOffset>
                </wp:positionH>
                <wp:positionV relativeFrom="paragraph">
                  <wp:posOffset>65405</wp:posOffset>
                </wp:positionV>
                <wp:extent cx="3543300" cy="0"/>
                <wp:effectExtent l="0" t="0" r="12700" b="25400"/>
                <wp:wrapNone/>
                <wp:docPr id="8"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25400" cap="flat" cmpd="sng">
                          <a:solidFill>
                            <a:srgbClr val="005536"/>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279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" strokecolor="#005536" strokeweight="2pt">
                <v:shadow opacity="24903f" mv:blur="40000f" origin=",.5" offset="0,20000emu"/>
              </v:line>
            </w:pict>
          </mc:Fallback>
        </mc:AlternateContent>
      </w:r>
    </w:p>
    <w:p w14:paraId="69AE513E" w14:textId="4229AB31" w:rsidR="00904EFD" w:rsidRDefault="008B1E5D" w:rsidP="00904EFD">
      <w:pPr>
        <w:rPr>
          <w:rFonts w:ascii="Arial" w:hAnsi="Arial"/>
          <w:sz w:val="20"/>
        </w:rPr>
      </w:pPr>
      <w:r>
        <w:rPr>
          <w:rFonts w:ascii="Arial" w:hAnsi="Arial"/>
          <w:noProof/>
          <w:sz w:val="20"/>
        </w:rPr>
        <mc:AlternateContent>
          <mc:Choice Requires="wps">
            <w:drawing>
              <wp:anchor distT="0" distB="0" distL="114300" distR="114300" simplePos="0" relativeHeight="251670528" behindDoc="0" locked="0" layoutInCell="1" allowOverlap="1" wp14:anchorId="53995968" wp14:editId="54DDF983">
                <wp:simplePos x="0" y="0"/>
                <wp:positionH relativeFrom="column">
                  <wp:posOffset>4457700</wp:posOffset>
                </wp:positionH>
                <wp:positionV relativeFrom="paragraph">
                  <wp:posOffset>514985</wp:posOffset>
                </wp:positionV>
                <wp:extent cx="1943100" cy="4343400"/>
                <wp:effectExtent l="0" t="0" r="0" b="0"/>
                <wp:wrapSquare wrapText="bothSides"/>
                <wp:docPr id="7" name="Textruta 7"/>
                <wp:cNvGraphicFramePr/>
                <a:graphic xmlns:a="http://schemas.openxmlformats.org/drawingml/2006/main">
                  <a:graphicData uri="http://schemas.microsoft.com/office/word/2010/wordprocessingShape">
                    <wps:wsp>
                      <wps:cNvSpPr txBox="1"/>
                      <wps:spPr>
                        <a:xfrm>
                          <a:off x="0" y="0"/>
                          <a:ext cx="19431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389686" w14:textId="436AEAAE" w:rsidR="00D26AB3" w:rsidRDefault="00D26AB3">
                            <w:r>
                              <w:rPr>
                                <w:noProof/>
                              </w:rPr>
                              <w:drawing>
                                <wp:inline distT="0" distB="0" distL="0" distR="0" wp14:anchorId="77B9E18F" wp14:editId="20DFAF13">
                                  <wp:extent cx="1665600" cy="3705225"/>
                                  <wp:effectExtent l="0" t="0" r="11430" b="3175"/>
                                  <wp:docPr id="12" name="Bildobjekt 1" descr="SS Jordgubb L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SS Jordgubb Lime.jpg"/>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665728" cy="37055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7" o:spid="_x0000_s1026" type="#_x0000_t202" style="position:absolute;margin-left:351pt;margin-top:40.55pt;width:153pt;height:3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" filled="f" stroked="f">
                <v:textbox>
                  <w:txbxContent>
                    <w:p w14:paraId="68389686" w14:textId="436AEAAE" w:rsidR="00D26AB3" w:rsidRDefault="00D26AB3">
                      <w:r>
                        <w:rPr>
                          <w:noProof/>
                        </w:rPr>
                        <w:drawing>
                          <wp:inline distT="0" distB="0" distL="0" distR="0" wp14:anchorId="77B9E18F" wp14:editId="20DFAF13">
                            <wp:extent cx="1665600" cy="3705225"/>
                            <wp:effectExtent l="0" t="0" r="11430" b="3175"/>
                            <wp:docPr id="12" name="Bildobjekt 1" descr="SS Jordgubb L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SS Jordgubb Lime.jpg"/>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1665728" cy="3705511"/>
                                    </a:xfrm>
                                    <a:prstGeom prst="rect">
                                      <a:avLst/>
                                    </a:prstGeom>
                                  </pic:spPr>
                                </pic:pic>
                              </a:graphicData>
                            </a:graphic>
                          </wp:inline>
                        </w:drawing>
                      </w:r>
                    </w:p>
                  </w:txbxContent>
                </v:textbox>
                <w10:wrap type="square"/>
              </v:shape>
            </w:pict>
          </mc:Fallback>
        </mc:AlternateContent>
      </w:r>
      <w:r w:rsidR="00904EFD">
        <w:rPr>
          <w:rFonts w:ascii="Arial" w:hAnsi="Arial"/>
          <w:sz w:val="20"/>
        </w:rPr>
        <w:t>Vår och höst</w:t>
      </w:r>
      <w:r w:rsidR="00904EFD" w:rsidRPr="00442E40">
        <w:rPr>
          <w:rFonts w:ascii="Arial" w:hAnsi="Arial"/>
          <w:sz w:val="20"/>
        </w:rPr>
        <w:t xml:space="preserve"> väljer vi ut goda smakkombinationer i Kiviks Musteris </w:t>
      </w:r>
      <w:r w:rsidR="00904EFD">
        <w:rPr>
          <w:rFonts w:ascii="Arial" w:hAnsi="Arial"/>
          <w:sz w:val="20"/>
        </w:rPr>
        <w:t>serie med fruktdrycker 1,5 L</w:t>
      </w:r>
      <w:r w:rsidR="00904EFD" w:rsidRPr="00442E40">
        <w:rPr>
          <w:rFonts w:ascii="Arial" w:hAnsi="Arial"/>
          <w:sz w:val="20"/>
        </w:rPr>
        <w:t xml:space="preserve"> </w:t>
      </w:r>
      <w:r w:rsidR="00904EFD">
        <w:rPr>
          <w:rFonts w:ascii="Arial" w:hAnsi="Arial"/>
          <w:sz w:val="20"/>
        </w:rPr>
        <w:t xml:space="preserve">och </w:t>
      </w:r>
      <w:r w:rsidR="00904EFD" w:rsidRPr="00442E40">
        <w:rPr>
          <w:rFonts w:ascii="Arial" w:hAnsi="Arial"/>
          <w:sz w:val="20"/>
        </w:rPr>
        <w:t xml:space="preserve">presenterar </w:t>
      </w:r>
      <w:r w:rsidR="00904EFD" w:rsidRPr="00C81E46">
        <w:rPr>
          <w:rFonts w:ascii="Arial" w:hAnsi="Arial"/>
          <w:b/>
          <w:sz w:val="20"/>
        </w:rPr>
        <w:t>Säsongens smak</w:t>
      </w:r>
      <w:r w:rsidR="00904EFD" w:rsidRPr="00442E40">
        <w:rPr>
          <w:rFonts w:ascii="Arial" w:hAnsi="Arial"/>
          <w:sz w:val="20"/>
        </w:rPr>
        <w:t xml:space="preserve"> - en </w:t>
      </w:r>
      <w:r w:rsidR="00904EFD">
        <w:rPr>
          <w:rFonts w:ascii="Arial" w:hAnsi="Arial"/>
          <w:sz w:val="20"/>
        </w:rPr>
        <w:t>efterlängtad</w:t>
      </w:r>
      <w:r w:rsidR="00904EFD" w:rsidRPr="00442E40">
        <w:rPr>
          <w:rFonts w:ascii="Arial" w:hAnsi="Arial"/>
          <w:sz w:val="20"/>
        </w:rPr>
        <w:t xml:space="preserve"> händelse bland våra konsu</w:t>
      </w:r>
      <w:r w:rsidR="00904EFD">
        <w:rPr>
          <w:rFonts w:ascii="Arial" w:hAnsi="Arial"/>
          <w:sz w:val="20"/>
        </w:rPr>
        <w:t xml:space="preserve">menter. </w:t>
      </w:r>
      <w:r w:rsidR="00904EFD">
        <w:rPr>
          <w:rFonts w:ascii="Arial" w:hAnsi="Arial"/>
          <w:sz w:val="20"/>
        </w:rPr>
        <w:br/>
      </w:r>
    </w:p>
    <w:p w14:paraId="09130E84" w14:textId="150F7DB1" w:rsidR="00904EFD" w:rsidRDefault="00904EFD" w:rsidP="00904EFD">
      <w:pPr>
        <w:rPr>
          <w:rFonts w:ascii="Arial" w:hAnsi="Arial"/>
          <w:sz w:val="20"/>
        </w:rPr>
      </w:pPr>
      <w:r>
        <w:rPr>
          <w:rFonts w:ascii="Arial" w:hAnsi="Arial"/>
          <w:sz w:val="20"/>
        </w:rPr>
        <w:t xml:space="preserve">Vårens smak i den populära serien blir </w:t>
      </w:r>
      <w:proofErr w:type="spellStart"/>
      <w:r>
        <w:rPr>
          <w:rFonts w:ascii="Arial" w:hAnsi="Arial"/>
          <w:sz w:val="20"/>
        </w:rPr>
        <w:t>Jordgubb</w:t>
      </w:r>
      <w:proofErr w:type="spellEnd"/>
      <w:r>
        <w:rPr>
          <w:rFonts w:ascii="Arial" w:hAnsi="Arial"/>
          <w:sz w:val="20"/>
        </w:rPr>
        <w:t>/Lime – en riktigt upp</w:t>
      </w:r>
      <w:r w:rsidR="00B8457C">
        <w:rPr>
          <w:rFonts w:ascii="Arial" w:hAnsi="Arial"/>
          <w:sz w:val="20"/>
        </w:rPr>
        <w:t>-</w:t>
      </w:r>
      <w:r w:rsidR="00B8457C">
        <w:rPr>
          <w:rFonts w:ascii="Arial" w:hAnsi="Arial"/>
          <w:sz w:val="20"/>
        </w:rPr>
        <w:br/>
      </w:r>
      <w:r>
        <w:rPr>
          <w:rFonts w:ascii="Arial" w:hAnsi="Arial"/>
          <w:sz w:val="20"/>
        </w:rPr>
        <w:t>f</w:t>
      </w:r>
      <w:r w:rsidR="00F34093">
        <w:rPr>
          <w:rFonts w:ascii="Arial" w:hAnsi="Arial"/>
          <w:sz w:val="20"/>
        </w:rPr>
        <w:t xml:space="preserve">riskande kombination att njuta </w:t>
      </w:r>
      <w:r>
        <w:rPr>
          <w:rFonts w:ascii="Arial" w:hAnsi="Arial"/>
          <w:sz w:val="20"/>
        </w:rPr>
        <w:t>av under härliga vårdagar.</w:t>
      </w:r>
      <w:r w:rsidRPr="00442E40">
        <w:rPr>
          <w:rFonts w:ascii="Arial" w:hAnsi="Arial"/>
          <w:sz w:val="20"/>
        </w:rPr>
        <w:br/>
      </w:r>
    </w:p>
    <w:p w14:paraId="52C72BB9" w14:textId="77777777" w:rsidR="00904EFD" w:rsidRPr="00491686" w:rsidRDefault="00904EFD" w:rsidP="00904EFD">
      <w:pPr>
        <w:pStyle w:val="ListParagraph1"/>
        <w:numPr>
          <w:ilvl w:val="0"/>
          <w:numId w:val="4"/>
        </w:numPr>
        <w:spacing w:after="0" w:line="280" w:lineRule="exact"/>
        <w:ind w:left="714" w:hanging="357"/>
        <w:rPr>
          <w:rFonts w:ascii="Arial" w:hAnsi="Arial"/>
          <w:i/>
          <w:sz w:val="20"/>
        </w:rPr>
      </w:pPr>
      <w:r w:rsidRPr="00491686">
        <w:rPr>
          <w:rFonts w:ascii="Arial" w:hAnsi="Arial"/>
          <w:i/>
          <w:sz w:val="20"/>
        </w:rPr>
        <w:t xml:space="preserve">Klassiska och goda jordgubbar har fått smak av skivad lime och det är en frisk och glad smakupplevelse. Ungefär som en härligt frisk vårdag när himlen är blå och solen lovar att stanna en stund, säger Susanne </w:t>
      </w:r>
      <w:proofErr w:type="spellStart"/>
      <w:r w:rsidRPr="00491686">
        <w:rPr>
          <w:rFonts w:ascii="Arial" w:hAnsi="Arial"/>
          <w:i/>
          <w:sz w:val="20"/>
        </w:rPr>
        <w:t>Harde</w:t>
      </w:r>
      <w:proofErr w:type="spellEnd"/>
      <w:r w:rsidRPr="00491686">
        <w:rPr>
          <w:rFonts w:ascii="Arial" w:hAnsi="Arial"/>
          <w:i/>
          <w:sz w:val="20"/>
        </w:rPr>
        <w:t>, produktchef på Kiviks Musteri.</w:t>
      </w:r>
    </w:p>
    <w:p w14:paraId="3B40D640" w14:textId="77777777" w:rsidR="00904EFD" w:rsidRDefault="00904EFD" w:rsidP="00904EFD">
      <w:pPr>
        <w:pStyle w:val="ListParagraph1"/>
        <w:spacing w:after="0" w:line="240" w:lineRule="auto"/>
        <w:rPr>
          <w:rFonts w:ascii="Arial" w:hAnsi="Arial"/>
          <w:sz w:val="20"/>
        </w:rPr>
      </w:pPr>
    </w:p>
    <w:p w14:paraId="7DC5761E" w14:textId="51B781AB" w:rsidR="00491686" w:rsidRPr="00491686" w:rsidRDefault="00904EFD" w:rsidP="00491686">
      <w:pPr>
        <w:rPr>
          <w:rFonts w:ascii="Arial" w:hAnsi="Arial"/>
          <w:sz w:val="20"/>
        </w:rPr>
      </w:pPr>
      <w:r w:rsidRPr="00442E40">
        <w:rPr>
          <w:rFonts w:ascii="Arial" w:hAnsi="Arial"/>
          <w:sz w:val="20"/>
        </w:rPr>
        <w:t xml:space="preserve">Säsongens smak </w:t>
      </w:r>
      <w:proofErr w:type="spellStart"/>
      <w:r>
        <w:rPr>
          <w:rFonts w:ascii="Arial" w:hAnsi="Arial"/>
          <w:sz w:val="20"/>
        </w:rPr>
        <w:t>Jordgubb</w:t>
      </w:r>
      <w:proofErr w:type="spellEnd"/>
      <w:r>
        <w:rPr>
          <w:rFonts w:ascii="Arial" w:hAnsi="Arial"/>
          <w:sz w:val="20"/>
        </w:rPr>
        <w:t>/Lime</w:t>
      </w:r>
      <w:r w:rsidRPr="00442E40">
        <w:rPr>
          <w:rFonts w:ascii="Arial" w:hAnsi="Arial"/>
          <w:sz w:val="20"/>
        </w:rPr>
        <w:t xml:space="preserve"> 1,5 </w:t>
      </w:r>
      <w:r>
        <w:rPr>
          <w:rFonts w:ascii="Arial" w:hAnsi="Arial"/>
          <w:sz w:val="20"/>
        </w:rPr>
        <w:t>L</w:t>
      </w:r>
      <w:r w:rsidRPr="00442E40">
        <w:rPr>
          <w:rFonts w:ascii="Arial" w:hAnsi="Arial"/>
          <w:sz w:val="20"/>
        </w:rPr>
        <w:t xml:space="preserve"> </w:t>
      </w:r>
      <w:r>
        <w:rPr>
          <w:rFonts w:ascii="Arial" w:hAnsi="Arial"/>
          <w:sz w:val="20"/>
        </w:rPr>
        <w:t xml:space="preserve">fruktdryck </w:t>
      </w:r>
      <w:r w:rsidRPr="00442E40">
        <w:rPr>
          <w:rFonts w:ascii="Arial" w:hAnsi="Arial"/>
          <w:sz w:val="20"/>
        </w:rPr>
        <w:t>l</w:t>
      </w:r>
      <w:r w:rsidR="00B8457C">
        <w:rPr>
          <w:rFonts w:ascii="Arial" w:hAnsi="Arial"/>
          <w:sz w:val="20"/>
        </w:rPr>
        <w:t>anseras i daglig</w:t>
      </w:r>
      <w:r>
        <w:rPr>
          <w:rFonts w:ascii="Arial" w:hAnsi="Arial"/>
          <w:sz w:val="20"/>
        </w:rPr>
        <w:t>varu</w:t>
      </w:r>
      <w:r w:rsidR="00B8457C">
        <w:rPr>
          <w:rFonts w:ascii="Arial" w:hAnsi="Arial"/>
          <w:sz w:val="20"/>
        </w:rPr>
        <w:t>-</w:t>
      </w:r>
      <w:r w:rsidR="00B8457C">
        <w:rPr>
          <w:rFonts w:ascii="Arial" w:hAnsi="Arial"/>
          <w:sz w:val="20"/>
        </w:rPr>
        <w:br/>
      </w:r>
      <w:r>
        <w:rPr>
          <w:rFonts w:ascii="Arial" w:hAnsi="Arial"/>
          <w:sz w:val="20"/>
        </w:rPr>
        <w:t>handeln v 5 2016</w:t>
      </w:r>
      <w:r w:rsidRPr="00442E40">
        <w:rPr>
          <w:rFonts w:ascii="Arial" w:hAnsi="Arial"/>
          <w:sz w:val="20"/>
        </w:rPr>
        <w:t>.</w:t>
      </w:r>
      <w:r w:rsidR="00491686">
        <w:rPr>
          <w:rFonts w:ascii="Arial" w:hAnsi="Arial"/>
          <w:sz w:val="20"/>
        </w:rPr>
        <w:t xml:space="preserve"> </w:t>
      </w:r>
      <w:r w:rsidR="00491686" w:rsidRPr="00491686">
        <w:rPr>
          <w:rFonts w:ascii="Arial" w:hAnsi="Arial" w:cs="Arial"/>
          <w:sz w:val="20"/>
          <w:szCs w:val="20"/>
        </w:rPr>
        <w:t>Cirkapri</w:t>
      </w:r>
      <w:r w:rsidR="00491686">
        <w:rPr>
          <w:rFonts w:ascii="Arial" w:hAnsi="Arial" w:cs="Arial"/>
          <w:sz w:val="20"/>
          <w:szCs w:val="20"/>
        </w:rPr>
        <w:t>s: 12 kr</w:t>
      </w:r>
      <w:r w:rsidR="00B8457C">
        <w:rPr>
          <w:rFonts w:ascii="Arial" w:hAnsi="Arial" w:cs="Arial"/>
          <w:sz w:val="20"/>
          <w:szCs w:val="20"/>
        </w:rPr>
        <w:t>.</w:t>
      </w:r>
    </w:p>
    <w:p w14:paraId="16149941" w14:textId="77777777" w:rsidR="00904EFD" w:rsidRDefault="00904EFD" w:rsidP="00904EFD">
      <w:pPr>
        <w:spacing w:line="280" w:lineRule="exact"/>
        <w:ind w:right="2549"/>
        <w:rPr>
          <w:rFonts w:ascii="Arial" w:hAnsi="Arial" w:cs="Arial"/>
          <w:sz w:val="20"/>
          <w:szCs w:val="20"/>
        </w:rPr>
      </w:pPr>
    </w:p>
    <w:p w14:paraId="17F0C6CA" w14:textId="5BD48D9D" w:rsidR="00F34093" w:rsidRDefault="00904EFD" w:rsidP="00904EFD">
      <w:pPr>
        <w:spacing w:line="280" w:lineRule="exact"/>
        <w:ind w:right="2549"/>
        <w:rPr>
          <w:rFonts w:ascii="Arial" w:hAnsi="Arial" w:cs="Arial"/>
          <w:sz w:val="20"/>
          <w:szCs w:val="20"/>
        </w:rPr>
      </w:pPr>
      <w:r w:rsidRPr="00CF0DE1">
        <w:rPr>
          <w:rFonts w:ascii="Arial" w:hAnsi="Arial" w:cs="Arial"/>
          <w:sz w:val="20"/>
          <w:szCs w:val="20"/>
        </w:rPr>
        <w:t>Kiviks Musteris produktserie med fr</w:t>
      </w:r>
      <w:r>
        <w:rPr>
          <w:rFonts w:ascii="Arial" w:hAnsi="Arial" w:cs="Arial"/>
          <w:sz w:val="20"/>
          <w:szCs w:val="20"/>
        </w:rPr>
        <w:t>uktdrycker f</w:t>
      </w:r>
      <w:r w:rsidR="00F34093">
        <w:rPr>
          <w:rFonts w:ascii="Arial" w:hAnsi="Arial" w:cs="Arial"/>
          <w:sz w:val="20"/>
          <w:szCs w:val="20"/>
        </w:rPr>
        <w:t xml:space="preserve">inns i både i 1,5 L och 25 cl </w:t>
      </w:r>
      <w:r w:rsidRPr="00CF0DE1">
        <w:rPr>
          <w:rFonts w:ascii="Arial" w:hAnsi="Arial" w:cs="Arial"/>
          <w:sz w:val="20"/>
          <w:szCs w:val="20"/>
        </w:rPr>
        <w:t xml:space="preserve">med sugrör. </w:t>
      </w:r>
    </w:p>
    <w:p w14:paraId="27608DD3" w14:textId="0B070210" w:rsidR="00904EFD" w:rsidRPr="00CF0DE1" w:rsidRDefault="00904EFD" w:rsidP="00904EFD">
      <w:pPr>
        <w:spacing w:line="280" w:lineRule="exact"/>
        <w:ind w:right="2549"/>
        <w:rPr>
          <w:rFonts w:ascii="Arial" w:hAnsi="Arial" w:cs="Arial"/>
          <w:sz w:val="20"/>
          <w:szCs w:val="20"/>
        </w:rPr>
      </w:pPr>
      <w:r>
        <w:rPr>
          <w:rFonts w:ascii="Arial" w:hAnsi="Arial" w:cs="Arial"/>
          <w:sz w:val="20"/>
          <w:szCs w:val="20"/>
        </w:rPr>
        <w:br/>
      </w:r>
      <w:r w:rsidRPr="00CF0DE1">
        <w:rPr>
          <w:rFonts w:ascii="Arial" w:hAnsi="Arial" w:cs="Arial"/>
          <w:sz w:val="20"/>
          <w:szCs w:val="20"/>
        </w:rPr>
        <w:t xml:space="preserve">På vår hemsida </w:t>
      </w:r>
      <w:r w:rsidRPr="00FB382A">
        <w:rPr>
          <w:rFonts w:ascii="Arial" w:hAnsi="Arial" w:cs="Arial"/>
          <w:sz w:val="20"/>
          <w:szCs w:val="20"/>
        </w:rPr>
        <w:t>går det att</w:t>
      </w:r>
      <w:r>
        <w:rPr>
          <w:rFonts w:ascii="Arial" w:hAnsi="Arial" w:cs="Arial"/>
          <w:sz w:val="20"/>
          <w:szCs w:val="20"/>
        </w:rPr>
        <w:t xml:space="preserve"> </w:t>
      </w:r>
      <w:r w:rsidRPr="00CF0DE1">
        <w:rPr>
          <w:rFonts w:ascii="Arial" w:hAnsi="Arial" w:cs="Arial"/>
          <w:sz w:val="20"/>
          <w:szCs w:val="20"/>
        </w:rPr>
        <w:t xml:space="preserve">läsa mer om alla de goda smakerna från Kiviks Musteri. </w:t>
      </w:r>
      <w:hyperlink r:id="rId10" w:history="1">
        <w:r w:rsidRPr="00CF0DE1">
          <w:rPr>
            <w:rStyle w:val="Hyperlnk"/>
            <w:rFonts w:ascii="Arial" w:hAnsi="Arial" w:cs="Arial"/>
            <w:sz w:val="20"/>
            <w:szCs w:val="20"/>
          </w:rPr>
          <w:t>www.kiviksmusteri.se</w:t>
        </w:r>
      </w:hyperlink>
    </w:p>
    <w:p w14:paraId="0F2D8703" w14:textId="77777777" w:rsidR="008B1E5D" w:rsidRPr="008B1E5D" w:rsidRDefault="008B1E5D" w:rsidP="00904EFD">
      <w:pPr>
        <w:tabs>
          <w:tab w:val="left" w:pos="2932"/>
        </w:tabs>
        <w:spacing w:line="280" w:lineRule="exact"/>
        <w:rPr>
          <w:rStyle w:val="Betoning"/>
          <w:rFonts w:ascii="Arial" w:hAnsi="Arial" w:cs="Arial"/>
          <w:b/>
          <w:i w:val="0"/>
          <w:sz w:val="20"/>
        </w:rPr>
      </w:pPr>
    </w:p>
    <w:p w14:paraId="77AEDB15" w14:textId="645FEEB7" w:rsidR="00904EFD" w:rsidRPr="008B1E5D" w:rsidRDefault="00904EFD" w:rsidP="00904EFD">
      <w:pPr>
        <w:tabs>
          <w:tab w:val="left" w:pos="2932"/>
        </w:tabs>
        <w:spacing w:line="280" w:lineRule="exact"/>
        <w:rPr>
          <w:rStyle w:val="Betoning"/>
          <w:rFonts w:ascii="Arial" w:hAnsi="Arial" w:cs="Arial"/>
          <w:i w:val="0"/>
          <w:sz w:val="20"/>
        </w:rPr>
      </w:pPr>
      <w:r w:rsidRPr="008B1E5D">
        <w:rPr>
          <w:rStyle w:val="Betoning"/>
          <w:rFonts w:ascii="Arial" w:hAnsi="Arial" w:cs="Arial"/>
          <w:b/>
          <w:i w:val="0"/>
          <w:sz w:val="20"/>
        </w:rPr>
        <w:t>För mer information och varuprov kontakta</w:t>
      </w:r>
    </w:p>
    <w:p w14:paraId="0A17B955" w14:textId="4F55C503" w:rsidR="00904EFD" w:rsidRDefault="000016CB">
      <w:r>
        <w:rPr>
          <w:rFonts w:ascii="Times New Roman" w:hAnsi="Times New Roman"/>
          <w:noProof/>
          <w:lang w:val="en-US" w:eastAsia="en-US"/>
        </w:rPr>
        <w:pict w14:anchorId="098FA674">
          <v:shapetype id="_x0000_t202" coordsize="21600,21600" o:spt="202" path="m0,0l0,21600,21600,21600,21600,0xe">
            <v:stroke joinstyle="miter"/>
            <v:path gradientshapeok="t" o:connecttype="rect"/>
          </v:shapetype>
          <v:shape id="_x0000_s1026" type="#_x0000_t202" style="position:absolute;margin-left:-18pt;margin-top:1.7pt;width:151.45pt;height:55.35pt;z-index:251669504;mso-wrap-style:none;mso-wrap-edited:f" wrapcoords="0 0 21600 0 21600 21600 0 21600 0 0" filled="f" stroked="f">
            <v:fill o:detectmouseclick="t"/>
            <v:textbox style="mso-next-textbox:#_x0000_s1026" inset=",7.2pt,,7.2pt">
              <w:txbxContent>
                <w:p w14:paraId="532051BF" w14:textId="4941AC30" w:rsidR="00D26AB3" w:rsidRDefault="000016CB" w:rsidP="00904EFD">
                  <w:r>
                    <w:pict w14:anchorId="66F15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43pt">
                        <v:imagedata r:id="rId11" o:title="Susanne Harde"/>
                      </v:shape>
                    </w:pict>
                  </w:r>
                </w:p>
              </w:txbxContent>
            </v:textbox>
            <w10:wrap type="through"/>
          </v:shape>
        </w:pict>
      </w:r>
    </w:p>
    <w:p w14:paraId="4B2D995E" w14:textId="77777777" w:rsidR="00904EFD" w:rsidRDefault="00904EFD"/>
    <w:p w14:paraId="5E4099F3" w14:textId="77777777" w:rsidR="00904EFD" w:rsidRDefault="00904EFD" w:rsidP="00904EFD">
      <w:pPr>
        <w:tabs>
          <w:tab w:val="left" w:pos="2932"/>
        </w:tabs>
        <w:spacing w:line="280" w:lineRule="exact"/>
        <w:rPr>
          <w:rStyle w:val="Betoning"/>
          <w:rFonts w:ascii="Arial" w:hAnsi="Arial" w:cs="Arial"/>
          <w:sz w:val="20"/>
        </w:rPr>
      </w:pPr>
    </w:p>
    <w:p w14:paraId="777780D4" w14:textId="77777777" w:rsidR="00F34093" w:rsidRDefault="00F34093" w:rsidP="00904EFD">
      <w:pPr>
        <w:tabs>
          <w:tab w:val="left" w:pos="2932"/>
        </w:tabs>
        <w:spacing w:line="280" w:lineRule="exact"/>
        <w:rPr>
          <w:rStyle w:val="Betoning"/>
          <w:rFonts w:ascii="Arial" w:hAnsi="Arial" w:cs="Arial"/>
          <w:sz w:val="20"/>
        </w:rPr>
      </w:pPr>
    </w:p>
    <w:p w14:paraId="715AB0FB" w14:textId="77777777" w:rsidR="000016CB" w:rsidRDefault="000016CB" w:rsidP="00904EFD">
      <w:pPr>
        <w:tabs>
          <w:tab w:val="left" w:pos="2932"/>
        </w:tabs>
        <w:spacing w:line="280" w:lineRule="exact"/>
        <w:rPr>
          <w:rStyle w:val="Betoning"/>
          <w:rFonts w:ascii="Arial" w:hAnsi="Arial" w:cs="Arial"/>
          <w:sz w:val="20"/>
        </w:rPr>
      </w:pPr>
    </w:p>
    <w:p w14:paraId="2F617A6D" w14:textId="77777777" w:rsidR="00904EFD" w:rsidRPr="00A36420" w:rsidRDefault="00904EFD" w:rsidP="00904EFD">
      <w:pPr>
        <w:tabs>
          <w:tab w:val="left" w:pos="2932"/>
        </w:tabs>
        <w:spacing w:line="280" w:lineRule="exact"/>
        <w:rPr>
          <w:rFonts w:ascii="Arial" w:hAnsi="Arial" w:cs="Arial"/>
          <w:sz w:val="20"/>
        </w:rPr>
      </w:pPr>
      <w:r>
        <w:rPr>
          <w:rStyle w:val="Betoning"/>
          <w:rFonts w:ascii="Arial" w:hAnsi="Arial" w:cs="Arial"/>
          <w:sz w:val="20"/>
        </w:rPr>
        <w:t xml:space="preserve">Susanne </w:t>
      </w:r>
      <w:proofErr w:type="spellStart"/>
      <w:r>
        <w:rPr>
          <w:rStyle w:val="Betoning"/>
          <w:rFonts w:ascii="Arial" w:hAnsi="Arial" w:cs="Arial"/>
          <w:sz w:val="20"/>
        </w:rPr>
        <w:t>Harde</w:t>
      </w:r>
      <w:proofErr w:type="spellEnd"/>
      <w:r>
        <w:rPr>
          <w:rStyle w:val="Betoning"/>
          <w:rFonts w:ascii="Arial" w:hAnsi="Arial" w:cs="Arial"/>
          <w:b/>
          <w:sz w:val="20"/>
        </w:rPr>
        <w:br/>
      </w:r>
      <w:r w:rsidRPr="0027620E">
        <w:rPr>
          <w:rFonts w:ascii="Arial" w:hAnsi="Arial" w:cs="Arial"/>
          <w:bCs/>
          <w:sz w:val="20"/>
          <w:szCs w:val="20"/>
        </w:rPr>
        <w:t>Produktchef</w:t>
      </w:r>
      <w:r>
        <w:rPr>
          <w:rFonts w:ascii="Arial" w:hAnsi="Arial" w:cs="Arial"/>
          <w:b/>
          <w:sz w:val="20"/>
        </w:rPr>
        <w:br/>
      </w:r>
      <w:r w:rsidRPr="005F735C">
        <w:rPr>
          <w:rFonts w:ascii="Arial" w:hAnsi="Arial" w:cs="Arial"/>
          <w:color w:val="000000"/>
          <w:spacing w:val="-2"/>
          <w:sz w:val="20"/>
          <w:szCs w:val="20"/>
        </w:rPr>
        <w:t>Kiviks Musteri AB</w:t>
      </w:r>
      <w:r>
        <w:rPr>
          <w:rFonts w:ascii="Arial" w:hAnsi="Arial" w:cs="Arial"/>
          <w:b/>
          <w:sz w:val="20"/>
        </w:rPr>
        <w:br/>
      </w:r>
      <w:r w:rsidRPr="00DE6AA2">
        <w:rPr>
          <w:rFonts w:ascii="Arial" w:hAnsi="Arial" w:cs="Arial"/>
          <w:color w:val="000000"/>
          <w:spacing w:val="-2"/>
          <w:sz w:val="20"/>
          <w:szCs w:val="20"/>
        </w:rPr>
        <w:t xml:space="preserve">Tel: </w:t>
      </w:r>
      <w:r>
        <w:rPr>
          <w:rFonts w:ascii="Arial" w:hAnsi="Arial" w:cs="Arial"/>
          <w:sz w:val="20"/>
          <w:szCs w:val="20"/>
        </w:rPr>
        <w:t>0414-719 92</w:t>
      </w:r>
      <w:r w:rsidRPr="005F735C">
        <w:rPr>
          <w:rFonts w:ascii="Arial" w:hAnsi="Arial" w:cs="Arial"/>
          <w:sz w:val="20"/>
          <w:szCs w:val="20"/>
        </w:rPr>
        <w:t xml:space="preserve"> </w:t>
      </w:r>
      <w:r w:rsidRPr="00DE6AA2">
        <w:rPr>
          <w:rFonts w:ascii="Arial" w:hAnsi="Arial" w:cs="Arial"/>
          <w:spacing w:val="-2"/>
          <w:sz w:val="20"/>
          <w:szCs w:val="20"/>
        </w:rPr>
        <w:t>Mobil</w:t>
      </w:r>
      <w:r w:rsidRPr="00DE6AA2">
        <w:rPr>
          <w:rFonts w:ascii="Arial" w:hAnsi="Arial" w:cs="Arial"/>
          <w:color w:val="000000"/>
          <w:spacing w:val="-2"/>
          <w:sz w:val="20"/>
          <w:szCs w:val="20"/>
        </w:rPr>
        <w:t xml:space="preserve">: </w:t>
      </w:r>
      <w:r>
        <w:rPr>
          <w:rFonts w:ascii="Arial" w:hAnsi="Arial" w:cs="Arial"/>
          <w:sz w:val="20"/>
          <w:szCs w:val="20"/>
        </w:rPr>
        <w:t>072-52 71 976</w:t>
      </w:r>
      <w:r>
        <w:rPr>
          <w:rFonts w:ascii="Arial" w:hAnsi="Arial" w:cs="Arial"/>
          <w:b/>
          <w:sz w:val="20"/>
        </w:rPr>
        <w:br/>
      </w:r>
      <w:r w:rsidRPr="00DE6AA2">
        <w:rPr>
          <w:rFonts w:ascii="Arial" w:hAnsi="Arial" w:cs="Arial"/>
          <w:color w:val="000000"/>
          <w:spacing w:val="-2"/>
          <w:sz w:val="20"/>
          <w:szCs w:val="20"/>
        </w:rPr>
        <w:t xml:space="preserve">E-mail: </w:t>
      </w:r>
      <w:hyperlink r:id="rId12" w:history="1">
        <w:r w:rsidRPr="00BA3CCC">
          <w:rPr>
            <w:rStyle w:val="Hyperlnk"/>
            <w:rFonts w:ascii="Arial" w:hAnsi="Arial" w:cs="Arial"/>
            <w:spacing w:val="-2"/>
            <w:sz w:val="20"/>
            <w:szCs w:val="20"/>
          </w:rPr>
          <w:t>susanne.harde@kiviksmusteri.se</w:t>
        </w:r>
      </w:hyperlink>
    </w:p>
    <w:p w14:paraId="49A261D1" w14:textId="6D49997B" w:rsidR="00904EFD" w:rsidRPr="0049527B" w:rsidRDefault="00491686" w:rsidP="00904EFD">
      <w:pPr>
        <w:tabs>
          <w:tab w:val="left" w:pos="2932"/>
        </w:tabs>
        <w:spacing w:line="280" w:lineRule="exact"/>
        <w:rPr>
          <w:rStyle w:val="Betoning"/>
          <w:rFonts w:ascii="Arial" w:hAnsi="Arial" w:cs="Arial"/>
          <w:b/>
          <w:i w:val="0"/>
          <w:sz w:val="20"/>
        </w:rPr>
      </w:pPr>
      <w:r>
        <w:rPr>
          <w:rStyle w:val="Betoning"/>
          <w:rFonts w:ascii="Arial" w:hAnsi="Arial" w:cs="Arial"/>
          <w:sz w:val="20"/>
        </w:rPr>
        <w:t>Kivik</w:t>
      </w:r>
      <w:r w:rsidR="00904EFD" w:rsidRPr="00537B96">
        <w:rPr>
          <w:rStyle w:val="Betoning"/>
          <w:rFonts w:ascii="Arial" w:hAnsi="Arial" w:cs="Arial"/>
          <w:sz w:val="20"/>
        </w:rPr>
        <w:t xml:space="preserve"> Musteri på </w:t>
      </w:r>
      <w:proofErr w:type="spellStart"/>
      <w:r w:rsidR="00904EFD" w:rsidRPr="00537B96">
        <w:rPr>
          <w:rStyle w:val="Betoning"/>
          <w:rFonts w:ascii="Arial" w:hAnsi="Arial" w:cs="Arial"/>
          <w:sz w:val="20"/>
        </w:rPr>
        <w:t>MyNewsdesk</w:t>
      </w:r>
      <w:proofErr w:type="spellEnd"/>
      <w:r w:rsidR="00904EFD" w:rsidRPr="00537B96">
        <w:rPr>
          <w:rStyle w:val="Betoning"/>
          <w:rFonts w:ascii="Arial" w:hAnsi="Arial" w:cs="Arial"/>
          <w:sz w:val="20"/>
        </w:rPr>
        <w:t>:</w:t>
      </w:r>
      <w:r w:rsidR="00904EFD" w:rsidRPr="00AA7506">
        <w:rPr>
          <w:rFonts w:ascii="Arial" w:hAnsi="Arial" w:cs="Arial"/>
          <w:sz w:val="20"/>
          <w:szCs w:val="20"/>
        </w:rPr>
        <w:t xml:space="preserve"> </w:t>
      </w:r>
      <w:hyperlink r:id="rId13" w:history="1">
        <w:r w:rsidR="00904EFD" w:rsidRPr="0049527B">
          <w:rPr>
            <w:rStyle w:val="Hyperlnk"/>
            <w:rFonts w:ascii="Arial" w:hAnsi="Arial" w:cs="Arial"/>
            <w:sz w:val="20"/>
            <w:szCs w:val="20"/>
          </w:rPr>
          <w:t>http://www.mynewsdesk.com/se/pressroom/kiviks_musteri_ab</w:t>
        </w:r>
      </w:hyperlink>
    </w:p>
    <w:p w14:paraId="541D67FD" w14:textId="3B91E4CB" w:rsidR="00B61524" w:rsidRDefault="00491686">
      <w:r>
        <w:rPr>
          <w:noProof/>
        </w:rPr>
        <mc:AlternateContent>
          <mc:Choice Requires="wps">
            <w:drawing>
              <wp:anchor distT="0" distB="0" distL="114300" distR="114300" simplePos="0" relativeHeight="251667456" behindDoc="0" locked="0" layoutInCell="1" allowOverlap="1" wp14:anchorId="225A1E7E" wp14:editId="6072A83E">
                <wp:simplePos x="0" y="0"/>
                <wp:positionH relativeFrom="column">
                  <wp:posOffset>0</wp:posOffset>
                </wp:positionH>
                <wp:positionV relativeFrom="paragraph">
                  <wp:posOffset>285115</wp:posOffset>
                </wp:positionV>
                <wp:extent cx="5829300" cy="1289050"/>
                <wp:effectExtent l="0" t="0" r="12700" b="6350"/>
                <wp:wrapSquare wrapText="bothSides"/>
                <wp:docPr id="4" name="Textruta 4"/>
                <wp:cNvGraphicFramePr/>
                <a:graphic xmlns:a="http://schemas.openxmlformats.org/drawingml/2006/main">
                  <a:graphicData uri="http://schemas.microsoft.com/office/word/2010/wordprocessingShape">
                    <wps:wsp>
                      <wps:cNvSpPr txBox="1"/>
                      <wps:spPr>
                        <a:xfrm>
                          <a:off x="0" y="0"/>
                          <a:ext cx="5829300" cy="128905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1D6CB" w14:textId="77777777" w:rsidR="00D26AB3" w:rsidRPr="00732F3B" w:rsidRDefault="00D26AB3">
                            <w:pPr>
                              <w:rPr>
                                <w:rFonts w:ascii="Arial" w:hAnsi="Arial"/>
                                <w:i/>
                                <w:sz w:val="16"/>
                                <w:szCs w:val="16"/>
                              </w:rPr>
                            </w:pPr>
                            <w:r w:rsidRPr="00732F3B">
                              <w:rPr>
                                <w:rFonts w:ascii="Arial" w:hAnsi="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732F3B">
                              <w:rPr>
                                <w:rFonts w:ascii="Arial" w:hAnsi="Arial"/>
                                <w:i/>
                                <w:sz w:val="16"/>
                                <w:szCs w:val="16"/>
                              </w:rPr>
                              <w:br/>
                            </w:r>
                          </w:p>
                          <w:p w14:paraId="0D9CDDFD" w14:textId="6A59F75F" w:rsidR="00D26AB3" w:rsidRPr="00732F3B" w:rsidRDefault="00D26AB3">
                            <w:pPr>
                              <w:rPr>
                                <w:rFonts w:ascii="Arial" w:hAnsi="Arial"/>
                                <w:sz w:val="16"/>
                                <w:szCs w:val="16"/>
                              </w:rPr>
                            </w:pPr>
                            <w:r w:rsidRPr="00732F3B">
                              <w:rPr>
                                <w:rFonts w:ascii="Arial" w:hAnsi="Arial"/>
                                <w:i/>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732F3B">
                              <w:rPr>
                                <w:rFonts w:ascii="Arial" w:hAnsi="Arial"/>
                                <w:i/>
                                <w:sz w:val="16"/>
                                <w:szCs w:val="16"/>
                              </w:rPr>
                              <w:t>200.000</w:t>
                            </w:r>
                            <w:proofErr w:type="gramEnd"/>
                            <w:r w:rsidRPr="00732F3B">
                              <w:rPr>
                                <w:rFonts w:ascii="Arial" w:hAnsi="Arial"/>
                                <w:i/>
                                <w:sz w:val="16"/>
                                <w:szCs w:val="16"/>
                              </w:rPr>
                              <w:t xml:space="preserve"> människor som varje år vill uppleva Musteributiken, Restaurang Kärnhuset, Äpplets Hus, Stinas Café, våra vackra trädgårdar och äppelodlingar. Kiviks Musteri driver också </w:t>
                            </w:r>
                            <w:proofErr w:type="spellStart"/>
                            <w:r w:rsidRPr="00732F3B">
                              <w:rPr>
                                <w:rFonts w:ascii="Arial" w:hAnsi="Arial"/>
                                <w:i/>
                                <w:sz w:val="16"/>
                                <w:szCs w:val="16"/>
                              </w:rPr>
                              <w:t>Solnäs</w:t>
                            </w:r>
                            <w:proofErr w:type="spellEnd"/>
                            <w:r w:rsidRPr="00732F3B">
                              <w:rPr>
                                <w:rFonts w:ascii="Arial" w:hAnsi="Arial"/>
                                <w:i/>
                                <w:sz w:val="16"/>
                                <w:szCs w:val="16"/>
                              </w:rPr>
                              <w:t xml:space="preserve"> Gård utanför Lund, en av Sveriges största fruktodlingar med gårdsbutik och café. Vi är idag Nordens ledande musteri med tillverkning i Kivik, </w:t>
                            </w:r>
                            <w:proofErr w:type="spellStart"/>
                            <w:r w:rsidRPr="00732F3B">
                              <w:rPr>
                                <w:rFonts w:ascii="Arial" w:hAnsi="Arial"/>
                                <w:i/>
                                <w:sz w:val="16"/>
                                <w:szCs w:val="16"/>
                              </w:rPr>
                              <w:t>Stenhamra</w:t>
                            </w:r>
                            <w:proofErr w:type="spellEnd"/>
                            <w:r w:rsidRPr="00732F3B">
                              <w:rPr>
                                <w:rFonts w:ascii="Arial" w:hAnsi="Arial"/>
                                <w:i/>
                                <w:sz w:val="16"/>
                                <w:szCs w:val="16"/>
                              </w:rPr>
                              <w:t xml:space="preserve"> och </w:t>
                            </w:r>
                            <w:proofErr w:type="spellStart"/>
                            <w:r w:rsidRPr="00732F3B">
                              <w:rPr>
                                <w:rFonts w:ascii="Arial" w:hAnsi="Arial"/>
                                <w:i/>
                                <w:sz w:val="16"/>
                                <w:szCs w:val="16"/>
                              </w:rPr>
                              <w:t>Kristvallabrunn</w:t>
                            </w:r>
                            <w:proofErr w:type="spellEnd"/>
                            <w:r w:rsidRPr="00732F3B">
                              <w:rPr>
                                <w:rFonts w:ascii="Arial" w:hAnsi="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4" o:spid="_x0000_s1027" type="#_x0000_t202" style="position:absolute;margin-left:0;margin-top:22.45pt;width:459pt;height:1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" fillcolor="#eaf1dd [662]" stroked="f">
                <v:textbox>
                  <w:txbxContent>
                    <w:p w14:paraId="1FC1D6CB" w14:textId="77777777" w:rsidR="00D26AB3" w:rsidRPr="00732F3B" w:rsidRDefault="00D26AB3">
                      <w:pPr>
                        <w:rPr>
                          <w:rFonts w:ascii="Arial" w:hAnsi="Arial"/>
                          <w:i/>
                          <w:sz w:val="16"/>
                          <w:szCs w:val="16"/>
                        </w:rPr>
                      </w:pPr>
                      <w:r w:rsidRPr="00732F3B">
                        <w:rPr>
                          <w:rFonts w:ascii="Arial" w:hAnsi="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732F3B">
                        <w:rPr>
                          <w:rFonts w:ascii="Arial" w:hAnsi="Arial"/>
                          <w:i/>
                          <w:sz w:val="16"/>
                          <w:szCs w:val="16"/>
                        </w:rPr>
                        <w:br/>
                      </w:r>
                    </w:p>
                    <w:p w14:paraId="0D9CDDFD" w14:textId="6A59F75F" w:rsidR="00D26AB3" w:rsidRPr="00732F3B" w:rsidRDefault="00D26AB3">
                      <w:pPr>
                        <w:rPr>
                          <w:rFonts w:ascii="Arial" w:hAnsi="Arial"/>
                          <w:sz w:val="16"/>
                          <w:szCs w:val="16"/>
                        </w:rPr>
                      </w:pPr>
                      <w:r w:rsidRPr="00732F3B">
                        <w:rPr>
                          <w:rFonts w:ascii="Arial" w:hAnsi="Arial"/>
                          <w:i/>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732F3B">
                        <w:rPr>
                          <w:rFonts w:ascii="Arial" w:hAnsi="Arial"/>
                          <w:i/>
                          <w:sz w:val="16"/>
                          <w:szCs w:val="16"/>
                        </w:rPr>
                        <w:t>200.000</w:t>
                      </w:r>
                      <w:proofErr w:type="gramEnd"/>
                      <w:r w:rsidRPr="00732F3B">
                        <w:rPr>
                          <w:rFonts w:ascii="Arial" w:hAnsi="Arial"/>
                          <w:i/>
                          <w:sz w:val="16"/>
                          <w:szCs w:val="16"/>
                        </w:rPr>
                        <w:t xml:space="preserve"> människor som varje år vill uppleva Musteributiken, Restaurang Kärnhuset, Äpplets Hus, Stinas Café, våra vackra trädgårdar och äppelodlingar. Kiviks Musteri driver också </w:t>
                      </w:r>
                      <w:proofErr w:type="spellStart"/>
                      <w:r w:rsidRPr="00732F3B">
                        <w:rPr>
                          <w:rFonts w:ascii="Arial" w:hAnsi="Arial"/>
                          <w:i/>
                          <w:sz w:val="16"/>
                          <w:szCs w:val="16"/>
                        </w:rPr>
                        <w:t>Solnäs</w:t>
                      </w:r>
                      <w:proofErr w:type="spellEnd"/>
                      <w:r w:rsidRPr="00732F3B">
                        <w:rPr>
                          <w:rFonts w:ascii="Arial" w:hAnsi="Arial"/>
                          <w:i/>
                          <w:sz w:val="16"/>
                          <w:szCs w:val="16"/>
                        </w:rPr>
                        <w:t xml:space="preserve"> Gård utanför Lund, en av Sveriges största fruktodlingar med gårdsbutik och café. Vi är idag Nordens ledande musteri med tillverkning i Kivik, </w:t>
                      </w:r>
                      <w:proofErr w:type="spellStart"/>
                      <w:r w:rsidRPr="00732F3B">
                        <w:rPr>
                          <w:rFonts w:ascii="Arial" w:hAnsi="Arial"/>
                          <w:i/>
                          <w:sz w:val="16"/>
                          <w:szCs w:val="16"/>
                        </w:rPr>
                        <w:t>Stenhamra</w:t>
                      </w:r>
                      <w:proofErr w:type="spellEnd"/>
                      <w:r w:rsidRPr="00732F3B">
                        <w:rPr>
                          <w:rFonts w:ascii="Arial" w:hAnsi="Arial"/>
                          <w:i/>
                          <w:sz w:val="16"/>
                          <w:szCs w:val="16"/>
                        </w:rPr>
                        <w:t xml:space="preserve"> och </w:t>
                      </w:r>
                      <w:proofErr w:type="spellStart"/>
                      <w:r w:rsidRPr="00732F3B">
                        <w:rPr>
                          <w:rFonts w:ascii="Arial" w:hAnsi="Arial"/>
                          <w:i/>
                          <w:sz w:val="16"/>
                          <w:szCs w:val="16"/>
                        </w:rPr>
                        <w:t>Kristvallabrunn</w:t>
                      </w:r>
                      <w:proofErr w:type="spellEnd"/>
                      <w:r w:rsidRPr="00732F3B">
                        <w:rPr>
                          <w:rFonts w:ascii="Arial" w:hAnsi="Arial"/>
                          <w:i/>
                          <w:sz w:val="16"/>
                          <w:szCs w:val="16"/>
                        </w:rPr>
                        <w:t>.</w:t>
                      </w:r>
                    </w:p>
                  </w:txbxContent>
                </v:textbox>
                <w10:wrap type="square"/>
              </v:shape>
            </w:pict>
          </mc:Fallback>
        </mc:AlternateContent>
      </w:r>
    </w:p>
    <w:p w14:paraId="167B9841" w14:textId="44668646" w:rsidR="00EB05B5" w:rsidRPr="00914F12" w:rsidRDefault="00EB05B5" w:rsidP="00914F12">
      <w:pPr>
        <w:widowControl w:val="0"/>
        <w:autoSpaceDE w:val="0"/>
        <w:autoSpaceDN w:val="0"/>
        <w:adjustRightInd w:val="0"/>
        <w:rPr>
          <w:rFonts w:ascii="Arial" w:hAnsi="Arial" w:cs="Arial"/>
          <w:sz w:val="20"/>
          <w:szCs w:val="20"/>
        </w:rPr>
      </w:pPr>
    </w:p>
    <w:sectPr w:rsidR="00EB05B5" w:rsidRPr="00914F12" w:rsidSect="00F34093">
      <w:headerReference w:type="default" r:id="rId14"/>
      <w:footerReference w:type="default" r:id="rId15"/>
      <w:pgSz w:w="11900" w:h="16840"/>
      <w:pgMar w:top="1135" w:right="1268"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8E5EA41" w14:textId="77777777" w:rsidR="00D26AB3" w:rsidRDefault="00D26AB3" w:rsidP="0048222A">
      <w:r>
        <w:separator/>
      </w:r>
    </w:p>
  </w:endnote>
  <w:endnote w:type="continuationSeparator" w:id="0">
    <w:p w14:paraId="6D938258" w14:textId="77777777" w:rsidR="00D26AB3" w:rsidRDefault="00D26AB3"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cala Offc">
    <w:panose1 w:val="02010504040101020102"/>
    <w:charset w:val="00"/>
    <w:family w:val="auto"/>
    <w:pitch w:val="variable"/>
    <w:sig w:usb0="800000EF" w:usb1="4000E05B"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D26AB3" w:rsidRDefault="00D26AB3">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D26AB3" w:rsidRPr="006157DA" w:rsidRDefault="00D26AB3"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D26AB3" w:rsidRPr="006157DA" w:rsidRDefault="00D26AB3"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D26AB3" w:rsidRPr="006157DA" w:rsidRDefault="00D26AB3"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D26AB3" w:rsidRPr="006157DA" w:rsidRDefault="00D26AB3"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0B7B9F1" w14:textId="77777777" w:rsidR="00D26AB3" w:rsidRDefault="00D26AB3" w:rsidP="0048222A">
      <w:r>
        <w:separator/>
      </w:r>
    </w:p>
  </w:footnote>
  <w:footnote w:type="continuationSeparator" w:id="0">
    <w:p w14:paraId="5FDCD687" w14:textId="77777777" w:rsidR="00D26AB3" w:rsidRDefault="00D26AB3" w:rsidP="00482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D26AB3" w:rsidRDefault="00D26AB3" w:rsidP="0048222A">
    <w:pPr>
      <w:pStyle w:val="Sidhuvud"/>
      <w:jc w:val="center"/>
    </w:pPr>
    <w:r>
      <w:rPr>
        <w:noProof/>
      </w:rPr>
      <w:drawing>
        <wp:inline distT="0" distB="0" distL="0" distR="0" wp14:anchorId="3E1C4B2D" wp14:editId="5E7CD23D">
          <wp:extent cx="1950720" cy="853440"/>
          <wp:effectExtent l="0" t="0" r="5080" b="10160"/>
          <wp:docPr id="2"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8923D5A"/>
    <w:multiLevelType w:val="hybridMultilevel"/>
    <w:tmpl w:val="CD4C8C84"/>
    <w:lvl w:ilvl="0" w:tplc="19A28574">
      <w:numFmt w:val="bullet"/>
      <w:lvlText w:val="-"/>
      <w:lvlJc w:val="left"/>
      <w:pPr>
        <w:ind w:left="720" w:hanging="360"/>
      </w:pPr>
      <w:rPr>
        <w:rFonts w:ascii="Cambria" w:eastAsia="ＭＳ 明朝"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1">
    <w:nsid w:val="39EE15A2"/>
    <w:multiLevelType w:val="hybridMultilevel"/>
    <w:tmpl w:val="5D388CA4"/>
    <w:lvl w:ilvl="0" w:tplc="13AE6F82">
      <w:start w:val="250"/>
      <w:numFmt w:val="bullet"/>
      <w:lvlText w:val="-"/>
      <w:lvlJc w:val="left"/>
      <w:pPr>
        <w:ind w:left="720" w:hanging="360"/>
      </w:pPr>
      <w:rPr>
        <w:rFonts w:ascii="Cambria" w:eastAsia="ＭＳ 明朝"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9986A7D"/>
    <w:multiLevelType w:val="hybridMultilevel"/>
    <w:tmpl w:val="640A6B1E"/>
    <w:lvl w:ilvl="0" w:tplc="D5F0D2CC">
      <w:start w:val="10"/>
      <w:numFmt w:val="bullet"/>
      <w:lvlText w:val="-"/>
      <w:lvlJc w:val="left"/>
      <w:pPr>
        <w:ind w:left="720" w:hanging="360"/>
      </w:pPr>
      <w:rPr>
        <w:rFonts w:ascii="Times New Roman" w:eastAsia="ＭＳ 明朝"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oNotHyphenateCaps/>
  <w:characterSpacingControl w:val="doNotCompress"/>
  <w:doNotValidateAgainstSchema/>
  <w:doNotDemarcateInvalidXml/>
  <w:hdrShapeDefaults>
    <o:shapedefaults v:ext="edit" spidmax="2050">
      <o:colormru v:ext="edit" colors="#005536"/>
      <o:colormenu v:ext="edit" strokecolor="#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016CB"/>
    <w:rsid w:val="00014481"/>
    <w:rsid w:val="00034BDC"/>
    <w:rsid w:val="00074905"/>
    <w:rsid w:val="000A5171"/>
    <w:rsid w:val="00172B9F"/>
    <w:rsid w:val="0019745A"/>
    <w:rsid w:val="00210727"/>
    <w:rsid w:val="0023296F"/>
    <w:rsid w:val="00252A03"/>
    <w:rsid w:val="00256303"/>
    <w:rsid w:val="00293761"/>
    <w:rsid w:val="002A47DF"/>
    <w:rsid w:val="002C08D2"/>
    <w:rsid w:val="002D6508"/>
    <w:rsid w:val="002E40EC"/>
    <w:rsid w:val="00312E98"/>
    <w:rsid w:val="00327B1C"/>
    <w:rsid w:val="003650CA"/>
    <w:rsid w:val="003F3ACD"/>
    <w:rsid w:val="0048222A"/>
    <w:rsid w:val="00485873"/>
    <w:rsid w:val="00491686"/>
    <w:rsid w:val="004A6A43"/>
    <w:rsid w:val="004F1894"/>
    <w:rsid w:val="00630AAB"/>
    <w:rsid w:val="0064137C"/>
    <w:rsid w:val="00651B33"/>
    <w:rsid w:val="00663E8D"/>
    <w:rsid w:val="00674CDF"/>
    <w:rsid w:val="006E672C"/>
    <w:rsid w:val="006E6CA2"/>
    <w:rsid w:val="006F59AB"/>
    <w:rsid w:val="00723AC2"/>
    <w:rsid w:val="00732F3B"/>
    <w:rsid w:val="007372AE"/>
    <w:rsid w:val="007853CE"/>
    <w:rsid w:val="007D76E6"/>
    <w:rsid w:val="00800E19"/>
    <w:rsid w:val="00873806"/>
    <w:rsid w:val="00896942"/>
    <w:rsid w:val="008B1E5D"/>
    <w:rsid w:val="008E0A62"/>
    <w:rsid w:val="00904EFD"/>
    <w:rsid w:val="009066C6"/>
    <w:rsid w:val="00914F12"/>
    <w:rsid w:val="00995F42"/>
    <w:rsid w:val="009C2648"/>
    <w:rsid w:val="00A61A65"/>
    <w:rsid w:val="00AE5FDF"/>
    <w:rsid w:val="00AF7507"/>
    <w:rsid w:val="00B1472C"/>
    <w:rsid w:val="00B55CB9"/>
    <w:rsid w:val="00B61524"/>
    <w:rsid w:val="00B8457C"/>
    <w:rsid w:val="00C275BE"/>
    <w:rsid w:val="00CE5030"/>
    <w:rsid w:val="00CF3BE0"/>
    <w:rsid w:val="00D26AB3"/>
    <w:rsid w:val="00DD0ADA"/>
    <w:rsid w:val="00E5686D"/>
    <w:rsid w:val="00E64841"/>
    <w:rsid w:val="00EB05B5"/>
    <w:rsid w:val="00EF2610"/>
    <w:rsid w:val="00F34093"/>
    <w:rsid w:val="00F42F09"/>
    <w:rsid w:val="00F456E8"/>
    <w:rsid w:val="00F47F5A"/>
    <w:rsid w:val="00F5448D"/>
    <w:rsid w:val="00F56BDC"/>
    <w:rsid w:val="00F57DDD"/>
    <w:rsid w:val="00F74527"/>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536"/>
      <o:colormenu v:ext="edit" strokecolor="#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ypsnitt"/>
    <w:uiPriority w:val="99"/>
    <w:qFormat/>
    <w:rsid w:val="00904EFD"/>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ypsnitt"/>
    <w:uiPriority w:val="99"/>
    <w:qFormat/>
    <w:rsid w:val="00904EF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mailto:susanne.harde@kiviksmusteri.se" TargetMode="External"/><Relationship Id="rId13" Type="http://schemas.openxmlformats.org/officeDocument/2006/relationships/hyperlink" Target="http://www.mynewsdesk.com/se/pressroom/kiviks_musteri_ab"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yperlink" Target="http://www.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1148</Characters>
  <Application>Microsoft Macintosh Word</Application>
  <DocSecurity>4</DocSecurity>
  <Lines>9</Lines>
  <Paragraphs>2</Paragraphs>
  <ScaleCrop>false</ScaleCrop>
  <Company>Kiviks Musteri AB</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subject/>
  <dc:creator>Maria Anderberg</dc:creator>
  <cp:keywords/>
  <cp:lastModifiedBy>Kristina Levinsson</cp:lastModifiedBy>
  <cp:revision>2</cp:revision>
  <cp:lastPrinted>2016-01-12T12:46:00Z</cp:lastPrinted>
  <dcterms:created xsi:type="dcterms:W3CDTF">2016-01-12T16:32:00Z</dcterms:created>
  <dcterms:modified xsi:type="dcterms:W3CDTF">2016-01-12T16:32:00Z</dcterms:modified>
</cp:coreProperties>
</file>