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A8" w:rsidRDefault="003C367A">
      <w:r>
        <w:t>Presskonferens på Svenska Läkaresällskapet 25 nov 2013</w:t>
      </w:r>
    </w:p>
    <w:p w:rsidR="003C367A" w:rsidRPr="0006175A" w:rsidRDefault="003C367A">
      <w:pPr>
        <w:rPr>
          <w:b/>
          <w:sz w:val="32"/>
        </w:rPr>
      </w:pPr>
      <w:r w:rsidRPr="0006175A">
        <w:rPr>
          <w:b/>
          <w:sz w:val="32"/>
        </w:rPr>
        <w:t>Vård till papperslösa flyktingar –</w:t>
      </w:r>
      <w:r w:rsidR="0006175A">
        <w:rPr>
          <w:b/>
          <w:sz w:val="32"/>
        </w:rPr>
        <w:t xml:space="preserve"> v</w:t>
      </w:r>
      <w:r w:rsidRPr="0006175A">
        <w:rPr>
          <w:b/>
          <w:sz w:val="32"/>
        </w:rPr>
        <w:t>årdprofessionernas syn på begreppet vård som inte kan anstå</w:t>
      </w:r>
    </w:p>
    <w:p w:rsidR="003C367A" w:rsidRDefault="003C367A">
      <w:r>
        <w:t xml:space="preserve">Ett tiotal journalister </w:t>
      </w:r>
      <w:r w:rsidR="0006175A">
        <w:t xml:space="preserve">och sex representanter från de undertecknande organisationerna </w:t>
      </w:r>
      <w:r w:rsidR="00F7052E">
        <w:t>medverkade</w:t>
      </w:r>
      <w:r>
        <w:t xml:space="preserve"> i presskonferens</w:t>
      </w:r>
      <w:r w:rsidR="0053493D">
        <w:t>en</w:t>
      </w:r>
      <w:r>
        <w:t xml:space="preserve"> om </w:t>
      </w:r>
      <w:r w:rsidRPr="003C367A">
        <w:t xml:space="preserve">begreppet </w:t>
      </w:r>
      <w:r>
        <w:t>”</w:t>
      </w:r>
      <w:r w:rsidRPr="003C367A">
        <w:t>vård som inte kan anstå</w:t>
      </w:r>
      <w:r>
        <w:t>”</w:t>
      </w:r>
      <w:r w:rsidR="00B74F6A">
        <w:t>,</w:t>
      </w:r>
      <w:r w:rsidR="0053493D">
        <w:t xml:space="preserve"> som arrangerades </w:t>
      </w:r>
      <w:r w:rsidR="0053493D">
        <w:t>på Svenska Läkaresällskapet</w:t>
      </w:r>
      <w:r w:rsidR="0053493D">
        <w:t xml:space="preserve"> </w:t>
      </w:r>
      <w:r w:rsidR="00B74F6A">
        <w:t xml:space="preserve">med anledning av det uttalande som </w:t>
      </w:r>
      <w:r>
        <w:t>22 organisationer i Vård</w:t>
      </w:r>
      <w:r w:rsidR="00B74F6A">
        <w:t>sverige publicer</w:t>
      </w:r>
      <w:r w:rsidR="00F7052E">
        <w:t>ade</w:t>
      </w:r>
      <w:r>
        <w:t xml:space="preserve"> </w:t>
      </w:r>
      <w:r w:rsidR="00226CA4">
        <w:t>den 25 november</w:t>
      </w:r>
      <w:r>
        <w:t>.</w:t>
      </w:r>
    </w:p>
    <w:p w:rsidR="00F7052E" w:rsidRDefault="00226CA4" w:rsidP="00226CA4">
      <w:r>
        <w:t xml:space="preserve">Bakgrunden till begreppet </w:t>
      </w:r>
      <w:r w:rsidR="00F7052E">
        <w:t>”</w:t>
      </w:r>
      <w:r>
        <w:t>vård som inte kan anstå</w:t>
      </w:r>
      <w:r w:rsidR="00F7052E">
        <w:t>”</w:t>
      </w:r>
      <w:r>
        <w:t xml:space="preserve"> </w:t>
      </w:r>
      <w:r>
        <w:t>är den nya lagen</w:t>
      </w:r>
      <w:r>
        <w:t xml:space="preserve"> </w:t>
      </w:r>
      <w:r w:rsidR="00F7052E">
        <w:t xml:space="preserve">(2013:407) </w:t>
      </w:r>
      <w:r>
        <w:t xml:space="preserve">om hälso- och sjukvård till vissa utlänningar som vistas i Sverige utan nödvändiga tillstånd som trädde i kraft </w:t>
      </w:r>
      <w:r w:rsidR="00F7052E">
        <w:br/>
      </w:r>
      <w:r>
        <w:t>den 1 juli 2013. Lagen tillkom efter</w:t>
      </w:r>
      <w:r>
        <w:t xml:space="preserve"> förhandlingar </w:t>
      </w:r>
      <w:r w:rsidR="00F7052E">
        <w:t>mellan R</w:t>
      </w:r>
      <w:r>
        <w:t xml:space="preserve">egeringen och Miljöpartiet. Efter kritik från vårdprofessionerna </w:t>
      </w:r>
      <w:r>
        <w:t>g</w:t>
      </w:r>
      <w:r>
        <w:t>av Socialdepartementet</w:t>
      </w:r>
      <w:r>
        <w:t xml:space="preserve"> </w:t>
      </w:r>
      <w:r>
        <w:t xml:space="preserve">Socialstyrelsen i uppdrag att definiera begreppet ”vård som inte kan anstå”. </w:t>
      </w:r>
    </w:p>
    <w:p w:rsidR="00F7052E" w:rsidRDefault="00F7052E" w:rsidP="00226CA4">
      <w:r>
        <w:t>En hearing hölls i september då vårdens olika organisationer framförde sin gemensamma ståndpunkt, att begreppet inte går att definiera utifrån de etiska regler som gäller i svensk hälso- och sjukvård där människovärdesprincipen är överordnad och innebär att alla patienter ska behandlas lika.</w:t>
      </w:r>
    </w:p>
    <w:p w:rsidR="00226CA4" w:rsidRDefault="00F7052E" w:rsidP="00226CA4">
      <w:proofErr w:type="gramStart"/>
      <w:r>
        <w:t>-</w:t>
      </w:r>
      <w:proofErr w:type="gramEnd"/>
      <w:r>
        <w:t>”D</w:t>
      </w:r>
      <w:r w:rsidR="00226CA4">
        <w:t xml:space="preserve">en nya lagen </w:t>
      </w:r>
      <w:r>
        <w:t xml:space="preserve">leder i praktiken </w:t>
      </w:r>
      <w:r w:rsidR="00226CA4">
        <w:t>till en ojämlik och godtycklig vård som varierar beroende på vem man som patient träffa</w:t>
      </w:r>
      <w:r w:rsidR="00226CA4">
        <w:t>r</w:t>
      </w:r>
      <w:r w:rsidR="00226CA4">
        <w:t xml:space="preserve"> inom vården</w:t>
      </w:r>
      <w:r>
        <w:t xml:space="preserve">”, betonade </w:t>
      </w:r>
      <w:r>
        <w:t>Thomas Flodin, ordförande i Läka</w:t>
      </w:r>
      <w:r>
        <w:t>rförbundets Etik-och ansvarsråd</w:t>
      </w:r>
      <w:r w:rsidR="00226CA4">
        <w:t xml:space="preserve">. </w:t>
      </w:r>
    </w:p>
    <w:p w:rsidR="003C367A" w:rsidRDefault="00C04580">
      <w:proofErr w:type="gramStart"/>
      <w:r>
        <w:t>-</w:t>
      </w:r>
      <w:proofErr w:type="gramEnd"/>
      <w:r>
        <w:t xml:space="preserve">”I svensk sjukvård finns begreppen akut vård och planerad vård. Att arbeta utifrån </w:t>
      </w:r>
      <w:r w:rsidR="00F7052E">
        <w:t xml:space="preserve">det nya </w:t>
      </w:r>
      <w:r>
        <w:t xml:space="preserve">begreppet vård som inte kan anstå innebär att vi måste </w:t>
      </w:r>
      <w:r w:rsidR="00F7052E">
        <w:t>börja med att fråga efter patient</w:t>
      </w:r>
      <w:r>
        <w:t xml:space="preserve">ens fyra sista siffror och det rimmar illa med de etiska principer </w:t>
      </w:r>
      <w:r w:rsidR="00226CA4">
        <w:t xml:space="preserve">vi </w:t>
      </w:r>
      <w:r>
        <w:t xml:space="preserve">som </w:t>
      </w:r>
      <w:r w:rsidR="00226CA4">
        <w:t>läkare och annan</w:t>
      </w:r>
      <w:r>
        <w:t xml:space="preserve"> sjukvårdspersonal</w:t>
      </w:r>
      <w:r w:rsidR="00226CA4">
        <w:t xml:space="preserve"> följer”,</w:t>
      </w:r>
      <w:r>
        <w:t xml:space="preserve"> </w:t>
      </w:r>
      <w:r w:rsidR="00226CA4">
        <w:t>tillade</w:t>
      </w:r>
      <w:r w:rsidR="00226CA4">
        <w:t xml:space="preserve"> Ingemar Engström, ordförande i Svenska Läkaresällskapets Etikdelegation.</w:t>
      </w:r>
      <w:r w:rsidR="00122808">
        <w:t xml:space="preserve"> </w:t>
      </w:r>
      <w:r w:rsidR="00122808">
        <w:t>”En sådan utveckling kan läkare och övrig personal i vården inte medverka till”.</w:t>
      </w:r>
      <w:r w:rsidR="00122808">
        <w:t xml:space="preserve"> </w:t>
      </w:r>
      <w:r w:rsidR="00226CA4">
        <w:t>”</w:t>
      </w:r>
      <w:r w:rsidR="00122808">
        <w:t>Det passar också väldigt dåligt in i Sveriges Kommuner och Landstings</w:t>
      </w:r>
      <w:r>
        <w:t xml:space="preserve"> </w:t>
      </w:r>
      <w:r w:rsidR="00122808">
        <w:t xml:space="preserve">pågående </w:t>
      </w:r>
      <w:r>
        <w:t xml:space="preserve">projekt för en jämlik vård oberoende av ort, ålder, kön, etnicitet, sexuell läggning mm”, </w:t>
      </w:r>
      <w:r w:rsidR="00226CA4">
        <w:t>fortsatte han.</w:t>
      </w:r>
    </w:p>
    <w:p w:rsidR="00226CA4" w:rsidRDefault="00226CA4">
      <w:proofErr w:type="gramStart"/>
      <w:r>
        <w:t>-</w:t>
      </w:r>
      <w:proofErr w:type="gramEnd"/>
      <w:r>
        <w:t>” Vi ser i dagens vård många exempel där papperslösa flyktingar väntar med att söka vård eller inte vågar söka vård”, sa Anne Sjögren, Röda Korset och sjuksköterska för frivilligorganisationen Rosengrenska i Göteborg. ”Patienter som gått med svåra trauma- och smärttillstånd men som</w:t>
      </w:r>
      <w:r w:rsidR="00122808">
        <w:t xml:space="preserve"> på grund av att de haft</w:t>
      </w:r>
      <w:r>
        <w:t xml:space="preserve"> smärtorna och problemen så länge inte längre räknas som akut sjuka och därför inte passar in under begreppet vård som inte kan anstå.</w:t>
      </w:r>
      <w:r w:rsidR="00122808">
        <w:t xml:space="preserve"> Trots att de lägger all vaken tid på att hitta smärtlindring när en enkel operation är bästa lösningen”.  </w:t>
      </w:r>
      <w:r>
        <w:t xml:space="preserve"> </w:t>
      </w:r>
    </w:p>
    <w:p w:rsidR="00F7052E" w:rsidRDefault="00226CA4">
      <w:proofErr w:type="gramStart"/>
      <w:r>
        <w:t>-</w:t>
      </w:r>
      <w:proofErr w:type="gramEnd"/>
      <w:r>
        <w:t xml:space="preserve">”Mottagningarna tolkar </w:t>
      </w:r>
      <w:r w:rsidR="00122808">
        <w:t xml:space="preserve">idag </w:t>
      </w:r>
      <w:r>
        <w:t>själva begreppet och det innebär att du blir helt godtyckligt behandlad som patient”, fortsatte Anne Sjögren. ”</w:t>
      </w:r>
      <w:r w:rsidR="00F7052E">
        <w:t xml:space="preserve">På en vårdcentral </w:t>
      </w:r>
      <w:r w:rsidR="00122808">
        <w:t>kan du få</w:t>
      </w:r>
      <w:r w:rsidR="00F7052E">
        <w:t xml:space="preserve"> betala 50 000 kronor för en förlossning, på en annan blir du insläppt</w:t>
      </w:r>
      <w:r>
        <w:t xml:space="preserve"> </w:t>
      </w:r>
      <w:r w:rsidR="00F7052E">
        <w:t>utan kostnad”.</w:t>
      </w:r>
    </w:p>
    <w:p w:rsidR="00226CA4" w:rsidRPr="003C367A" w:rsidRDefault="00F7052E">
      <w:proofErr w:type="gramStart"/>
      <w:r>
        <w:t>-</w:t>
      </w:r>
      <w:proofErr w:type="gramEnd"/>
      <w:r>
        <w:t xml:space="preserve">”Situationen är ohållbar och vi hoppas </w:t>
      </w:r>
      <w:r w:rsidR="00122808">
        <w:t xml:space="preserve">att </w:t>
      </w:r>
      <w:r>
        <w:t>Regeringen funderar ett varv till på lagen och det här begreppet så det går att tillämpa enligt den praxis som råder inom svensk hälso- och sjukvård idag”, avslutade Ingemar Engström och Thomas Flodin presskonferensen.</w:t>
      </w:r>
      <w:r w:rsidR="009E70AD">
        <w:t xml:space="preserve"> /</w:t>
      </w:r>
      <w:bookmarkStart w:id="0" w:name="_GoBack"/>
      <w:r w:rsidR="009E70AD" w:rsidRPr="009E70AD">
        <w:rPr>
          <w:i/>
        </w:rPr>
        <w:t>Agneta Davidsson Ohlson</w:t>
      </w:r>
      <w:bookmarkEnd w:id="0"/>
    </w:p>
    <w:sectPr w:rsidR="00226CA4" w:rsidRPr="003C3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7A"/>
    <w:rsid w:val="0006175A"/>
    <w:rsid w:val="00122808"/>
    <w:rsid w:val="00226CA4"/>
    <w:rsid w:val="003C367A"/>
    <w:rsid w:val="004D5A3E"/>
    <w:rsid w:val="0053493D"/>
    <w:rsid w:val="00840931"/>
    <w:rsid w:val="009E70AD"/>
    <w:rsid w:val="00B74F6A"/>
    <w:rsid w:val="00C04580"/>
    <w:rsid w:val="00D37DEA"/>
    <w:rsid w:val="00F7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493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Agneta Davidsson Ohlson</dc:creator>
  <cp:lastModifiedBy>Agneta Davidsson Ohlson</cp:lastModifiedBy>
  <cp:revision>5</cp:revision>
  <dcterms:created xsi:type="dcterms:W3CDTF">2013-11-25T10:20:00Z</dcterms:created>
  <dcterms:modified xsi:type="dcterms:W3CDTF">2013-11-26T13:20:00Z</dcterms:modified>
</cp:coreProperties>
</file>