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42697ABB" w:rsidR="00AB6E8A" w:rsidRPr="008D16E1" w:rsidRDefault="008D16E1" w:rsidP="0043131F">
      <w:pPr>
        <w:ind w:right="-432"/>
        <w:rPr>
          <w:rFonts w:ascii="Arial" w:hAnsi="Arial" w:cs="Arial"/>
          <w:i/>
          <w:sz w:val="20"/>
          <w:szCs w:val="20"/>
        </w:rPr>
      </w:pPr>
      <w:r w:rsidRPr="00092C60">
        <w:rPr>
          <w:rFonts w:ascii="Arial" w:hAnsi="Arial" w:cs="Arial"/>
          <w:i/>
          <w:sz w:val="20"/>
          <w:szCs w:val="20"/>
        </w:rPr>
        <w:t>Pressemelding</w:t>
      </w:r>
      <w:r w:rsidR="002773EB" w:rsidRPr="00092C60">
        <w:rPr>
          <w:rFonts w:ascii="Arial" w:hAnsi="Arial" w:cs="Arial"/>
          <w:i/>
          <w:sz w:val="20"/>
          <w:szCs w:val="20"/>
        </w:rPr>
        <w:t xml:space="preserve"> </w:t>
      </w:r>
      <w:r w:rsidR="00D114FD">
        <w:rPr>
          <w:rFonts w:ascii="Arial" w:hAnsi="Arial" w:cs="Arial"/>
          <w:i/>
          <w:sz w:val="20"/>
          <w:szCs w:val="20"/>
        </w:rPr>
        <w:t>2017</w:t>
      </w:r>
      <w:r w:rsidR="0052007F">
        <w:rPr>
          <w:rFonts w:ascii="Arial" w:hAnsi="Arial" w:cs="Arial"/>
          <w:i/>
          <w:sz w:val="20"/>
          <w:szCs w:val="20"/>
        </w:rPr>
        <w:t>-01-18</w:t>
      </w:r>
    </w:p>
    <w:p w14:paraId="549D19B5" w14:textId="6567E53B" w:rsidR="00E362E1" w:rsidRPr="0052007F" w:rsidRDefault="0052007F" w:rsidP="00E362E1">
      <w:pPr>
        <w:widowControl w:val="0"/>
        <w:autoSpaceDE w:val="0"/>
        <w:autoSpaceDN w:val="0"/>
        <w:adjustRightInd w:val="0"/>
        <w:rPr>
          <w:rFonts w:ascii="Arial" w:hAnsi="Arial" w:cs="Arial"/>
          <w:b/>
          <w:sz w:val="32"/>
          <w:szCs w:val="32"/>
          <w:lang w:val="nb-NO"/>
        </w:rPr>
      </w:pPr>
      <w:r>
        <w:rPr>
          <w:rFonts w:ascii="Arial" w:hAnsi="Arial" w:cs="Arial"/>
          <w:b/>
          <w:sz w:val="32"/>
          <w:szCs w:val="32"/>
          <w:lang w:val="nb-NO"/>
        </w:rPr>
        <w:t>Knauf Insulation når</w:t>
      </w:r>
      <w:r w:rsidRPr="0052007F">
        <w:rPr>
          <w:rFonts w:ascii="Arial" w:hAnsi="Arial" w:cs="Arial"/>
          <w:b/>
          <w:sz w:val="32"/>
          <w:szCs w:val="32"/>
          <w:lang w:val="nb-NO"/>
        </w:rPr>
        <w:t xml:space="preserve"> milj</w:t>
      </w:r>
      <w:r w:rsidRPr="0052007F">
        <w:rPr>
          <w:rFonts w:ascii="Arial" w:hAnsi="Arial" w:cs="Arial"/>
          <w:b/>
          <w:sz w:val="32"/>
          <w:szCs w:val="32"/>
          <w:lang w:val="nb-NO"/>
        </w:rPr>
        <w:t>ø</w:t>
      </w:r>
      <w:r>
        <w:rPr>
          <w:rFonts w:ascii="Arial" w:hAnsi="Arial" w:cs="Arial"/>
          <w:b/>
          <w:sz w:val="32"/>
          <w:szCs w:val="32"/>
          <w:lang w:val="nb-NO"/>
        </w:rPr>
        <w:t>mål</w:t>
      </w:r>
    </w:p>
    <w:p w14:paraId="369B766A" w14:textId="77777777" w:rsidR="0052007F" w:rsidRPr="0052007F" w:rsidRDefault="0052007F" w:rsidP="00ED10A6">
      <w:pPr>
        <w:ind w:right="-432"/>
        <w:rPr>
          <w:rFonts w:ascii="Arial" w:hAnsi="Arial" w:cs="Arial"/>
          <w:sz w:val="22"/>
          <w:szCs w:val="22"/>
          <w:lang w:val="nb-NO"/>
        </w:rPr>
      </w:pPr>
    </w:p>
    <w:p w14:paraId="4BC37A84" w14:textId="77777777" w:rsidR="0052007F" w:rsidRPr="0052007F" w:rsidRDefault="00ED10A6" w:rsidP="00ED10A6">
      <w:pPr>
        <w:ind w:right="-432"/>
        <w:rPr>
          <w:rFonts w:ascii="Arial" w:hAnsi="Arial" w:cs="Arial"/>
          <w:b/>
          <w:sz w:val="22"/>
          <w:szCs w:val="22"/>
          <w:lang w:val="nb-NO"/>
        </w:rPr>
      </w:pPr>
      <w:r w:rsidRPr="0052007F">
        <w:rPr>
          <w:rFonts w:ascii="Arial" w:hAnsi="Arial" w:cs="Arial"/>
          <w:b/>
          <w:sz w:val="22"/>
          <w:szCs w:val="22"/>
          <w:lang w:val="nb-NO"/>
        </w:rPr>
        <w:t xml:space="preserve">Nylig presenterte Knauf Insulation sin </w:t>
      </w:r>
      <w:r w:rsidR="0052007F" w:rsidRPr="0052007F">
        <w:rPr>
          <w:rFonts w:ascii="Arial" w:hAnsi="Arial" w:cs="Arial"/>
          <w:b/>
          <w:sz w:val="22"/>
          <w:szCs w:val="22"/>
          <w:lang w:val="nb-NO"/>
        </w:rPr>
        <w:t>bærekraftsrapport for 2015. D</w:t>
      </w:r>
      <w:r w:rsidRPr="0052007F">
        <w:rPr>
          <w:rFonts w:ascii="Arial" w:hAnsi="Arial" w:cs="Arial"/>
          <w:b/>
          <w:sz w:val="22"/>
          <w:szCs w:val="22"/>
          <w:lang w:val="nb-NO"/>
        </w:rPr>
        <w:t>en viser en svært positiv utvikling.</w:t>
      </w:r>
      <w:r w:rsidR="0052007F" w:rsidRPr="0052007F">
        <w:rPr>
          <w:rFonts w:ascii="Arial" w:hAnsi="Arial" w:cs="Arial"/>
          <w:b/>
          <w:sz w:val="22"/>
          <w:szCs w:val="22"/>
          <w:lang w:val="nb-NO"/>
        </w:rPr>
        <w:t xml:space="preserve"> </w:t>
      </w:r>
      <w:r w:rsidRPr="0052007F">
        <w:rPr>
          <w:rFonts w:ascii="Arial" w:hAnsi="Arial" w:cs="Arial"/>
          <w:b/>
          <w:sz w:val="22"/>
          <w:szCs w:val="22"/>
          <w:lang w:val="nb-NO"/>
        </w:rPr>
        <w:t xml:space="preserve">Utgangspunktet er de ambisiøse miljømålene som selskapet satte i 2010. </w:t>
      </w:r>
    </w:p>
    <w:p w14:paraId="244E35CF" w14:textId="7C9D957A" w:rsidR="00906A26" w:rsidRPr="00725416" w:rsidRDefault="0052007F" w:rsidP="00ED10A6">
      <w:pPr>
        <w:ind w:right="-432"/>
        <w:rPr>
          <w:rFonts w:ascii="Arial" w:hAnsi="Arial" w:cs="Arial"/>
          <w:b/>
          <w:sz w:val="22"/>
          <w:szCs w:val="22"/>
          <w:lang w:val="nb-NO"/>
        </w:rPr>
      </w:pPr>
      <w:r>
        <w:rPr>
          <w:rFonts w:ascii="Arial" w:hAnsi="Arial" w:cs="Arial"/>
          <w:sz w:val="22"/>
          <w:szCs w:val="22"/>
          <w:lang w:val="nb-NO"/>
        </w:rPr>
        <w:br/>
      </w:r>
      <w:r w:rsidR="00725416">
        <w:rPr>
          <w:rFonts w:ascii="Arial" w:hAnsi="Arial" w:cs="Arial"/>
          <w:sz w:val="22"/>
          <w:szCs w:val="22"/>
          <w:lang w:val="nb-NO"/>
        </w:rPr>
        <w:t xml:space="preserve">Knauf Insulation har </w:t>
      </w:r>
      <w:r w:rsidR="00725416" w:rsidRPr="00725416">
        <w:rPr>
          <w:rFonts w:ascii="Arial" w:hAnsi="Arial" w:cs="Arial"/>
          <w:sz w:val="22"/>
          <w:szCs w:val="22"/>
          <w:lang w:val="nb-NO"/>
        </w:rPr>
        <w:t>ambisiøse miljømål</w:t>
      </w:r>
      <w:r w:rsidR="00725416">
        <w:rPr>
          <w:rFonts w:ascii="Arial" w:hAnsi="Arial" w:cs="Arial"/>
          <w:sz w:val="22"/>
          <w:szCs w:val="22"/>
          <w:lang w:val="nb-NO"/>
        </w:rPr>
        <w:t xml:space="preserve">, </w:t>
      </w:r>
      <w:r w:rsidR="00ED10A6" w:rsidRPr="0052007F">
        <w:rPr>
          <w:rFonts w:ascii="Arial" w:hAnsi="Arial" w:cs="Arial"/>
          <w:sz w:val="22"/>
          <w:szCs w:val="22"/>
          <w:lang w:val="nb-NO"/>
        </w:rPr>
        <w:t>blant</w:t>
      </w:r>
      <w:r w:rsidR="0026377D">
        <w:rPr>
          <w:rFonts w:ascii="Arial" w:hAnsi="Arial" w:cs="Arial"/>
          <w:sz w:val="22"/>
          <w:szCs w:val="22"/>
          <w:lang w:val="nb-NO"/>
        </w:rPr>
        <w:t xml:space="preserve"> annet at </w:t>
      </w:r>
      <w:r w:rsidR="00906A26">
        <w:rPr>
          <w:rFonts w:ascii="Arial" w:hAnsi="Arial" w:cs="Arial"/>
          <w:sz w:val="22"/>
          <w:szCs w:val="22"/>
          <w:lang w:val="nb-NO"/>
        </w:rPr>
        <w:t xml:space="preserve">innen 2020 </w:t>
      </w:r>
      <w:r w:rsidR="00ED10A6" w:rsidRPr="0052007F">
        <w:rPr>
          <w:rFonts w:ascii="Arial" w:hAnsi="Arial" w:cs="Arial"/>
          <w:sz w:val="22"/>
          <w:szCs w:val="22"/>
          <w:lang w:val="nb-NO"/>
        </w:rPr>
        <w:t>redusere energiforbruket og utslippene av karbondioksid med 20 prosent, redusere mengden</w:t>
      </w:r>
      <w:r w:rsidR="00906A26">
        <w:rPr>
          <w:rFonts w:ascii="Arial" w:hAnsi="Arial" w:cs="Arial"/>
          <w:sz w:val="22"/>
          <w:szCs w:val="22"/>
          <w:lang w:val="nb-NO"/>
        </w:rPr>
        <w:t xml:space="preserve"> avfall til deponi til null og </w:t>
      </w:r>
      <w:r w:rsidR="00ED10A6" w:rsidRPr="0052007F">
        <w:rPr>
          <w:rFonts w:ascii="Arial" w:hAnsi="Arial" w:cs="Arial"/>
          <w:sz w:val="22"/>
          <w:szCs w:val="22"/>
          <w:lang w:val="nb-NO"/>
        </w:rPr>
        <w:t>redusere utslipp i vann med 50 prosent.</w:t>
      </w:r>
      <w:r w:rsidRPr="0052007F">
        <w:rPr>
          <w:rFonts w:ascii="Arial" w:hAnsi="Arial" w:cs="Arial"/>
          <w:sz w:val="22"/>
          <w:szCs w:val="22"/>
          <w:lang w:val="nb-NO"/>
        </w:rPr>
        <w:t xml:space="preserve"> </w:t>
      </w:r>
      <w:r w:rsidR="00ED10A6" w:rsidRPr="0052007F">
        <w:rPr>
          <w:rFonts w:ascii="Arial" w:hAnsi="Arial" w:cs="Arial"/>
          <w:sz w:val="22"/>
          <w:szCs w:val="22"/>
          <w:lang w:val="nb-NO"/>
        </w:rPr>
        <w:t>I fjor – halvveis til sluttåret 2020 – hadde Knauf Insulation allerede nådd målet for utslipp</w:t>
      </w:r>
      <w:r w:rsidR="0026377D">
        <w:rPr>
          <w:rFonts w:ascii="Arial" w:hAnsi="Arial" w:cs="Arial"/>
          <w:sz w:val="22"/>
          <w:szCs w:val="22"/>
          <w:lang w:val="nb-NO"/>
        </w:rPr>
        <w:t xml:space="preserve"> i vann.</w:t>
      </w:r>
      <w:bookmarkStart w:id="0" w:name="_GoBack"/>
      <w:bookmarkEnd w:id="0"/>
      <w:r>
        <w:rPr>
          <w:rFonts w:ascii="Arial" w:hAnsi="Arial" w:cs="Arial"/>
          <w:sz w:val="22"/>
          <w:szCs w:val="22"/>
          <w:lang w:val="nb-NO"/>
        </w:rPr>
        <w:t xml:space="preserve"> </w:t>
      </w:r>
    </w:p>
    <w:p w14:paraId="42D83CE3" w14:textId="77777777" w:rsidR="00906A26" w:rsidRDefault="00906A26" w:rsidP="00ED10A6">
      <w:pPr>
        <w:ind w:right="-432"/>
        <w:rPr>
          <w:rFonts w:ascii="Arial" w:hAnsi="Arial" w:cs="Arial"/>
          <w:sz w:val="22"/>
          <w:szCs w:val="22"/>
          <w:lang w:val="nb-NO"/>
        </w:rPr>
      </w:pPr>
    </w:p>
    <w:p w14:paraId="7CA4B192" w14:textId="30A8C2AA" w:rsidR="00906A26" w:rsidRDefault="00906A26" w:rsidP="00ED10A6">
      <w:pPr>
        <w:ind w:right="-432"/>
        <w:rPr>
          <w:rFonts w:ascii="Arial" w:hAnsi="Arial" w:cs="Arial"/>
          <w:sz w:val="22"/>
          <w:szCs w:val="22"/>
          <w:lang w:val="nb-NO"/>
        </w:rPr>
      </w:pPr>
      <w:r w:rsidRPr="00906A26">
        <w:rPr>
          <w:rFonts w:ascii="Arial" w:eastAsia="Times New Roman" w:hAnsi="Arial" w:cs="Arial"/>
          <w:b/>
          <w:color w:val="212121"/>
          <w:sz w:val="22"/>
          <w:szCs w:val="22"/>
          <w:shd w:val="clear" w:color="auto" w:fill="FFFFFF"/>
          <w:lang w:eastAsia="sv-SE"/>
        </w:rPr>
        <w:t>Pågående arbeid</w:t>
      </w:r>
    </w:p>
    <w:p w14:paraId="42570040" w14:textId="77777777" w:rsidR="00906A26" w:rsidRDefault="0052007F" w:rsidP="00906A26">
      <w:pPr>
        <w:ind w:right="-432"/>
        <w:rPr>
          <w:rFonts w:ascii="Arial" w:hAnsi="Arial" w:cs="Arial"/>
          <w:sz w:val="22"/>
          <w:szCs w:val="22"/>
          <w:lang w:val="nb-NO"/>
        </w:rPr>
      </w:pPr>
      <w:r>
        <w:rPr>
          <w:rFonts w:ascii="Arial" w:hAnsi="Arial" w:cs="Arial"/>
          <w:sz w:val="22"/>
          <w:szCs w:val="22"/>
          <w:lang w:val="nb-NO"/>
        </w:rPr>
        <w:t>De fortsetter selvsagt</w:t>
      </w:r>
      <w:r w:rsidR="00ED10A6" w:rsidRPr="0052007F">
        <w:rPr>
          <w:rFonts w:ascii="Arial" w:hAnsi="Arial" w:cs="Arial"/>
          <w:sz w:val="22"/>
          <w:szCs w:val="22"/>
          <w:lang w:val="nb-NO"/>
        </w:rPr>
        <w:t xml:space="preserve"> arbeidet med å redusere utslip</w:t>
      </w:r>
      <w:r>
        <w:rPr>
          <w:rFonts w:ascii="Arial" w:hAnsi="Arial" w:cs="Arial"/>
          <w:sz w:val="22"/>
          <w:szCs w:val="22"/>
          <w:lang w:val="nb-NO"/>
        </w:rPr>
        <w:t>pene ytterligere. Samtidig note</w:t>
      </w:r>
      <w:r w:rsidR="00ED10A6" w:rsidRPr="0052007F">
        <w:rPr>
          <w:rFonts w:ascii="Arial" w:hAnsi="Arial" w:cs="Arial"/>
          <w:sz w:val="22"/>
          <w:szCs w:val="22"/>
          <w:lang w:val="nb-NO"/>
        </w:rPr>
        <w:t>rer man seg at energibruken og CO2-utslippene har gått ned med ca. 17 prosent og at mengden avfall til deponi er redusert med nesten 60 prosent sammenlignet med 2010.</w:t>
      </w:r>
      <w:r w:rsidRPr="0052007F">
        <w:rPr>
          <w:rFonts w:ascii="Arial" w:hAnsi="Arial" w:cs="Arial"/>
          <w:sz w:val="22"/>
          <w:szCs w:val="22"/>
          <w:lang w:val="nb-NO"/>
        </w:rPr>
        <w:t xml:space="preserve"> </w:t>
      </w:r>
    </w:p>
    <w:p w14:paraId="1BF73C2B" w14:textId="77777777" w:rsidR="0052007F" w:rsidRPr="0052007F" w:rsidRDefault="0052007F" w:rsidP="00ED10A6">
      <w:pPr>
        <w:ind w:right="-432"/>
        <w:rPr>
          <w:rFonts w:ascii="Arial" w:hAnsi="Arial" w:cs="Arial"/>
          <w:sz w:val="22"/>
          <w:szCs w:val="22"/>
        </w:rPr>
      </w:pPr>
    </w:p>
    <w:p w14:paraId="6D83534C" w14:textId="77777777" w:rsidR="00ED10A6" w:rsidRPr="008D16E1" w:rsidRDefault="00ED10A6" w:rsidP="00ED10A6">
      <w:pPr>
        <w:ind w:right="-432"/>
        <w:rPr>
          <w:rFonts w:ascii="Arial" w:hAnsi="Arial" w:cs="Arial"/>
          <w:b/>
          <w:sz w:val="20"/>
          <w:szCs w:val="20"/>
        </w:rPr>
      </w:pPr>
    </w:p>
    <w:p w14:paraId="6059DE8E" w14:textId="77777777" w:rsidR="00D114FD" w:rsidRPr="007E2A48" w:rsidRDefault="00D114FD" w:rsidP="00D114FD">
      <w:pPr>
        <w:spacing w:line="276" w:lineRule="auto"/>
        <w:ind w:right="-432"/>
        <w:rPr>
          <w:rFonts w:ascii="Arial" w:hAnsi="Arial"/>
          <w:b/>
          <w:sz w:val="20"/>
          <w:szCs w:val="20"/>
        </w:rPr>
      </w:pPr>
      <w:r w:rsidRPr="007E2A48">
        <w:rPr>
          <w:rFonts w:ascii="Arial" w:hAnsi="Arial"/>
          <w:b/>
          <w:sz w:val="20"/>
          <w:szCs w:val="20"/>
        </w:rPr>
        <w:t>Kontakt:</w:t>
      </w:r>
    </w:p>
    <w:p w14:paraId="7D837B0C" w14:textId="77777777" w:rsidR="00D114FD" w:rsidRPr="003D7B5B" w:rsidRDefault="00D114FD" w:rsidP="00D114FD">
      <w:pPr>
        <w:rPr>
          <w:rFonts w:ascii="Arial" w:hAnsi="Arial" w:cs="Arial"/>
          <w:sz w:val="20"/>
          <w:szCs w:val="20"/>
          <w:lang w:eastAsia="sv-SE"/>
        </w:rPr>
      </w:pPr>
      <w:r w:rsidRPr="003D7B5B">
        <w:rPr>
          <w:rFonts w:ascii="Arial" w:hAnsi="Arial" w:cs="Arial"/>
          <w:sz w:val="20"/>
          <w:szCs w:val="20"/>
        </w:rPr>
        <w:t>Elin Gustafsson, Nordic Ma</w:t>
      </w:r>
      <w:r>
        <w:rPr>
          <w:rFonts w:ascii="Arial" w:hAnsi="Arial" w:cs="Arial"/>
          <w:sz w:val="20"/>
          <w:szCs w:val="20"/>
        </w:rPr>
        <w:t>rketing Coordinator | +46 (0)703 65 66 04</w:t>
      </w:r>
    </w:p>
    <w:p w14:paraId="21F058B7" w14:textId="77777777" w:rsidR="00775953" w:rsidRPr="008D16E1" w:rsidRDefault="00775953" w:rsidP="0043131F">
      <w:pPr>
        <w:widowControl w:val="0"/>
        <w:autoSpaceDE w:val="0"/>
        <w:autoSpaceDN w:val="0"/>
        <w:adjustRightInd w:val="0"/>
        <w:ind w:right="-432"/>
        <w:rPr>
          <w:rFonts w:ascii="Arial" w:hAnsi="Arial" w:cs="Arial"/>
          <w:iCs/>
          <w:sz w:val="20"/>
          <w:szCs w:val="20"/>
        </w:rPr>
      </w:pPr>
    </w:p>
    <w:p w14:paraId="1C88193C" w14:textId="58AB1363" w:rsidR="00775953" w:rsidRPr="008D16E1" w:rsidRDefault="00775953" w:rsidP="0043131F">
      <w:pPr>
        <w:widowControl w:val="0"/>
        <w:autoSpaceDE w:val="0"/>
        <w:autoSpaceDN w:val="0"/>
        <w:adjustRightInd w:val="0"/>
        <w:ind w:right="-432"/>
        <w:rPr>
          <w:rFonts w:ascii="Arial" w:hAnsi="Arial" w:cs="Arial"/>
          <w:bCs/>
          <w:sz w:val="20"/>
          <w:szCs w:val="20"/>
        </w:rPr>
      </w:pPr>
    </w:p>
    <w:p w14:paraId="1D579FD8" w14:textId="77777777" w:rsidR="0043131F" w:rsidRPr="008D16E1" w:rsidRDefault="0043131F" w:rsidP="0043131F">
      <w:pPr>
        <w:ind w:right="-432"/>
        <w:rPr>
          <w:rFonts w:ascii="Arial" w:hAnsi="Arial" w:cs="Arial"/>
          <w:sz w:val="20"/>
          <w:szCs w:val="20"/>
        </w:rPr>
      </w:pPr>
    </w:p>
    <w:p w14:paraId="459BF2C4" w14:textId="3613966E" w:rsidR="00AB6E8A" w:rsidRPr="008D16E1" w:rsidRDefault="00775953" w:rsidP="0043131F">
      <w:pPr>
        <w:ind w:right="-432"/>
        <w:jc w:val="right"/>
        <w:rPr>
          <w:rFonts w:ascii="Arial" w:hAnsi="Arial" w:cs="Arial"/>
          <w:sz w:val="22"/>
          <w:szCs w:val="22"/>
        </w:rPr>
      </w:pPr>
      <w:r w:rsidRPr="008D16E1">
        <w:rPr>
          <w:rFonts w:ascii="Arial" w:hAnsi="Arial" w:cs="Arial"/>
          <w:noProof/>
          <w:sz w:val="22"/>
          <w:szCs w:val="22"/>
          <w:lang w:eastAsia="sv-SE"/>
        </w:rPr>
        <mc:AlternateContent>
          <mc:Choice Requires="wps">
            <w:drawing>
              <wp:anchor distT="0" distB="0" distL="114300" distR="114300" simplePos="0" relativeHeight="251659264" behindDoc="1" locked="0" layoutInCell="1" allowOverlap="1" wp14:anchorId="0542803C" wp14:editId="34428B2F">
                <wp:simplePos x="0" y="0"/>
                <wp:positionH relativeFrom="column">
                  <wp:posOffset>0</wp:posOffset>
                </wp:positionH>
                <wp:positionV relativeFrom="page">
                  <wp:posOffset>9434195</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r w:rsidRPr="009B0D1D">
                              <w:rPr>
                                <w:rFonts w:ascii="Arial" w:hAnsi="Arial"/>
                                <w:color w:val="7F7F7F" w:themeColor="text1" w:themeTint="80"/>
                                <w:sz w:val="18"/>
                              </w:rPr>
                              <w:t xml:space="preserve">Knauf Insulation er en del av Knauf Group, et familieeid globalt byggmaterialkonsern med en årlig omsetning på mer enn €5 milliarder. Som en av verdens ledende isoleringsprodusenter driver vi virksomhet i over 35 land og har flere enn 40 produksjonsanlegg som produserer glassull, steinull, ekstrudert polystyren (XPS), ekspandert polystyren (EPS) og ekstrudert polyetylen (XPE). Med flere enn 5500 ansatte er vi spesialister på isoleringsproduksjon, forskning og utvikling. Vi tilbyr avanserte løsninger for energieffektivitet for bygninger over hele verden. Les mer om oss og våre produkter på </w:t>
                            </w:r>
                            <w:hyperlink r:id="rId8" w:history="1">
                              <w:r w:rsidRPr="001044D6">
                                <w:rPr>
                                  <w:rStyle w:val="Hyperl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3" o:spid="_x0000_s1026" type="#_x0000_t202" style="position:absolute;left:0;text-align:left;margin-left:0;margin-top:742.8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" filled="f" stroked="f">
                <v:textbox inset="0">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Insulation</w:t>
                      </w:r>
                      <w:proofErr w:type="spellEnd"/>
                      <w:r w:rsidRPr="009B0D1D">
                        <w:rPr>
                          <w:rFonts w:ascii="Arial" w:hAnsi="Arial"/>
                          <w:color w:val="7F7F7F" w:themeColor="text1" w:themeTint="80"/>
                          <w:sz w:val="18"/>
                        </w:rPr>
                        <w:t xml:space="preserve"> er en del av </w:t>
                      </w: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Group, et </w:t>
                      </w:r>
                      <w:proofErr w:type="spellStart"/>
                      <w:r w:rsidRPr="009B0D1D">
                        <w:rPr>
                          <w:rFonts w:ascii="Arial" w:hAnsi="Arial"/>
                          <w:color w:val="7F7F7F" w:themeColor="text1" w:themeTint="80"/>
                          <w:sz w:val="18"/>
                        </w:rPr>
                        <w:t>familieeid</w:t>
                      </w:r>
                      <w:proofErr w:type="spellEnd"/>
                      <w:r w:rsidRPr="009B0D1D">
                        <w:rPr>
                          <w:rFonts w:ascii="Arial" w:hAnsi="Arial"/>
                          <w:color w:val="7F7F7F" w:themeColor="text1" w:themeTint="80"/>
                          <w:sz w:val="18"/>
                        </w:rPr>
                        <w:t xml:space="preserve"> globalt </w:t>
                      </w:r>
                      <w:proofErr w:type="spellStart"/>
                      <w:r w:rsidRPr="009B0D1D">
                        <w:rPr>
                          <w:rFonts w:ascii="Arial" w:hAnsi="Arial"/>
                          <w:color w:val="7F7F7F" w:themeColor="text1" w:themeTint="80"/>
                          <w:sz w:val="18"/>
                        </w:rPr>
                        <w:t>byggmaterialkonsern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omsetning</w:t>
                      </w:r>
                      <w:proofErr w:type="spellEnd"/>
                      <w:r w:rsidRPr="009B0D1D">
                        <w:rPr>
                          <w:rFonts w:ascii="Arial" w:hAnsi="Arial"/>
                          <w:color w:val="7F7F7F" w:themeColor="text1" w:themeTint="80"/>
                          <w:sz w:val="18"/>
                        </w:rPr>
                        <w:t xml:space="preserve"> på mer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 milliarder. Som en av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ledende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isoleringsprodusenter</w:t>
                      </w:r>
                      <w:proofErr w:type="spellEnd"/>
                      <w:r w:rsidRPr="009B0D1D">
                        <w:rPr>
                          <w:rFonts w:ascii="Arial" w:hAnsi="Arial"/>
                          <w:color w:val="7F7F7F" w:themeColor="text1" w:themeTint="80"/>
                          <w:sz w:val="18"/>
                        </w:rPr>
                        <w:t xml:space="preserve"> driver vi </w:t>
                      </w:r>
                      <w:proofErr w:type="spellStart"/>
                      <w:r w:rsidRPr="009B0D1D">
                        <w:rPr>
                          <w:rFonts w:ascii="Arial" w:hAnsi="Arial"/>
                          <w:color w:val="7F7F7F" w:themeColor="text1" w:themeTint="80"/>
                          <w:sz w:val="18"/>
                        </w:rPr>
                        <w:t>virksomhet</w:t>
                      </w:r>
                      <w:proofErr w:type="spellEnd"/>
                      <w:r w:rsidRPr="009B0D1D">
                        <w:rPr>
                          <w:rFonts w:ascii="Arial" w:hAnsi="Arial"/>
                          <w:color w:val="7F7F7F" w:themeColor="text1" w:themeTint="80"/>
                          <w:sz w:val="18"/>
                        </w:rPr>
                        <w:t xml:space="preserve"> i over 35 land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40 </w:t>
                      </w:r>
                      <w:proofErr w:type="spellStart"/>
                      <w:r w:rsidRPr="009B0D1D">
                        <w:rPr>
                          <w:rFonts w:ascii="Arial" w:hAnsi="Arial"/>
                          <w:color w:val="7F7F7F" w:themeColor="text1" w:themeTint="80"/>
                          <w:sz w:val="18"/>
                        </w:rPr>
                        <w:t>produksjonsanlegg</w:t>
                      </w:r>
                      <w:proofErr w:type="spellEnd"/>
                      <w:r w:rsidRPr="009B0D1D">
                        <w:rPr>
                          <w:rFonts w:ascii="Arial" w:hAnsi="Arial"/>
                          <w:color w:val="7F7F7F" w:themeColor="text1" w:themeTint="80"/>
                          <w:sz w:val="18"/>
                        </w:rPr>
                        <w:t xml:space="preserve"> som </w:t>
                      </w:r>
                      <w:proofErr w:type="spellStart"/>
                      <w:r w:rsidRPr="009B0D1D">
                        <w:rPr>
                          <w:rFonts w:ascii="Arial" w:hAnsi="Arial"/>
                          <w:color w:val="7F7F7F" w:themeColor="text1" w:themeTint="80"/>
                          <w:sz w:val="18"/>
                        </w:rPr>
                        <w:t>produserer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glassull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steinull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polyetylen</w:t>
                      </w:r>
                      <w:proofErr w:type="spellEnd"/>
                      <w:r w:rsidRPr="009B0D1D">
                        <w:rPr>
                          <w:rFonts w:ascii="Arial" w:hAnsi="Arial"/>
                          <w:color w:val="7F7F7F" w:themeColor="text1" w:themeTint="80"/>
                          <w:sz w:val="18"/>
                        </w:rPr>
                        <w:t xml:space="preserve"> (XPE). Med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5500 ansatte er vi </w:t>
                      </w:r>
                      <w:proofErr w:type="spellStart"/>
                      <w:r w:rsidRPr="009B0D1D">
                        <w:rPr>
                          <w:rFonts w:ascii="Arial" w:hAnsi="Arial"/>
                          <w:color w:val="7F7F7F" w:themeColor="text1" w:themeTint="80"/>
                          <w:sz w:val="18"/>
                        </w:rPr>
                        <w:t>spesialister</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isoleringsproduksjon</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utvikling</w:t>
                      </w:r>
                      <w:proofErr w:type="spellEnd"/>
                      <w:r w:rsidRPr="009B0D1D">
                        <w:rPr>
                          <w:rFonts w:ascii="Arial" w:hAnsi="Arial"/>
                          <w:color w:val="7F7F7F" w:themeColor="text1" w:themeTint="80"/>
                          <w:sz w:val="18"/>
                        </w:rPr>
                        <w:t xml:space="preserve">. Vi </w:t>
                      </w:r>
                      <w:proofErr w:type="spellStart"/>
                      <w:r w:rsidRPr="009B0D1D">
                        <w:rPr>
                          <w:rFonts w:ascii="Arial" w:hAnsi="Arial"/>
                          <w:color w:val="7F7F7F" w:themeColor="text1" w:themeTint="80"/>
                          <w:sz w:val="18"/>
                        </w:rPr>
                        <w:t>tilbyr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avanserte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for energieffektivitet for </w:t>
                      </w:r>
                      <w:proofErr w:type="spellStart"/>
                      <w:r w:rsidRPr="009B0D1D">
                        <w:rPr>
                          <w:rFonts w:ascii="Arial" w:hAnsi="Arial"/>
                          <w:color w:val="7F7F7F" w:themeColor="text1" w:themeTint="80"/>
                          <w:sz w:val="18"/>
                        </w:rPr>
                        <w:t>bygninger</w:t>
                      </w:r>
                      <w:proofErr w:type="spellEnd"/>
                      <w:r w:rsidRPr="009B0D1D">
                        <w:rPr>
                          <w:rFonts w:ascii="Arial" w:hAnsi="Arial"/>
                          <w:color w:val="7F7F7F" w:themeColor="text1" w:themeTint="80"/>
                          <w:sz w:val="18"/>
                        </w:rPr>
                        <w:t xml:space="preserve"> over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Les mer om oss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våre</w:t>
                      </w:r>
                      <w:proofErr w:type="spellEnd"/>
                      <w:r w:rsidRPr="009B0D1D">
                        <w:rPr>
                          <w:rFonts w:ascii="Arial" w:hAnsi="Arial"/>
                          <w:color w:val="7F7F7F" w:themeColor="text1" w:themeTint="80"/>
                          <w:sz w:val="18"/>
                        </w:rPr>
                        <w:t xml:space="preserve"> produkter på </w:t>
                      </w:r>
                      <w:hyperlink r:id="rId10" w:history="1">
                        <w:r w:rsidRPr="001044D6">
                          <w:rPr>
                            <w:rStyle w:val="Hyperli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v:textbox>
                <w10:wrap anchory="page"/>
              </v:shape>
            </w:pict>
          </mc:Fallback>
        </mc:AlternateContent>
      </w:r>
    </w:p>
    <w:sectPr w:rsidR="00AB6E8A" w:rsidRPr="008D16E1" w:rsidSect="0043131F">
      <w:headerReference w:type="default" r:id="rId11"/>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55B92" w14:textId="77777777" w:rsidR="00955778" w:rsidRDefault="00955778" w:rsidP="008F5444">
      <w:r>
        <w:separator/>
      </w:r>
    </w:p>
  </w:endnote>
  <w:endnote w:type="continuationSeparator" w:id="0">
    <w:p w14:paraId="41730FE8" w14:textId="77777777" w:rsidR="00955778" w:rsidRDefault="00955778"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D8AF2" w14:textId="77777777" w:rsidR="00955778" w:rsidRDefault="00955778" w:rsidP="008F5444">
      <w:r>
        <w:separator/>
      </w:r>
    </w:p>
  </w:footnote>
  <w:footnote w:type="continuationSeparator" w:id="0">
    <w:p w14:paraId="56D05219" w14:textId="77777777" w:rsidR="00955778" w:rsidRDefault="00955778"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15262"/>
    <w:rsid w:val="00092C60"/>
    <w:rsid w:val="0013377F"/>
    <w:rsid w:val="0016268D"/>
    <w:rsid w:val="001673FB"/>
    <w:rsid w:val="001D0AB9"/>
    <w:rsid w:val="001F290F"/>
    <w:rsid w:val="00246493"/>
    <w:rsid w:val="0026377D"/>
    <w:rsid w:val="002773EB"/>
    <w:rsid w:val="00307F7A"/>
    <w:rsid w:val="00343944"/>
    <w:rsid w:val="00350A15"/>
    <w:rsid w:val="00375ECB"/>
    <w:rsid w:val="003D670C"/>
    <w:rsid w:val="0043131F"/>
    <w:rsid w:val="004544FB"/>
    <w:rsid w:val="004E2911"/>
    <w:rsid w:val="0052007F"/>
    <w:rsid w:val="0054084B"/>
    <w:rsid w:val="005D0D1A"/>
    <w:rsid w:val="00613D11"/>
    <w:rsid w:val="00653F8C"/>
    <w:rsid w:val="006F6FA9"/>
    <w:rsid w:val="0072114C"/>
    <w:rsid w:val="00725416"/>
    <w:rsid w:val="00775953"/>
    <w:rsid w:val="007E2A48"/>
    <w:rsid w:val="00823400"/>
    <w:rsid w:val="008D16E1"/>
    <w:rsid w:val="008F5444"/>
    <w:rsid w:val="00906A26"/>
    <w:rsid w:val="0091458B"/>
    <w:rsid w:val="009302DA"/>
    <w:rsid w:val="00955778"/>
    <w:rsid w:val="00994109"/>
    <w:rsid w:val="009A26D5"/>
    <w:rsid w:val="009B3854"/>
    <w:rsid w:val="00A0074E"/>
    <w:rsid w:val="00A30B0C"/>
    <w:rsid w:val="00A93117"/>
    <w:rsid w:val="00AB6E8A"/>
    <w:rsid w:val="00AE6C61"/>
    <w:rsid w:val="00B21FF9"/>
    <w:rsid w:val="00B60733"/>
    <w:rsid w:val="00B71931"/>
    <w:rsid w:val="00C6304A"/>
    <w:rsid w:val="00D114FD"/>
    <w:rsid w:val="00DB2C40"/>
    <w:rsid w:val="00DC69EE"/>
    <w:rsid w:val="00E362E1"/>
    <w:rsid w:val="00E4170B"/>
    <w:rsid w:val="00E5080C"/>
    <w:rsid w:val="00ED10A6"/>
    <w:rsid w:val="00F05665"/>
    <w:rsid w:val="00F150F9"/>
    <w:rsid w:val="00F76694"/>
    <w:rsid w:val="00F84231"/>
    <w:rsid w:val="00F86850"/>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084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no" TargetMode="External"/><Relationship Id="rId10" Type="http://schemas.openxmlformats.org/officeDocument/2006/relationships/hyperlink" Target="http://www.knaufinsulation.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F2C3F-72BE-FA4B-81F1-70DB52CCC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7</TotalTime>
  <Pages>1</Pages>
  <Words>145</Words>
  <Characters>771</Characters>
  <Application>Microsoft Macintosh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Johanna Lidman</cp:lastModifiedBy>
  <cp:revision>7</cp:revision>
  <cp:lastPrinted>2014-06-13T11:24:00Z</cp:lastPrinted>
  <dcterms:created xsi:type="dcterms:W3CDTF">2017-01-17T15:40:00Z</dcterms:created>
  <dcterms:modified xsi:type="dcterms:W3CDTF">2017-01-17T15:55:00Z</dcterms:modified>
</cp:coreProperties>
</file>