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6D" w:rsidRPr="006F60EF" w:rsidRDefault="0082416D">
      <w:pPr>
        <w:rPr>
          <w:rFonts w:ascii="KievitPro-Light" w:hAnsi="KievitPro-Light"/>
        </w:rPr>
      </w:pPr>
      <w:r w:rsidRPr="006F60EF">
        <w:rPr>
          <w:rFonts w:ascii="KievitPro-Light" w:hAnsi="KievitPro-Light"/>
        </w:rPr>
        <w:t>BABYBJÖRN Matstol</w:t>
      </w:r>
    </w:p>
    <w:p w:rsidR="0082416D" w:rsidRPr="006F60EF" w:rsidRDefault="0082416D">
      <w:pPr>
        <w:rPr>
          <w:rFonts w:ascii="KievitPro-Light" w:hAnsi="KievitPro-Light"/>
        </w:rPr>
      </w:pPr>
    </w:p>
    <w:p w:rsidR="0082416D" w:rsidRPr="006F60EF" w:rsidRDefault="0082416D">
      <w:pPr>
        <w:rPr>
          <w:rFonts w:ascii="KievitPro-Light" w:hAnsi="KievitPro-Light"/>
        </w:rPr>
      </w:pPr>
      <w:r w:rsidRPr="006F60EF">
        <w:rPr>
          <w:rFonts w:ascii="KievitPro-Light" w:hAnsi="KievitPro-Light"/>
        </w:rPr>
        <w:t>PRESSMEDDELANDE</w:t>
      </w:r>
    </w:p>
    <w:p w:rsidR="00D04934" w:rsidRDefault="00D04934">
      <w:pPr>
        <w:rPr>
          <w:rFonts w:ascii="KievitPro-Light" w:hAnsi="KievitPro-Light"/>
        </w:rPr>
      </w:pPr>
      <w:proofErr w:type="gramStart"/>
      <w:r>
        <w:rPr>
          <w:rFonts w:ascii="KievitPro-Light" w:hAnsi="KievitPro-Light"/>
        </w:rPr>
        <w:t>Solna,  April</w:t>
      </w:r>
      <w:proofErr w:type="gramEnd"/>
      <w:r w:rsidRPr="006F60EF">
        <w:rPr>
          <w:rFonts w:ascii="KievitPro-Light" w:hAnsi="KievitPro-Light"/>
        </w:rPr>
        <w:t xml:space="preserve"> 2010</w:t>
      </w:r>
      <w:r>
        <w:rPr>
          <w:rFonts w:ascii="KievitPro-Light" w:hAnsi="KievitPro-Light"/>
        </w:rPr>
        <w:br/>
      </w:r>
    </w:p>
    <w:p w:rsidR="00337DFA" w:rsidRDefault="00337DFA" w:rsidP="00337DFA">
      <w:pPr>
        <w:spacing w:line="360" w:lineRule="auto"/>
        <w:rPr>
          <w:rFonts w:ascii="KievitPro-Book" w:hAnsi="KievitPro-Book" w:cs="Arial"/>
          <w:color w:val="000000" w:themeColor="text1"/>
          <w:sz w:val="28"/>
          <w:szCs w:val="28"/>
        </w:rPr>
      </w:pPr>
    </w:p>
    <w:p w:rsidR="00337DFA" w:rsidRPr="009436F0" w:rsidRDefault="00337DFA" w:rsidP="00337DFA">
      <w:pPr>
        <w:spacing w:line="360" w:lineRule="auto"/>
        <w:rPr>
          <w:rFonts w:ascii="KievitPro-Book" w:eastAsia="Times New Roman" w:hAnsi="KievitPro-Book" w:cs="Arial"/>
          <w:sz w:val="24"/>
          <w:szCs w:val="24"/>
        </w:rPr>
      </w:pPr>
      <w:r w:rsidRPr="00337DFA">
        <w:rPr>
          <w:rFonts w:ascii="KievitPro-Book" w:hAnsi="KievitPro-Book" w:cs="Arial"/>
          <w:color w:val="000000" w:themeColor="text1"/>
          <w:sz w:val="28"/>
          <w:szCs w:val="28"/>
        </w:rPr>
        <w:t xml:space="preserve">BabyBjörn presenterar: </w:t>
      </w:r>
      <w:r w:rsidRPr="00337DFA">
        <w:rPr>
          <w:rFonts w:ascii="KievitPro-Book" w:hAnsi="KievitPro-Book" w:cs="Arial"/>
          <w:color w:val="000000" w:themeColor="text1"/>
          <w:sz w:val="28"/>
          <w:szCs w:val="28"/>
        </w:rPr>
        <w:br/>
        <w:t>BabyBjörn Matstol - smart och säker design för dig och ditt barn</w:t>
      </w:r>
      <w:r w:rsidRPr="00337DFA">
        <w:rPr>
          <w:rFonts w:ascii="KievitPro-Light" w:hAnsi="KievitPro-Light"/>
          <w:color w:val="000000" w:themeColor="text1"/>
          <w:sz w:val="24"/>
          <w:szCs w:val="24"/>
        </w:rPr>
        <w:br/>
      </w:r>
      <w:r w:rsidRPr="00337DFA">
        <w:rPr>
          <w:rFonts w:ascii="KievitPro-Light" w:hAnsi="KievitPro-Light"/>
          <w:b/>
          <w:color w:val="000000" w:themeColor="text1"/>
          <w:sz w:val="24"/>
          <w:szCs w:val="24"/>
        </w:rPr>
        <w:br/>
      </w:r>
      <w:r w:rsidR="009436F0">
        <w:rPr>
          <w:rFonts w:ascii="KievitPro-Book" w:eastAsia="Times New Roman" w:hAnsi="KievitPro-Book" w:cs="Arial"/>
          <w:sz w:val="24"/>
          <w:szCs w:val="24"/>
        </w:rPr>
        <w:t>Att</w:t>
      </w:r>
      <w:r w:rsidRPr="00337DFA">
        <w:rPr>
          <w:rFonts w:ascii="KievitPro-Book" w:eastAsia="Times New Roman" w:hAnsi="KievitPro-Book" w:cs="Arial"/>
          <w:sz w:val="24"/>
          <w:szCs w:val="24"/>
        </w:rPr>
        <w:t xml:space="preserve"> sitta med vid matbordet</w:t>
      </w:r>
      <w:r w:rsidR="009436F0">
        <w:rPr>
          <w:rFonts w:ascii="KievitPro-Book" w:eastAsia="Times New Roman" w:hAnsi="KievitPro-Book" w:cs="Arial"/>
          <w:sz w:val="24"/>
          <w:szCs w:val="24"/>
        </w:rPr>
        <w:t xml:space="preserve"> är roligt</w:t>
      </w:r>
      <w:r w:rsidRPr="00337DFA">
        <w:rPr>
          <w:rFonts w:ascii="KievitPro-Book" w:eastAsia="Times New Roman" w:hAnsi="KievitPro-Book" w:cs="Arial"/>
          <w:sz w:val="24"/>
          <w:szCs w:val="24"/>
        </w:rPr>
        <w:t xml:space="preserve">, och i BabyBjörns nya matstol sitter ditt barn tryggt och bekvämt från sex månader ända upp till två års ålder. </w:t>
      </w:r>
      <w:r w:rsidR="00A341CD">
        <w:rPr>
          <w:rFonts w:ascii="KievitPro-Book" w:eastAsia="Times New Roman" w:hAnsi="KievitPro-Book" w:cs="Arial"/>
          <w:sz w:val="24"/>
          <w:szCs w:val="24"/>
        </w:rPr>
        <w:t xml:space="preserve">I </w:t>
      </w:r>
      <w:r w:rsidRPr="00337DFA">
        <w:rPr>
          <w:rFonts w:ascii="KievitPro-Book" w:hAnsi="KievitPro-Book" w:cs="Arial"/>
          <w:sz w:val="24"/>
          <w:szCs w:val="24"/>
        </w:rPr>
        <w:t xml:space="preserve">BabyBjörn Matstol </w:t>
      </w:r>
      <w:r w:rsidRPr="00337DFA">
        <w:rPr>
          <w:rFonts w:ascii="KievitPro-Book" w:eastAsia="Times New Roman" w:hAnsi="KievitPro-Book" w:cs="Arial"/>
          <w:sz w:val="24"/>
          <w:szCs w:val="24"/>
        </w:rPr>
        <w:t xml:space="preserve">behövs </w:t>
      </w:r>
      <w:r w:rsidR="00A341CD">
        <w:rPr>
          <w:rFonts w:ascii="KievitPro-Book" w:eastAsia="Times New Roman" w:hAnsi="KievitPro-Book" w:cs="Arial"/>
          <w:sz w:val="24"/>
          <w:szCs w:val="24"/>
        </w:rPr>
        <w:t xml:space="preserve">ingen sele </w:t>
      </w:r>
      <w:r w:rsidRPr="00337DFA">
        <w:rPr>
          <w:rFonts w:ascii="KievitPro-Book" w:eastAsia="Times New Roman" w:hAnsi="KievitPro-Book" w:cs="Arial"/>
          <w:sz w:val="24"/>
          <w:szCs w:val="24"/>
        </w:rPr>
        <w:t>för barnet och du</w:t>
      </w:r>
      <w:r w:rsidR="00B923F4">
        <w:rPr>
          <w:rFonts w:ascii="KievitPro-Book" w:eastAsia="Times New Roman" w:hAnsi="KievitPro-Book" w:cs="Arial"/>
          <w:sz w:val="24"/>
          <w:szCs w:val="24"/>
        </w:rPr>
        <w:t xml:space="preserve"> </w:t>
      </w:r>
      <w:r w:rsidRPr="00337DFA">
        <w:rPr>
          <w:rFonts w:ascii="KievitPro-Book" w:eastAsia="Times New Roman" w:hAnsi="KievitPro-Book" w:cs="Arial"/>
          <w:sz w:val="24"/>
          <w:szCs w:val="24"/>
        </w:rPr>
        <w:t>slipper</w:t>
      </w:r>
      <w:r w:rsidR="006430B1">
        <w:rPr>
          <w:rFonts w:ascii="KievitPro-Book" w:eastAsia="Times New Roman" w:hAnsi="KievitPro-Book" w:cs="Arial"/>
          <w:sz w:val="24"/>
          <w:szCs w:val="24"/>
        </w:rPr>
        <w:t xml:space="preserve"> </w:t>
      </w:r>
      <w:r w:rsidRPr="00337DFA">
        <w:rPr>
          <w:rFonts w:ascii="KievitPro-Book" w:eastAsia="Times New Roman" w:hAnsi="KievitPro-Book" w:cs="Arial"/>
          <w:sz w:val="24"/>
          <w:szCs w:val="24"/>
        </w:rPr>
        <w:t>obekväma</w:t>
      </w:r>
      <w:r w:rsidR="00B923F4">
        <w:rPr>
          <w:rFonts w:ascii="KievitPro-Book" w:eastAsia="Times New Roman" w:hAnsi="KievitPro-Book" w:cs="Arial"/>
          <w:sz w:val="24"/>
          <w:szCs w:val="24"/>
        </w:rPr>
        <w:t xml:space="preserve"> och </w:t>
      </w:r>
      <w:r w:rsidRPr="00337DFA">
        <w:rPr>
          <w:rFonts w:ascii="KievitPro-Book" w:eastAsia="Times New Roman" w:hAnsi="KievitPro-Book" w:cs="Arial"/>
          <w:sz w:val="24"/>
          <w:szCs w:val="24"/>
        </w:rPr>
        <w:t>höga lyft</w:t>
      </w:r>
      <w:r w:rsidR="00374C03">
        <w:rPr>
          <w:rFonts w:ascii="KievitPro-Book" w:eastAsia="Times New Roman" w:hAnsi="KievitPro-Book" w:cs="Arial"/>
          <w:sz w:val="24"/>
          <w:szCs w:val="24"/>
        </w:rPr>
        <w:t xml:space="preserve"> som förälder</w:t>
      </w:r>
      <w:r w:rsidRPr="00337DFA">
        <w:rPr>
          <w:rFonts w:ascii="KievitPro-Book" w:eastAsia="Times New Roman" w:hAnsi="KievitPro-Book" w:cs="Arial"/>
          <w:sz w:val="24"/>
          <w:szCs w:val="24"/>
        </w:rPr>
        <w:t>.</w:t>
      </w:r>
    </w:p>
    <w:p w:rsidR="00A341CD" w:rsidRDefault="00337DFA" w:rsidP="00A341CD">
      <w:pPr>
        <w:spacing w:line="360" w:lineRule="auto"/>
        <w:rPr>
          <w:rFonts w:ascii="KievitPro-Light" w:eastAsia="Times New Roman" w:hAnsi="KievitPro-Light" w:cs="Arial"/>
          <w:sz w:val="24"/>
          <w:szCs w:val="24"/>
        </w:rPr>
      </w:pPr>
      <w:r w:rsidRPr="00337DFA">
        <w:rPr>
          <w:rFonts w:ascii="KievitPro-Light" w:eastAsia="Times New Roman" w:hAnsi="KievitPro-Light" w:cs="Arial"/>
          <w:sz w:val="24"/>
          <w:szCs w:val="24"/>
        </w:rPr>
        <w:t>Matstolens bord fungerar som låsbygel, vilket gör att barnet sitter stadigt och säkert på plats</w:t>
      </w:r>
      <w:r w:rsidR="00EA1D3C">
        <w:rPr>
          <w:rFonts w:ascii="KievitPro-Light" w:eastAsia="Times New Roman" w:hAnsi="KievitPro-Light" w:cs="Arial"/>
          <w:sz w:val="24"/>
          <w:szCs w:val="24"/>
        </w:rPr>
        <w:t xml:space="preserve"> </w:t>
      </w:r>
      <w:r w:rsidR="009436F0">
        <w:rPr>
          <w:rFonts w:ascii="KievitPro-Light" w:eastAsia="Times New Roman" w:hAnsi="KievitPro-Light" w:cs="Arial"/>
          <w:sz w:val="24"/>
          <w:szCs w:val="24"/>
        </w:rPr>
        <w:t xml:space="preserve">i stolen </w:t>
      </w:r>
      <w:r w:rsidR="00EA1D3C">
        <w:rPr>
          <w:rFonts w:ascii="KievitPro-Light" w:eastAsia="Times New Roman" w:hAnsi="KievitPro-Light" w:cs="Arial"/>
          <w:sz w:val="24"/>
          <w:szCs w:val="24"/>
        </w:rPr>
        <w:t xml:space="preserve">utan </w:t>
      </w:r>
      <w:r w:rsidR="009436F0">
        <w:rPr>
          <w:rFonts w:ascii="KievitPro-Light" w:eastAsia="Times New Roman" w:hAnsi="KievitPro-Light" w:cs="Arial"/>
          <w:sz w:val="24"/>
          <w:szCs w:val="24"/>
        </w:rPr>
        <w:t xml:space="preserve">att </w:t>
      </w:r>
      <w:r w:rsidR="00EA1D3C">
        <w:rPr>
          <w:rFonts w:ascii="KievitPro-Light" w:eastAsia="Times New Roman" w:hAnsi="KievitPro-Light" w:cs="Arial"/>
          <w:sz w:val="24"/>
          <w:szCs w:val="24"/>
        </w:rPr>
        <w:t>sele</w:t>
      </w:r>
      <w:r w:rsidR="009436F0">
        <w:rPr>
          <w:rFonts w:ascii="KievitPro-Light" w:eastAsia="Times New Roman" w:hAnsi="KievitPro-Light" w:cs="Arial"/>
          <w:sz w:val="24"/>
          <w:szCs w:val="24"/>
        </w:rPr>
        <w:t xml:space="preserve"> behövs</w:t>
      </w:r>
      <w:r w:rsidRPr="00337DFA">
        <w:rPr>
          <w:rFonts w:ascii="KievitPro-Light" w:eastAsia="Times New Roman" w:hAnsi="KievitPro-Light" w:cs="Arial"/>
          <w:sz w:val="24"/>
          <w:szCs w:val="24"/>
        </w:rPr>
        <w:t>.</w:t>
      </w:r>
      <w:r>
        <w:rPr>
          <w:rFonts w:ascii="KievitPro-Light" w:eastAsia="Times New Roman" w:hAnsi="KievitPro-Light" w:cs="Arial"/>
          <w:sz w:val="24"/>
          <w:szCs w:val="24"/>
        </w:rPr>
        <w:t xml:space="preserve"> </w:t>
      </w:r>
      <w:r w:rsidR="009436F0">
        <w:rPr>
          <w:rFonts w:ascii="KievitPro-Light" w:eastAsia="Times New Roman" w:hAnsi="KievitPro-Light" w:cs="Arial"/>
          <w:sz w:val="24"/>
          <w:szCs w:val="24"/>
        </w:rPr>
        <w:t>Det öppningsbara bordet</w:t>
      </w:r>
      <w:r w:rsidR="00B923F4">
        <w:rPr>
          <w:rFonts w:ascii="KievitPro-Light" w:eastAsia="Times New Roman" w:hAnsi="KievitPro-Light" w:cs="Arial"/>
          <w:sz w:val="24"/>
          <w:szCs w:val="24"/>
        </w:rPr>
        <w:t xml:space="preserve"> innebär även att du </w:t>
      </w:r>
      <w:r w:rsidR="00374C03">
        <w:rPr>
          <w:rFonts w:ascii="KievitPro-Light" w:eastAsia="Times New Roman" w:hAnsi="KievitPro-Light" w:cs="Arial"/>
          <w:sz w:val="24"/>
          <w:szCs w:val="24"/>
        </w:rPr>
        <w:t xml:space="preserve">slipper obekväma och höga lyft eftersom </w:t>
      </w:r>
      <w:r w:rsidRPr="00337DFA">
        <w:rPr>
          <w:rFonts w:ascii="KievitPro-Light" w:hAnsi="KievitPro-Light"/>
          <w:sz w:val="24"/>
          <w:szCs w:val="24"/>
        </w:rPr>
        <w:t>du sätter i och tar ur ditt barn från sidan.</w:t>
      </w:r>
      <w:r w:rsidRPr="00337DFA">
        <w:rPr>
          <w:rFonts w:ascii="KievitPro-Light" w:eastAsia="Times New Roman" w:hAnsi="KievitPro-Light" w:cs="Arial"/>
          <w:sz w:val="24"/>
          <w:szCs w:val="24"/>
        </w:rPr>
        <w:t xml:space="preserve"> </w:t>
      </w:r>
    </w:p>
    <w:p w:rsidR="00F6099A" w:rsidRPr="00FF2507" w:rsidRDefault="00866827" w:rsidP="00337DFA">
      <w:pPr>
        <w:spacing w:line="360" w:lineRule="auto"/>
        <w:rPr>
          <w:rFonts w:ascii="KievitPro-Light" w:hAnsi="KievitPro-Light" w:cs="Arial"/>
          <w:color w:val="000000" w:themeColor="text1"/>
          <w:sz w:val="24"/>
          <w:szCs w:val="24"/>
        </w:rPr>
      </w:pPr>
      <w:r>
        <w:rPr>
          <w:rFonts w:ascii="KievitPro-Light" w:eastAsia="Times New Roman" w:hAnsi="KievitPro-Light" w:cs="Arial"/>
          <w:sz w:val="24"/>
          <w:szCs w:val="24"/>
        </w:rPr>
        <w:t>M</w:t>
      </w:r>
      <w:r w:rsidR="00A341CD">
        <w:rPr>
          <w:rFonts w:ascii="KievitPro-Light" w:eastAsia="Times New Roman" w:hAnsi="KievitPro-Light" w:cs="Arial"/>
          <w:sz w:val="24"/>
          <w:szCs w:val="24"/>
        </w:rPr>
        <w:t>ed</w:t>
      </w:r>
      <w:r w:rsidR="00FF2507">
        <w:rPr>
          <w:rFonts w:ascii="KievitPro-Light" w:eastAsia="Times New Roman" w:hAnsi="KievitPro-Light" w:cs="Arial"/>
          <w:sz w:val="24"/>
          <w:szCs w:val="24"/>
        </w:rPr>
        <w:t xml:space="preserve"> sitt svängda ryggstöd och justerbara bord i </w:t>
      </w:r>
      <w:r w:rsidR="00A341CD">
        <w:rPr>
          <w:rFonts w:ascii="KievitPro-Light" w:eastAsia="Times New Roman" w:hAnsi="KievitPro-Light" w:cs="Arial"/>
          <w:sz w:val="24"/>
          <w:szCs w:val="24"/>
        </w:rPr>
        <w:t>mjuka former</w:t>
      </w:r>
      <w:r w:rsidR="00FF2507">
        <w:rPr>
          <w:rFonts w:ascii="KievitPro-Light" w:eastAsia="Times New Roman" w:hAnsi="KievitPro-Light" w:cs="Arial"/>
          <w:sz w:val="24"/>
          <w:szCs w:val="24"/>
        </w:rPr>
        <w:t>,</w:t>
      </w:r>
      <w:r w:rsidR="00A341CD">
        <w:rPr>
          <w:rFonts w:ascii="KievitPro-Light" w:eastAsia="Times New Roman" w:hAnsi="KievitPro-Light" w:cs="Arial"/>
          <w:sz w:val="24"/>
          <w:szCs w:val="24"/>
        </w:rPr>
        <w:t xml:space="preserve"> </w:t>
      </w:r>
      <w:r w:rsidR="00FF2507">
        <w:rPr>
          <w:rFonts w:ascii="KievitPro-Light" w:hAnsi="KievitPro-Light" w:cs="Arial"/>
          <w:sz w:val="24"/>
          <w:szCs w:val="24"/>
        </w:rPr>
        <w:t xml:space="preserve">är matstolen bekväm </w:t>
      </w:r>
      <w:r w:rsidR="00A341CD" w:rsidRPr="00337DFA">
        <w:rPr>
          <w:rFonts w:ascii="KievitPro-Light" w:hAnsi="KievitPro-Light" w:cs="Arial"/>
          <w:sz w:val="24"/>
          <w:szCs w:val="24"/>
        </w:rPr>
        <w:t>att sitta i</w:t>
      </w:r>
      <w:r w:rsidR="00FF2507">
        <w:rPr>
          <w:rFonts w:ascii="KievitPro-Light" w:hAnsi="KievitPro-Light" w:cs="Arial"/>
          <w:sz w:val="24"/>
          <w:szCs w:val="24"/>
        </w:rPr>
        <w:t>. Den</w:t>
      </w:r>
      <w:r w:rsidR="009436F0">
        <w:rPr>
          <w:rFonts w:ascii="KievitPro-Light" w:hAnsi="KievitPro-Light" w:cs="Arial"/>
          <w:sz w:val="24"/>
          <w:szCs w:val="24"/>
        </w:rPr>
        <w:t xml:space="preserve"> ergonomiska</w:t>
      </w:r>
      <w:r w:rsidR="00FF2507">
        <w:rPr>
          <w:rFonts w:ascii="KievitPro-Light" w:hAnsi="KievitPro-Light" w:cs="Arial"/>
          <w:sz w:val="24"/>
          <w:szCs w:val="24"/>
        </w:rPr>
        <w:t>, omslutande</w:t>
      </w:r>
      <w:r w:rsidR="009436F0">
        <w:rPr>
          <w:rFonts w:ascii="KievitPro-Light" w:hAnsi="KievitPro-Light" w:cs="Arial"/>
          <w:sz w:val="24"/>
          <w:szCs w:val="24"/>
        </w:rPr>
        <w:t xml:space="preserve"> design</w:t>
      </w:r>
      <w:r w:rsidR="00FF2507">
        <w:rPr>
          <w:rFonts w:ascii="KievitPro-Light" w:hAnsi="KievitPro-Light" w:cs="Arial"/>
          <w:sz w:val="24"/>
          <w:szCs w:val="24"/>
        </w:rPr>
        <w:t>en</w:t>
      </w:r>
      <w:r w:rsidR="009436F0">
        <w:rPr>
          <w:rFonts w:ascii="KievitPro-Light" w:hAnsi="KievitPro-Light" w:cs="Arial"/>
          <w:color w:val="000000" w:themeColor="text1"/>
          <w:sz w:val="24"/>
          <w:szCs w:val="24"/>
        </w:rPr>
        <w:t xml:space="preserve"> </w:t>
      </w:r>
      <w:r w:rsidR="00A341CD">
        <w:rPr>
          <w:rFonts w:ascii="KievitPro-Light" w:hAnsi="KievitPro-Light" w:cs="Arial"/>
          <w:color w:val="000000" w:themeColor="text1"/>
          <w:sz w:val="24"/>
          <w:szCs w:val="24"/>
        </w:rPr>
        <w:t>bidrar också till</w:t>
      </w:r>
      <w:r w:rsidR="00A341CD" w:rsidRPr="00337DFA">
        <w:rPr>
          <w:rFonts w:ascii="KievitPro-Light" w:hAnsi="KievitPro-Light" w:cs="Arial"/>
          <w:color w:val="000000" w:themeColor="text1"/>
          <w:sz w:val="24"/>
          <w:szCs w:val="24"/>
        </w:rPr>
        <w:t xml:space="preserve"> mindre spill och kladd på</w:t>
      </w:r>
      <w:r w:rsidR="00A341CD">
        <w:rPr>
          <w:rFonts w:ascii="KievitPro-Light" w:hAnsi="KievitPro-Light" w:cs="Arial"/>
          <w:color w:val="000000" w:themeColor="text1"/>
          <w:sz w:val="24"/>
          <w:szCs w:val="24"/>
        </w:rPr>
        <w:t xml:space="preserve"> golvet </w:t>
      </w:r>
      <w:r>
        <w:rPr>
          <w:rFonts w:ascii="KievitPro-Light" w:hAnsi="KievitPro-Light" w:cs="Arial"/>
          <w:color w:val="000000" w:themeColor="text1"/>
          <w:sz w:val="24"/>
          <w:szCs w:val="24"/>
        </w:rPr>
        <w:t>vid m</w:t>
      </w:r>
      <w:r w:rsidR="00FF2507">
        <w:rPr>
          <w:rFonts w:ascii="KievitPro-Light" w:hAnsi="KievitPro-Light" w:cs="Arial"/>
          <w:color w:val="000000" w:themeColor="text1"/>
          <w:sz w:val="24"/>
          <w:szCs w:val="24"/>
        </w:rPr>
        <w:t>atdags</w:t>
      </w:r>
      <w:r>
        <w:rPr>
          <w:rFonts w:ascii="KievitPro-Light" w:hAnsi="KievitPro-Light" w:cs="Arial"/>
          <w:color w:val="000000" w:themeColor="text1"/>
          <w:sz w:val="24"/>
          <w:szCs w:val="24"/>
        </w:rPr>
        <w:t xml:space="preserve"> </w:t>
      </w:r>
      <w:r w:rsidR="00A341CD">
        <w:rPr>
          <w:rFonts w:ascii="KievitPro-Light" w:hAnsi="KievitPro-Light" w:cs="Arial"/>
          <w:color w:val="000000" w:themeColor="text1"/>
          <w:sz w:val="24"/>
          <w:szCs w:val="24"/>
        </w:rPr>
        <w:t>- och mer t</w:t>
      </w:r>
      <w:r>
        <w:rPr>
          <w:rFonts w:ascii="KievitPro-Light" w:hAnsi="KievitPro-Light" w:cs="Arial"/>
          <w:color w:val="000000" w:themeColor="text1"/>
          <w:sz w:val="24"/>
          <w:szCs w:val="24"/>
        </w:rPr>
        <w:t>id för föräldrar att göra annat</w:t>
      </w:r>
      <w:r w:rsidR="00FF2507">
        <w:rPr>
          <w:rFonts w:ascii="KievitPro-Light" w:hAnsi="KievitPro-Light" w:cs="Arial"/>
          <w:color w:val="000000" w:themeColor="text1"/>
          <w:sz w:val="24"/>
          <w:szCs w:val="24"/>
        </w:rPr>
        <w:t xml:space="preserve">. </w:t>
      </w:r>
      <w:r w:rsidR="00B923F4">
        <w:rPr>
          <w:rFonts w:ascii="KievitPro-Light" w:hAnsi="KievitPro-Light" w:cs="Arial"/>
          <w:color w:val="000000" w:themeColor="text1"/>
          <w:sz w:val="24"/>
          <w:szCs w:val="24"/>
        </w:rPr>
        <w:t>BabyBjörn Matstol är</w:t>
      </w:r>
      <w:r w:rsidR="00FF2507">
        <w:rPr>
          <w:rFonts w:ascii="KievitPro-Light" w:hAnsi="KievitPro-Light" w:cs="Arial"/>
          <w:color w:val="000000" w:themeColor="text1"/>
          <w:sz w:val="24"/>
          <w:szCs w:val="24"/>
        </w:rPr>
        <w:t xml:space="preserve"> dessutom</w:t>
      </w:r>
      <w:r w:rsidR="00B923F4">
        <w:rPr>
          <w:rFonts w:ascii="KievitPro-Light" w:hAnsi="KievitPro-Light" w:cs="Arial"/>
          <w:color w:val="000000" w:themeColor="text1"/>
          <w:sz w:val="24"/>
          <w:szCs w:val="24"/>
        </w:rPr>
        <w:t xml:space="preserve"> lätt att hålla ren. </w:t>
      </w:r>
      <w:r w:rsidR="00337DFA" w:rsidRPr="00337DFA">
        <w:rPr>
          <w:rFonts w:ascii="KievitPro-Light" w:hAnsi="KievitPro-Light" w:cs="Arial"/>
          <w:color w:val="000000" w:themeColor="text1"/>
          <w:sz w:val="24"/>
          <w:szCs w:val="24"/>
        </w:rPr>
        <w:t xml:space="preserve">Efter en glad måltid tar du snabbt och enkelt av bordets bricka </w:t>
      </w:r>
      <w:r w:rsidR="006430B1">
        <w:rPr>
          <w:rFonts w:ascii="KievitPro-Light" w:hAnsi="KievitPro-Light" w:cs="Arial"/>
          <w:color w:val="000000" w:themeColor="text1"/>
          <w:sz w:val="24"/>
          <w:szCs w:val="24"/>
        </w:rPr>
        <w:t>för</w:t>
      </w:r>
      <w:r w:rsidR="00B923F4">
        <w:rPr>
          <w:rFonts w:ascii="KievitPro-Light" w:hAnsi="KievitPro-Light" w:cs="Arial"/>
          <w:color w:val="000000" w:themeColor="text1"/>
          <w:sz w:val="24"/>
          <w:szCs w:val="24"/>
        </w:rPr>
        <w:t xml:space="preserve"> en disk</w:t>
      </w:r>
      <w:r w:rsidR="00C16DFA">
        <w:rPr>
          <w:rFonts w:ascii="KievitPro-Light" w:hAnsi="KievitPro-Light" w:cs="Arial"/>
          <w:color w:val="000000" w:themeColor="text1"/>
          <w:sz w:val="24"/>
          <w:szCs w:val="24"/>
        </w:rPr>
        <w:t>,</w:t>
      </w:r>
      <w:r w:rsidR="00B923F4">
        <w:rPr>
          <w:rFonts w:ascii="KievitPro-Light" w:hAnsi="KievitPro-Light" w:cs="Arial"/>
          <w:color w:val="000000" w:themeColor="text1"/>
          <w:sz w:val="24"/>
          <w:szCs w:val="24"/>
        </w:rPr>
        <w:t xml:space="preserve"> i </w:t>
      </w:r>
      <w:r w:rsidR="00C16DFA">
        <w:rPr>
          <w:rFonts w:ascii="KievitPro-Light" w:hAnsi="KievitPro-Light" w:cs="Arial"/>
          <w:sz w:val="24"/>
          <w:szCs w:val="24"/>
        </w:rPr>
        <w:t xml:space="preserve">diskmaskinen </w:t>
      </w:r>
      <w:r w:rsidR="00337DFA" w:rsidRPr="00337DFA">
        <w:rPr>
          <w:rFonts w:ascii="KievitPro-Light" w:hAnsi="KievitPro-Light" w:cs="Arial"/>
          <w:sz w:val="24"/>
          <w:szCs w:val="24"/>
        </w:rPr>
        <w:t xml:space="preserve">eller för hand. </w:t>
      </w:r>
    </w:p>
    <w:p w:rsidR="00337DFA" w:rsidRPr="00337DFA" w:rsidRDefault="00337DFA" w:rsidP="00337DFA">
      <w:pPr>
        <w:spacing w:line="360" w:lineRule="auto"/>
        <w:rPr>
          <w:rFonts w:ascii="KievitPro-Light" w:hAnsi="KievitPro-Light" w:cs="Arial"/>
          <w:color w:val="000000" w:themeColor="text1"/>
          <w:sz w:val="24"/>
          <w:szCs w:val="24"/>
        </w:rPr>
      </w:pPr>
      <w:r w:rsidRPr="00337DFA">
        <w:rPr>
          <w:rFonts w:ascii="KievitPro-Light" w:hAnsi="KievitPro-Light" w:cs="Arial"/>
          <w:sz w:val="24"/>
          <w:szCs w:val="24"/>
        </w:rPr>
        <w:t xml:space="preserve">Denna smart uttänkta matstol är </w:t>
      </w:r>
      <w:r w:rsidR="00F6099A">
        <w:rPr>
          <w:rFonts w:ascii="KievitPro-Light" w:hAnsi="KievitPro-Light" w:cs="Arial"/>
          <w:sz w:val="24"/>
          <w:szCs w:val="24"/>
        </w:rPr>
        <w:t xml:space="preserve">kompakt, </w:t>
      </w:r>
      <w:r w:rsidRPr="00337DFA">
        <w:rPr>
          <w:rFonts w:ascii="KievitPro-Light" w:hAnsi="KievitPro-Light" w:cs="Arial"/>
          <w:sz w:val="24"/>
          <w:szCs w:val="24"/>
        </w:rPr>
        <w:t xml:space="preserve">lätt att fälla ihop och att ta med sig - till ett annat rum, till mormor eller </w:t>
      </w:r>
      <w:r w:rsidR="009A0605">
        <w:rPr>
          <w:rFonts w:ascii="KievitPro-Light" w:hAnsi="KievitPro-Light" w:cs="Arial"/>
          <w:sz w:val="24"/>
          <w:szCs w:val="24"/>
        </w:rPr>
        <w:t>varför inte på semestern.</w:t>
      </w:r>
    </w:p>
    <w:p w:rsidR="0020207D" w:rsidRPr="00C16DFA" w:rsidRDefault="00C16DFA" w:rsidP="00865A31">
      <w:pPr>
        <w:spacing w:before="100" w:beforeAutospacing="1" w:after="100" w:afterAutospacing="1" w:line="360" w:lineRule="auto"/>
        <w:rPr>
          <w:rFonts w:ascii="KievitPro-Light" w:hAnsi="KievitPro-Light" w:cs="Arial"/>
          <w:color w:val="000000" w:themeColor="text1"/>
          <w:sz w:val="24"/>
          <w:szCs w:val="24"/>
        </w:rPr>
      </w:pPr>
      <w:r>
        <w:rPr>
          <w:rFonts w:ascii="KievitPro-Light" w:hAnsi="KievitPro-Light" w:cs="Arial"/>
          <w:sz w:val="24"/>
          <w:szCs w:val="24"/>
        </w:rPr>
        <w:t>L</w:t>
      </w:r>
      <w:r w:rsidR="00337DFA" w:rsidRPr="00337DFA">
        <w:rPr>
          <w:rFonts w:ascii="KievitPro-Light" w:hAnsi="KievitPro-Light" w:cs="Arial"/>
          <w:sz w:val="24"/>
          <w:szCs w:val="24"/>
        </w:rPr>
        <w:t xml:space="preserve">iksom alla BabyBjörns produkter, </w:t>
      </w:r>
      <w:r>
        <w:rPr>
          <w:rFonts w:ascii="KievitPro-Light" w:hAnsi="KievitPro-Light" w:cs="Arial"/>
          <w:sz w:val="24"/>
          <w:szCs w:val="24"/>
        </w:rPr>
        <w:t xml:space="preserve">är BabyBjörn Matstol </w:t>
      </w:r>
      <w:r w:rsidR="00337DFA" w:rsidRPr="00337DFA">
        <w:rPr>
          <w:rFonts w:ascii="KievitPro-Light" w:hAnsi="KievitPro-Light" w:cs="Arial"/>
          <w:sz w:val="24"/>
          <w:szCs w:val="24"/>
        </w:rPr>
        <w:t>utvecklad i nära samarbete med barnläkare, föräldrar och barn.</w:t>
      </w:r>
    </w:p>
    <w:p w:rsidR="0020207D" w:rsidRPr="00865A31" w:rsidRDefault="0020207D" w:rsidP="00865A31">
      <w:pPr>
        <w:spacing w:before="100" w:beforeAutospacing="1" w:after="100" w:afterAutospacing="1" w:line="360" w:lineRule="auto"/>
        <w:rPr>
          <w:rFonts w:ascii="KievitPro-Light" w:eastAsia="Times New Roman" w:hAnsi="KievitPro-Light" w:cs="Times New Roman"/>
          <w:sz w:val="24"/>
          <w:szCs w:val="24"/>
          <w:lang w:eastAsia="zh-CN"/>
        </w:rPr>
      </w:pPr>
    </w:p>
    <w:p w:rsidR="0082416D" w:rsidRPr="006F60EF" w:rsidRDefault="0082416D">
      <w:pPr>
        <w:rPr>
          <w:rFonts w:ascii="KievitPro-Light" w:hAnsi="KievitPro-Light"/>
          <w:b/>
        </w:rPr>
      </w:pPr>
    </w:p>
    <w:sectPr w:rsidR="0082416D" w:rsidRPr="006F60EF" w:rsidSect="006A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ievitPro-Light">
    <w:panose1 w:val="02010504040101020104"/>
    <w:charset w:val="00"/>
    <w:family w:val="modern"/>
    <w:notTrueType/>
    <w:pitch w:val="variable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ievitPro-Book">
    <w:panose1 w:val="02010604040101020104"/>
    <w:charset w:val="00"/>
    <w:family w:val="modern"/>
    <w:notTrueType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77100"/>
    <w:multiLevelType w:val="hybridMultilevel"/>
    <w:tmpl w:val="6CFA47BA"/>
    <w:lvl w:ilvl="0" w:tplc="F51E1268">
      <w:numFmt w:val="bullet"/>
      <w:lvlText w:val="–"/>
      <w:lvlJc w:val="left"/>
      <w:pPr>
        <w:ind w:left="405" w:hanging="360"/>
      </w:pPr>
      <w:rPr>
        <w:rFonts w:ascii="KievitPro-Light" w:eastAsiaTheme="minorEastAsia" w:hAnsi="KievitPro-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F30B3D"/>
    <w:rsid w:val="000361AB"/>
    <w:rsid w:val="000F4ED4"/>
    <w:rsid w:val="00126A20"/>
    <w:rsid w:val="00150D14"/>
    <w:rsid w:val="001D4718"/>
    <w:rsid w:val="0020207D"/>
    <w:rsid w:val="00210954"/>
    <w:rsid w:val="00227F65"/>
    <w:rsid w:val="002A44F7"/>
    <w:rsid w:val="002E134A"/>
    <w:rsid w:val="00337DFA"/>
    <w:rsid w:val="00374C03"/>
    <w:rsid w:val="003F40DA"/>
    <w:rsid w:val="00437FFB"/>
    <w:rsid w:val="004D0973"/>
    <w:rsid w:val="005003EE"/>
    <w:rsid w:val="005073DE"/>
    <w:rsid w:val="005309CA"/>
    <w:rsid w:val="0053618B"/>
    <w:rsid w:val="0055579B"/>
    <w:rsid w:val="00580938"/>
    <w:rsid w:val="005F2670"/>
    <w:rsid w:val="005F6B21"/>
    <w:rsid w:val="006430B1"/>
    <w:rsid w:val="00663C31"/>
    <w:rsid w:val="00692C98"/>
    <w:rsid w:val="006A32E4"/>
    <w:rsid w:val="006F559B"/>
    <w:rsid w:val="006F60EF"/>
    <w:rsid w:val="00760DE0"/>
    <w:rsid w:val="00780543"/>
    <w:rsid w:val="007A08AE"/>
    <w:rsid w:val="007C29DC"/>
    <w:rsid w:val="007F453A"/>
    <w:rsid w:val="0080043E"/>
    <w:rsid w:val="0082416D"/>
    <w:rsid w:val="00865A31"/>
    <w:rsid w:val="00866827"/>
    <w:rsid w:val="008962FE"/>
    <w:rsid w:val="008B7C9C"/>
    <w:rsid w:val="009436F0"/>
    <w:rsid w:val="009A0605"/>
    <w:rsid w:val="009C5A58"/>
    <w:rsid w:val="00A216C0"/>
    <w:rsid w:val="00A341CD"/>
    <w:rsid w:val="00AB07FB"/>
    <w:rsid w:val="00B7090C"/>
    <w:rsid w:val="00B76901"/>
    <w:rsid w:val="00B916C7"/>
    <w:rsid w:val="00B923F4"/>
    <w:rsid w:val="00BF598F"/>
    <w:rsid w:val="00C16DFA"/>
    <w:rsid w:val="00C42167"/>
    <w:rsid w:val="00C94B6B"/>
    <w:rsid w:val="00D04934"/>
    <w:rsid w:val="00E0464D"/>
    <w:rsid w:val="00E20266"/>
    <w:rsid w:val="00E358A1"/>
    <w:rsid w:val="00E84508"/>
    <w:rsid w:val="00EA1D3C"/>
    <w:rsid w:val="00F244F0"/>
    <w:rsid w:val="00F30B3D"/>
    <w:rsid w:val="00F6099A"/>
    <w:rsid w:val="00F8575E"/>
    <w:rsid w:val="00FA361D"/>
    <w:rsid w:val="00FB497F"/>
    <w:rsid w:val="00FF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2E4"/>
  </w:style>
  <w:style w:type="paragraph" w:styleId="Rubrik1">
    <w:name w:val="heading 1"/>
    <w:basedOn w:val="Normal"/>
    <w:link w:val="Rubrik1Char"/>
    <w:uiPriority w:val="9"/>
    <w:qFormat/>
    <w:rsid w:val="006F6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zh-CN"/>
    </w:rPr>
  </w:style>
  <w:style w:type="paragraph" w:styleId="Rubrik4">
    <w:name w:val="heading 4"/>
    <w:basedOn w:val="Normal"/>
    <w:link w:val="Rubrik4Char"/>
    <w:uiPriority w:val="9"/>
    <w:qFormat/>
    <w:rsid w:val="006F60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60EF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6F60EF"/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styleId="Normalwebb">
    <w:name w:val="Normal (Web)"/>
    <w:basedOn w:val="Normal"/>
    <w:uiPriority w:val="99"/>
    <w:semiHidden/>
    <w:unhideWhenUsed/>
    <w:rsid w:val="006F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Stark">
    <w:name w:val="Strong"/>
    <w:basedOn w:val="Standardstycketeckensnitt"/>
    <w:uiPriority w:val="22"/>
    <w:qFormat/>
    <w:rsid w:val="006F60E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6F60EF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FA3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BabyBjörn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Wennerström</dc:creator>
  <cp:lastModifiedBy>MIER</cp:lastModifiedBy>
  <cp:revision>2</cp:revision>
  <cp:lastPrinted>2010-06-18T15:42:00Z</cp:lastPrinted>
  <dcterms:created xsi:type="dcterms:W3CDTF">2010-06-22T08:53:00Z</dcterms:created>
  <dcterms:modified xsi:type="dcterms:W3CDTF">2010-06-22T08:53:00Z</dcterms:modified>
</cp:coreProperties>
</file>