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32" w:rsidRPr="00810C91" w:rsidRDefault="00303832" w:rsidP="00810C91">
      <w:pPr>
        <w:pStyle w:val="Body1"/>
        <w:widowControl w:val="0"/>
        <w:spacing w:after="300"/>
        <w:ind w:left="1276"/>
        <w:rPr>
          <w:rFonts w:ascii="Helvetica Neue" w:hAnsi="Arial Unicode MS"/>
          <w:sz w:val="20"/>
          <w:lang w:val="sv-SE"/>
        </w:rPr>
      </w:pPr>
      <w:r w:rsidRPr="00A37511">
        <w:rPr>
          <w:rFonts w:ascii="Helvetica Neue" w:hAnsi="Arial Unicode MS"/>
          <w:sz w:val="20"/>
          <w:lang w:val="sv-SE"/>
        </w:rPr>
        <w:t>Press</w:t>
      </w:r>
      <w:r w:rsidR="00E73FC0">
        <w:rPr>
          <w:rFonts w:ascii="Helvetica Neue" w:hAnsi="Arial Unicode MS"/>
          <w:sz w:val="20"/>
          <w:lang w:val="sv-SE"/>
        </w:rPr>
        <w:t>meddelande fr</w:t>
      </w:r>
      <w:r w:rsidR="00E73FC0">
        <w:rPr>
          <w:rFonts w:ascii="Helvetica Neue" w:hAnsi="Arial Unicode MS"/>
          <w:sz w:val="20"/>
          <w:lang w:val="sv-SE"/>
        </w:rPr>
        <w:t>å</w:t>
      </w:r>
      <w:r w:rsidR="00E73FC0">
        <w:rPr>
          <w:rFonts w:ascii="Helvetica Neue" w:hAnsi="Arial Unicode MS"/>
          <w:sz w:val="20"/>
          <w:lang w:val="sv-SE"/>
        </w:rPr>
        <w:t>n</w:t>
      </w:r>
      <w:r w:rsidR="003D1E93" w:rsidRPr="00A37511">
        <w:rPr>
          <w:rFonts w:ascii="Helvetica Neue" w:hAnsi="Arial Unicode MS"/>
          <w:sz w:val="20"/>
          <w:lang w:val="sv-SE"/>
        </w:rPr>
        <w:t xml:space="preserve"> </w:t>
      </w:r>
      <w:r w:rsidRPr="00A37511">
        <w:rPr>
          <w:rFonts w:ascii="Helvetica Neue" w:hAnsi="Arial Unicode MS"/>
          <w:sz w:val="20"/>
          <w:lang w:val="sv-SE"/>
        </w:rPr>
        <w:t>Zoomability AB</w:t>
      </w:r>
    </w:p>
    <w:p w:rsidR="00303832" w:rsidRPr="00A37511" w:rsidRDefault="00BB18FD" w:rsidP="0028353E">
      <w:pPr>
        <w:pStyle w:val="Body1"/>
        <w:widowControl w:val="0"/>
        <w:spacing w:after="300"/>
        <w:ind w:left="1276"/>
        <w:jc w:val="both"/>
        <w:rPr>
          <w:rFonts w:ascii="Helvetica Neue" w:hAnsi="Helvetica Neue"/>
          <w:sz w:val="20"/>
          <w:lang w:val="sv-SE"/>
        </w:rPr>
      </w:pPr>
      <w:r>
        <w:rPr>
          <w:rFonts w:ascii="Helvetica Neue" w:hAnsi="Arial Unicode MS"/>
          <w:sz w:val="20"/>
          <w:lang w:val="sv-SE"/>
        </w:rPr>
        <w:t>2013-12-12</w:t>
      </w:r>
      <w:r w:rsidR="00303832" w:rsidRPr="00A37511">
        <w:rPr>
          <w:rFonts w:ascii="Helvetica Neue" w:hAnsi="Arial Unicode MS"/>
          <w:sz w:val="20"/>
          <w:lang w:val="sv-SE"/>
        </w:rPr>
        <w:t xml:space="preserve"> V</w:t>
      </w:r>
      <w:r w:rsidR="00303832" w:rsidRPr="00A37511">
        <w:rPr>
          <w:rFonts w:ascii="Helvetica Neue" w:hAnsi="Arial Unicode MS"/>
          <w:sz w:val="20"/>
          <w:lang w:val="sv-SE"/>
        </w:rPr>
        <w:t>ä</w:t>
      </w:r>
      <w:r w:rsidR="00303832" w:rsidRPr="00A37511">
        <w:rPr>
          <w:rFonts w:ascii="Helvetica Neue" w:hAnsi="Arial Unicode MS"/>
          <w:sz w:val="20"/>
          <w:lang w:val="sv-SE"/>
        </w:rPr>
        <w:t>ster</w:t>
      </w:r>
      <w:r w:rsidR="00303832" w:rsidRPr="00A37511">
        <w:rPr>
          <w:rFonts w:ascii="Helvetica Neue" w:hAnsi="Arial Unicode MS"/>
          <w:sz w:val="20"/>
          <w:lang w:val="sv-SE"/>
        </w:rPr>
        <w:t>å</w:t>
      </w:r>
      <w:r w:rsidR="00303832" w:rsidRPr="00A37511">
        <w:rPr>
          <w:rFonts w:ascii="Helvetica Neue" w:hAnsi="Arial Unicode MS"/>
          <w:sz w:val="20"/>
          <w:lang w:val="sv-SE"/>
        </w:rPr>
        <w:t>s, Sweden</w:t>
      </w:r>
    </w:p>
    <w:p w:rsidR="00303832" w:rsidRPr="00A37511" w:rsidRDefault="00CF69B7">
      <w:pPr>
        <w:pStyle w:val="Body1"/>
        <w:widowControl w:val="0"/>
        <w:spacing w:after="300"/>
        <w:ind w:left="1276"/>
        <w:jc w:val="center"/>
        <w:rPr>
          <w:rFonts w:ascii="Helvetica Neue" w:hAnsi="Helvetica Neue"/>
          <w:b/>
          <w:sz w:val="28"/>
          <w:lang w:val="sv-SE"/>
        </w:rPr>
      </w:pPr>
      <w:r>
        <w:rPr>
          <w:rFonts w:ascii="Helvetica Neue" w:hAnsi="Helvetica Neue"/>
          <w:b/>
          <w:noProof/>
          <w:sz w:val="28"/>
          <w:lang w:val="sv-SE" w:eastAsia="sv-SE"/>
        </w:rPr>
        <w:drawing>
          <wp:inline distT="0" distB="0" distL="0" distR="0">
            <wp:extent cx="2939415" cy="1706880"/>
            <wp:effectExtent l="0" t="0" r="6985"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9415" cy="1706880"/>
                    </a:xfrm>
                    <a:prstGeom prst="rect">
                      <a:avLst/>
                    </a:prstGeom>
                    <a:noFill/>
                    <a:ln>
                      <a:noFill/>
                    </a:ln>
                  </pic:spPr>
                </pic:pic>
              </a:graphicData>
            </a:graphic>
          </wp:inline>
        </w:drawing>
      </w:r>
    </w:p>
    <w:p w:rsidR="00BB18FD" w:rsidRDefault="00BB18FD" w:rsidP="00BF34BA">
      <w:pPr>
        <w:pStyle w:val="Body1"/>
        <w:widowControl w:val="0"/>
        <w:spacing w:after="300"/>
        <w:ind w:left="1276"/>
        <w:rPr>
          <w:rFonts w:ascii="Helvetica Neue" w:hAnsi="Helvetica Neue"/>
          <w:b/>
          <w:sz w:val="28"/>
          <w:lang w:val="sv-SE"/>
        </w:rPr>
      </w:pPr>
      <w:r>
        <w:rPr>
          <w:rFonts w:ascii="Helvetica Neue" w:hAnsi="Helvetica Neue"/>
          <w:b/>
          <w:sz w:val="28"/>
          <w:lang w:val="sv-SE"/>
        </w:rPr>
        <w:t>Genombrottso</w:t>
      </w:r>
      <w:r w:rsidR="00D510A2">
        <w:rPr>
          <w:rFonts w:ascii="Helvetica Neue" w:hAnsi="Helvetica Neue"/>
          <w:b/>
          <w:sz w:val="28"/>
          <w:lang w:val="sv-SE"/>
        </w:rPr>
        <w:t xml:space="preserve">rder till USA för Zoomability </w:t>
      </w:r>
    </w:p>
    <w:p w:rsidR="00BF34BA" w:rsidRPr="00C31E8E" w:rsidRDefault="00BB18FD" w:rsidP="00F10EDD">
      <w:pPr>
        <w:pStyle w:val="Body1"/>
        <w:widowControl w:val="0"/>
        <w:spacing w:after="300"/>
        <w:ind w:left="1276"/>
        <w:rPr>
          <w:rFonts w:ascii="Helvetica Neue" w:hAnsi="Arial Unicode MS"/>
          <w:b/>
          <w:sz w:val="20"/>
          <w:lang w:val="sv-SE"/>
        </w:rPr>
      </w:pPr>
      <w:r w:rsidRPr="00C31E8E">
        <w:rPr>
          <w:rFonts w:ascii="Helvetica Neue" w:hAnsi="Arial Unicode MS"/>
          <w:b/>
          <w:sz w:val="20"/>
          <w:lang w:val="sv-SE"/>
        </w:rPr>
        <w:t xml:space="preserve">Zoomability </w:t>
      </w:r>
      <w:r w:rsidR="00D510A2">
        <w:rPr>
          <w:rFonts w:ascii="Helvetica Neue" w:hAnsi="Arial Unicode MS"/>
          <w:b/>
          <w:sz w:val="20"/>
          <w:lang w:val="sv-SE"/>
        </w:rPr>
        <w:t xml:space="preserve">AB </w:t>
      </w:r>
      <w:r w:rsidRPr="00C31E8E">
        <w:rPr>
          <w:rFonts w:ascii="Helvetica Neue" w:hAnsi="Arial Unicode MS"/>
          <w:b/>
          <w:sz w:val="20"/>
          <w:lang w:val="sv-SE"/>
        </w:rPr>
        <w:t xml:space="preserve">har tecknat en volymorder med </w:t>
      </w:r>
      <w:r w:rsidR="00FF3120" w:rsidRPr="00C31E8E">
        <w:rPr>
          <w:rFonts w:ascii="Helvetica Neue" w:hAnsi="Arial Unicode MS"/>
          <w:b/>
          <w:sz w:val="20"/>
          <w:lang w:val="sv-SE"/>
        </w:rPr>
        <w:t>den amerikanska</w:t>
      </w:r>
      <w:r w:rsidRPr="00C31E8E">
        <w:rPr>
          <w:rFonts w:ascii="Helvetica Neue" w:hAnsi="Arial Unicode MS"/>
          <w:b/>
          <w:sz w:val="20"/>
          <w:lang w:val="sv-SE"/>
        </w:rPr>
        <w:t xml:space="preserve"> v</w:t>
      </w:r>
      <w:r w:rsidRPr="00C31E8E">
        <w:rPr>
          <w:rFonts w:ascii="Helvetica Neue" w:hAnsi="Arial Unicode MS"/>
          <w:b/>
          <w:sz w:val="20"/>
          <w:lang w:val="sv-SE"/>
        </w:rPr>
        <w:t>ä</w:t>
      </w:r>
      <w:r w:rsidRPr="00C31E8E">
        <w:rPr>
          <w:rFonts w:ascii="Helvetica Neue" w:hAnsi="Arial Unicode MS"/>
          <w:b/>
          <w:sz w:val="20"/>
          <w:lang w:val="sv-SE"/>
        </w:rPr>
        <w:t>lg</w:t>
      </w:r>
      <w:r w:rsidRPr="00C31E8E">
        <w:rPr>
          <w:rFonts w:ascii="Helvetica Neue" w:hAnsi="Arial Unicode MS"/>
          <w:b/>
          <w:sz w:val="20"/>
          <w:lang w:val="sv-SE"/>
        </w:rPr>
        <w:t>ö</w:t>
      </w:r>
      <w:r w:rsidRPr="00C31E8E">
        <w:rPr>
          <w:rFonts w:ascii="Helvetica Neue" w:hAnsi="Arial Unicode MS"/>
          <w:b/>
          <w:sz w:val="20"/>
          <w:lang w:val="sv-SE"/>
        </w:rPr>
        <w:t>renhetsfonden T</w:t>
      </w:r>
      <w:r w:rsidR="00FF3120" w:rsidRPr="00C31E8E">
        <w:rPr>
          <w:rFonts w:ascii="Helvetica Neue" w:hAnsi="Arial Unicode MS"/>
          <w:b/>
          <w:sz w:val="20"/>
          <w:lang w:val="sv-SE"/>
        </w:rPr>
        <w:t>he Independence Fu</w:t>
      </w:r>
      <w:r w:rsidR="00BF34BA" w:rsidRPr="00C31E8E">
        <w:rPr>
          <w:rFonts w:ascii="Helvetica Neue" w:hAnsi="Arial Unicode MS"/>
          <w:b/>
          <w:sz w:val="20"/>
          <w:lang w:val="sv-SE"/>
        </w:rPr>
        <w:t>nd</w:t>
      </w:r>
      <w:r w:rsidRPr="00C31E8E">
        <w:rPr>
          <w:rFonts w:ascii="Helvetica Neue" w:hAnsi="Arial Unicode MS"/>
          <w:b/>
          <w:sz w:val="20"/>
          <w:lang w:val="sv-SE"/>
        </w:rPr>
        <w:t xml:space="preserve">. Ordern </w:t>
      </w:r>
      <w:r w:rsidR="006218AB" w:rsidRPr="00C31E8E">
        <w:rPr>
          <w:rFonts w:ascii="Helvetica Neue" w:hAnsi="Arial Unicode MS"/>
          <w:b/>
          <w:sz w:val="20"/>
          <w:lang w:val="sv-SE"/>
        </w:rPr>
        <w:t xml:space="preserve">motsvarar en dryg </w:t>
      </w:r>
      <w:r w:rsidR="006218AB" w:rsidRPr="00C31E8E">
        <w:rPr>
          <w:rFonts w:ascii="Helvetica Neue" w:hAnsi="Arial Unicode MS"/>
          <w:b/>
          <w:sz w:val="20"/>
          <w:lang w:val="sv-SE"/>
        </w:rPr>
        <w:t>å</w:t>
      </w:r>
      <w:r w:rsidR="006218AB" w:rsidRPr="00C31E8E">
        <w:rPr>
          <w:rFonts w:ascii="Helvetica Neue" w:hAnsi="Arial Unicode MS"/>
          <w:b/>
          <w:sz w:val="20"/>
          <w:lang w:val="sv-SE"/>
        </w:rPr>
        <w:t>rsoms</w:t>
      </w:r>
      <w:r w:rsidR="006218AB" w:rsidRPr="00C31E8E">
        <w:rPr>
          <w:rFonts w:ascii="Helvetica Neue" w:hAnsi="Arial Unicode MS"/>
          <w:b/>
          <w:sz w:val="20"/>
          <w:lang w:val="sv-SE"/>
        </w:rPr>
        <w:t>ä</w:t>
      </w:r>
      <w:r w:rsidR="006218AB" w:rsidRPr="00C31E8E">
        <w:rPr>
          <w:rFonts w:ascii="Helvetica Neue" w:hAnsi="Arial Unicode MS"/>
          <w:b/>
          <w:sz w:val="20"/>
          <w:lang w:val="sv-SE"/>
        </w:rPr>
        <w:t>ttning f</w:t>
      </w:r>
      <w:r w:rsidR="006218AB" w:rsidRPr="00C31E8E">
        <w:rPr>
          <w:rFonts w:ascii="Helvetica Neue" w:hAnsi="Arial Unicode MS"/>
          <w:b/>
          <w:sz w:val="20"/>
          <w:lang w:val="sv-SE"/>
        </w:rPr>
        <w:t>ö</w:t>
      </w:r>
      <w:r w:rsidR="006218AB" w:rsidRPr="00C31E8E">
        <w:rPr>
          <w:rFonts w:ascii="Helvetica Neue" w:hAnsi="Arial Unicode MS"/>
          <w:b/>
          <w:sz w:val="20"/>
          <w:lang w:val="sv-SE"/>
        </w:rPr>
        <w:t>r Zoomability och ska levereras under f</w:t>
      </w:r>
      <w:r w:rsidR="006218AB" w:rsidRPr="00C31E8E">
        <w:rPr>
          <w:rFonts w:ascii="Helvetica Neue" w:hAnsi="Arial Unicode MS"/>
          <w:b/>
          <w:sz w:val="20"/>
          <w:lang w:val="sv-SE"/>
        </w:rPr>
        <w:t>ö</w:t>
      </w:r>
      <w:r w:rsidR="006218AB" w:rsidRPr="00C31E8E">
        <w:rPr>
          <w:rFonts w:ascii="Helvetica Neue" w:hAnsi="Arial Unicode MS"/>
          <w:b/>
          <w:sz w:val="20"/>
          <w:lang w:val="sv-SE"/>
        </w:rPr>
        <w:t>rsta halv</w:t>
      </w:r>
      <w:r w:rsidR="006218AB" w:rsidRPr="00C31E8E">
        <w:rPr>
          <w:rFonts w:ascii="Helvetica Neue" w:hAnsi="Arial Unicode MS"/>
          <w:b/>
          <w:sz w:val="20"/>
          <w:lang w:val="sv-SE"/>
        </w:rPr>
        <w:t>å</w:t>
      </w:r>
      <w:r w:rsidR="00D73CD2">
        <w:rPr>
          <w:rFonts w:ascii="Helvetica Neue" w:hAnsi="Arial Unicode MS"/>
          <w:b/>
          <w:sz w:val="20"/>
          <w:lang w:val="sv-SE"/>
        </w:rPr>
        <w:t>ret 2014. Zoomability</w:t>
      </w:r>
      <w:r w:rsidR="006218AB" w:rsidRPr="00C31E8E">
        <w:rPr>
          <w:rFonts w:ascii="Helvetica Neue" w:hAnsi="Arial Unicode MS"/>
          <w:b/>
          <w:sz w:val="20"/>
          <w:lang w:val="sv-SE"/>
        </w:rPr>
        <w:t xml:space="preserve"> </w:t>
      </w:r>
      <w:r w:rsidR="00FF3120" w:rsidRPr="00C31E8E">
        <w:rPr>
          <w:rFonts w:ascii="Helvetica Neue" w:hAnsi="Arial Unicode MS"/>
          <w:b/>
          <w:sz w:val="20"/>
          <w:lang w:val="sv-SE"/>
        </w:rPr>
        <w:t xml:space="preserve">levererar </w:t>
      </w:r>
      <w:r w:rsidR="00D73CD2">
        <w:rPr>
          <w:rFonts w:ascii="Helvetica Neue" w:hAnsi="Arial Unicode MS"/>
          <w:b/>
          <w:sz w:val="20"/>
          <w:lang w:val="sv-SE"/>
        </w:rPr>
        <w:t>sin produkt Zoom Uphill,</w:t>
      </w:r>
      <w:r w:rsidR="00FF3120" w:rsidRPr="00C31E8E">
        <w:rPr>
          <w:rFonts w:ascii="Helvetica Neue" w:hAnsi="Arial Unicode MS"/>
          <w:b/>
          <w:sz w:val="20"/>
          <w:lang w:val="sv-SE"/>
        </w:rPr>
        <w:t xml:space="preserve"> </w:t>
      </w:r>
      <w:r w:rsidR="006218AB" w:rsidRPr="00C31E8E">
        <w:rPr>
          <w:rFonts w:ascii="Helvetica Neue" w:hAnsi="Arial Unicode MS"/>
          <w:b/>
          <w:sz w:val="20"/>
          <w:lang w:val="sv-SE"/>
        </w:rPr>
        <w:t>en terr</w:t>
      </w:r>
      <w:r w:rsidR="006218AB" w:rsidRPr="00C31E8E">
        <w:rPr>
          <w:rFonts w:ascii="Helvetica Neue" w:hAnsi="Arial Unicode MS"/>
          <w:b/>
          <w:sz w:val="20"/>
          <w:lang w:val="sv-SE"/>
        </w:rPr>
        <w:t>ä</w:t>
      </w:r>
      <w:r w:rsidR="006218AB" w:rsidRPr="00C31E8E">
        <w:rPr>
          <w:rFonts w:ascii="Helvetica Neue" w:hAnsi="Arial Unicode MS"/>
          <w:b/>
          <w:sz w:val="20"/>
          <w:lang w:val="sv-SE"/>
        </w:rPr>
        <w:t>ngg</w:t>
      </w:r>
      <w:r w:rsidR="006218AB" w:rsidRPr="00C31E8E">
        <w:rPr>
          <w:rFonts w:ascii="Helvetica Neue" w:hAnsi="Arial Unicode MS"/>
          <w:b/>
          <w:sz w:val="20"/>
          <w:lang w:val="sv-SE"/>
        </w:rPr>
        <w:t>å</w:t>
      </w:r>
      <w:r w:rsidR="006218AB" w:rsidRPr="00C31E8E">
        <w:rPr>
          <w:rFonts w:ascii="Helvetica Neue" w:hAnsi="Arial Unicode MS"/>
          <w:b/>
          <w:sz w:val="20"/>
          <w:lang w:val="sv-SE"/>
        </w:rPr>
        <w:t>ende, eldriven fyrhjuling</w:t>
      </w:r>
      <w:r w:rsidR="00FF3120" w:rsidRPr="00C31E8E">
        <w:rPr>
          <w:rFonts w:ascii="Helvetica Neue" w:hAnsi="Arial Unicode MS"/>
          <w:b/>
          <w:sz w:val="20"/>
          <w:lang w:val="sv-SE"/>
        </w:rPr>
        <w:t xml:space="preserve"> som fonden sk</w:t>
      </w:r>
      <w:r w:rsidR="00FF3120" w:rsidRPr="00C31E8E">
        <w:rPr>
          <w:rFonts w:ascii="Helvetica Neue" w:hAnsi="Arial Unicode MS"/>
          <w:b/>
          <w:sz w:val="20"/>
          <w:lang w:val="sv-SE"/>
        </w:rPr>
        <w:t>ä</w:t>
      </w:r>
      <w:r w:rsidR="00FF3120" w:rsidRPr="00C31E8E">
        <w:rPr>
          <w:rFonts w:ascii="Helvetica Neue" w:hAnsi="Arial Unicode MS"/>
          <w:b/>
          <w:sz w:val="20"/>
          <w:lang w:val="sv-SE"/>
        </w:rPr>
        <w:t>nker</w:t>
      </w:r>
      <w:r w:rsidR="006218AB" w:rsidRPr="00C31E8E">
        <w:rPr>
          <w:rFonts w:ascii="Helvetica Neue" w:hAnsi="Arial Unicode MS"/>
          <w:b/>
          <w:sz w:val="20"/>
          <w:lang w:val="sv-SE"/>
        </w:rPr>
        <w:t xml:space="preserve"> </w:t>
      </w:r>
      <w:r w:rsidR="00F85F07">
        <w:rPr>
          <w:rFonts w:ascii="Helvetica Neue" w:hAnsi="Arial Unicode MS"/>
          <w:b/>
          <w:sz w:val="20"/>
          <w:lang w:val="sv-SE"/>
        </w:rPr>
        <w:t xml:space="preserve">till </w:t>
      </w:r>
      <w:r w:rsidR="00BF34BA" w:rsidRPr="00C31E8E">
        <w:rPr>
          <w:rFonts w:ascii="Helvetica Neue" w:hAnsi="Arial Unicode MS"/>
          <w:b/>
          <w:sz w:val="20"/>
          <w:lang w:val="sv-SE"/>
        </w:rPr>
        <w:t xml:space="preserve">krigsveteraner </w:t>
      </w:r>
      <w:r w:rsidR="006218AB" w:rsidRPr="00C31E8E">
        <w:rPr>
          <w:rFonts w:ascii="Helvetica Neue" w:hAnsi="Arial Unicode MS"/>
          <w:b/>
          <w:sz w:val="20"/>
          <w:lang w:val="sv-SE"/>
        </w:rPr>
        <w:t>f</w:t>
      </w:r>
      <w:r w:rsidR="006218AB" w:rsidRPr="00C31E8E">
        <w:rPr>
          <w:rFonts w:ascii="Helvetica Neue" w:hAnsi="Arial Unicode MS"/>
          <w:b/>
          <w:sz w:val="20"/>
          <w:lang w:val="sv-SE"/>
        </w:rPr>
        <w:t>ö</w:t>
      </w:r>
      <w:r w:rsidR="006218AB" w:rsidRPr="00C31E8E">
        <w:rPr>
          <w:rFonts w:ascii="Helvetica Neue" w:hAnsi="Arial Unicode MS"/>
          <w:b/>
          <w:sz w:val="20"/>
          <w:lang w:val="sv-SE"/>
        </w:rPr>
        <w:t xml:space="preserve">r att </w:t>
      </w:r>
      <w:r w:rsidR="006218AB" w:rsidRPr="00C31E8E">
        <w:rPr>
          <w:rFonts w:ascii="Helvetica Neue" w:hAnsi="Arial Unicode MS"/>
          <w:b/>
          <w:sz w:val="20"/>
          <w:lang w:val="sv-SE"/>
        </w:rPr>
        <w:t>ö</w:t>
      </w:r>
      <w:r w:rsidR="006218AB" w:rsidRPr="00C31E8E">
        <w:rPr>
          <w:rFonts w:ascii="Helvetica Neue" w:hAnsi="Arial Unicode MS"/>
          <w:b/>
          <w:sz w:val="20"/>
          <w:lang w:val="sv-SE"/>
        </w:rPr>
        <w:t>ka deras</w:t>
      </w:r>
      <w:r w:rsidR="00BF34BA" w:rsidRPr="00C31E8E">
        <w:rPr>
          <w:rFonts w:ascii="Helvetica Neue" w:hAnsi="Arial Unicode MS"/>
          <w:b/>
          <w:sz w:val="20"/>
          <w:lang w:val="sv-SE"/>
        </w:rPr>
        <w:t xml:space="preserve"> sj</w:t>
      </w:r>
      <w:r w:rsidR="00BF34BA" w:rsidRPr="00C31E8E">
        <w:rPr>
          <w:rFonts w:ascii="Helvetica Neue" w:hAnsi="Arial Unicode MS"/>
          <w:b/>
          <w:sz w:val="20"/>
          <w:lang w:val="sv-SE"/>
        </w:rPr>
        <w:t>ä</w:t>
      </w:r>
      <w:r w:rsidR="00BF34BA" w:rsidRPr="00C31E8E">
        <w:rPr>
          <w:rFonts w:ascii="Helvetica Neue" w:hAnsi="Arial Unicode MS"/>
          <w:b/>
          <w:sz w:val="20"/>
          <w:lang w:val="sv-SE"/>
        </w:rPr>
        <w:t>lvst</w:t>
      </w:r>
      <w:r w:rsidR="00BF34BA" w:rsidRPr="00C31E8E">
        <w:rPr>
          <w:rFonts w:ascii="Helvetica Neue" w:hAnsi="Arial Unicode MS"/>
          <w:b/>
          <w:sz w:val="20"/>
          <w:lang w:val="sv-SE"/>
        </w:rPr>
        <w:t>ä</w:t>
      </w:r>
      <w:r w:rsidR="00BF34BA" w:rsidRPr="00C31E8E">
        <w:rPr>
          <w:rFonts w:ascii="Helvetica Neue" w:hAnsi="Arial Unicode MS"/>
          <w:b/>
          <w:sz w:val="20"/>
          <w:lang w:val="sv-SE"/>
        </w:rPr>
        <w:t>ndighet och livskvalitet.</w:t>
      </w:r>
      <w:r w:rsidR="000A3C7D" w:rsidRPr="00C31E8E">
        <w:rPr>
          <w:rFonts w:ascii="Helvetica Neue" w:hAnsi="Arial Unicode MS"/>
          <w:b/>
          <w:sz w:val="20"/>
          <w:lang w:val="sv-SE"/>
        </w:rPr>
        <w:t xml:space="preserve"> </w:t>
      </w:r>
    </w:p>
    <w:p w:rsidR="00BF34BA" w:rsidRPr="00F10EDD" w:rsidRDefault="00BF34BA" w:rsidP="00F10EDD">
      <w:pPr>
        <w:pStyle w:val="Body1"/>
        <w:widowControl w:val="0"/>
        <w:spacing w:after="300"/>
        <w:ind w:left="1276"/>
        <w:rPr>
          <w:rFonts w:ascii="Helvetica Neue" w:hAnsi="Helvetica Neue" w:cs="Helvetica Neue"/>
          <w:bCs/>
          <w:color w:val="auto"/>
          <w:sz w:val="20"/>
          <w:szCs w:val="26"/>
          <w:lang w:val="sv-SE" w:eastAsia="sv-SE"/>
        </w:rPr>
      </w:pPr>
      <w:r w:rsidRPr="00F10EDD">
        <w:rPr>
          <w:rFonts w:ascii="Helvetica Neue" w:hAnsi="Helvetica Neue" w:cs="Helvetica Neue"/>
          <w:bCs/>
          <w:color w:val="auto"/>
          <w:sz w:val="20"/>
          <w:szCs w:val="26"/>
          <w:lang w:val="sv-SE" w:eastAsia="sv-SE"/>
        </w:rPr>
        <w:t>The Independence Fund fattade beslutet att kö</w:t>
      </w:r>
      <w:r w:rsidR="00FF3120" w:rsidRPr="00F10EDD">
        <w:rPr>
          <w:rFonts w:ascii="Helvetica Neue" w:hAnsi="Helvetica Neue" w:cs="Helvetica Neue"/>
          <w:bCs/>
          <w:color w:val="auto"/>
          <w:sz w:val="20"/>
          <w:szCs w:val="26"/>
          <w:lang w:val="sv-SE" w:eastAsia="sv-SE"/>
        </w:rPr>
        <w:t xml:space="preserve">pa Zoomar </w:t>
      </w:r>
      <w:r w:rsidR="0084586C">
        <w:rPr>
          <w:rFonts w:ascii="Helvetica Neue" w:hAnsi="Helvetica Neue" w:cs="Helvetica Neue"/>
          <w:bCs/>
          <w:color w:val="auto"/>
          <w:sz w:val="20"/>
          <w:szCs w:val="26"/>
          <w:lang w:val="sv-SE" w:eastAsia="sv-SE"/>
        </w:rPr>
        <w:t>efter ett läger för veteraner i Palm Key, South Carolina.</w:t>
      </w:r>
      <w:r w:rsidRPr="00F10EDD">
        <w:rPr>
          <w:rFonts w:ascii="Helvetica Neue" w:hAnsi="Helvetica Neue" w:cs="Helvetica Neue"/>
          <w:bCs/>
          <w:color w:val="auto"/>
          <w:sz w:val="20"/>
          <w:szCs w:val="26"/>
          <w:lang w:val="sv-SE" w:eastAsia="sv-SE"/>
        </w:rPr>
        <w:t xml:space="preserve"> </w:t>
      </w:r>
      <w:r w:rsidR="007C5055">
        <w:rPr>
          <w:rFonts w:ascii="Helvetica Neue" w:hAnsi="Helvetica Neue" w:cs="Helvetica Neue"/>
          <w:bCs/>
          <w:color w:val="auto"/>
          <w:sz w:val="20"/>
          <w:szCs w:val="26"/>
          <w:lang w:val="sv-SE" w:eastAsia="sv-SE"/>
        </w:rPr>
        <w:t>Justin Minyard</w:t>
      </w:r>
      <w:r w:rsidR="007C5055" w:rsidRPr="00F10EDD">
        <w:rPr>
          <w:rFonts w:ascii="Helvetica Neue" w:hAnsi="Helvetica Neue" w:cs="Helvetica Neue"/>
          <w:bCs/>
          <w:color w:val="auto"/>
          <w:sz w:val="20"/>
          <w:szCs w:val="26"/>
          <w:lang w:val="sv-SE" w:eastAsia="sv-SE"/>
        </w:rPr>
        <w:t xml:space="preserve">, </w:t>
      </w:r>
      <w:r w:rsidR="007C5055">
        <w:rPr>
          <w:rFonts w:ascii="Helvetica Neue" w:hAnsi="Helvetica Neue" w:cs="Helvetica Neue"/>
          <w:bCs/>
          <w:color w:val="auto"/>
          <w:sz w:val="20"/>
          <w:szCs w:val="26"/>
          <w:lang w:val="sv-SE" w:eastAsia="sv-SE"/>
        </w:rPr>
        <w:t>styrelseledamot i</w:t>
      </w:r>
      <w:r w:rsidR="007C5055" w:rsidRPr="007C5055">
        <w:rPr>
          <w:rFonts w:ascii="Helvetica Neue" w:hAnsi="Helvetica Neue" w:cs="Helvetica Neue"/>
          <w:bCs/>
          <w:color w:val="auto"/>
          <w:sz w:val="20"/>
          <w:szCs w:val="26"/>
          <w:lang w:val="sv-SE" w:eastAsia="sv-SE"/>
        </w:rPr>
        <w:t xml:space="preserve"> </w:t>
      </w:r>
      <w:r w:rsidR="007C5055" w:rsidRPr="00F10EDD">
        <w:rPr>
          <w:rFonts w:ascii="Helvetica Neue" w:hAnsi="Helvetica Neue" w:cs="Helvetica Neue"/>
          <w:bCs/>
          <w:color w:val="auto"/>
          <w:sz w:val="20"/>
          <w:szCs w:val="26"/>
          <w:lang w:val="sv-SE" w:eastAsia="sv-SE"/>
        </w:rPr>
        <w:t>The Independence Fund</w:t>
      </w:r>
      <w:r w:rsidR="007C5055">
        <w:rPr>
          <w:rFonts w:ascii="Helvetica Neue" w:hAnsi="Helvetica Neue" w:cs="Helvetica Neue"/>
          <w:bCs/>
          <w:color w:val="auto"/>
          <w:sz w:val="20"/>
          <w:szCs w:val="26"/>
          <w:lang w:val="sv-SE" w:eastAsia="sv-SE"/>
        </w:rPr>
        <w:t>:</w:t>
      </w:r>
      <w:r w:rsidR="007C5055" w:rsidRPr="00F10EDD">
        <w:rPr>
          <w:rFonts w:ascii="Helvetica Neue" w:hAnsi="Helvetica Neue" w:cs="Helvetica Neue"/>
          <w:bCs/>
          <w:color w:val="auto"/>
          <w:sz w:val="20"/>
          <w:szCs w:val="26"/>
          <w:lang w:val="sv-SE" w:eastAsia="sv-SE"/>
        </w:rPr>
        <w:t xml:space="preserve"> </w:t>
      </w:r>
      <w:r w:rsidRPr="00F10EDD">
        <w:rPr>
          <w:rFonts w:ascii="Helvetica Neue" w:hAnsi="Helvetica Neue" w:cs="Helvetica Neue"/>
          <w:bCs/>
          <w:color w:val="auto"/>
          <w:sz w:val="20"/>
          <w:szCs w:val="26"/>
          <w:lang w:val="sv-SE" w:eastAsia="sv-SE"/>
        </w:rPr>
        <w:t>-</w:t>
      </w:r>
      <w:r w:rsidR="0084586C" w:rsidRPr="0084586C">
        <w:rPr>
          <w:rFonts w:ascii="Helvetica Neue" w:hAnsi="Helvetica Neue" w:cs="Helvetica Neue"/>
          <w:bCs/>
          <w:i/>
          <w:color w:val="auto"/>
          <w:sz w:val="20"/>
          <w:szCs w:val="26"/>
          <w:lang w:eastAsia="sv-SE"/>
        </w:rPr>
        <w:t>"Zoomability participated with 5 Zooms</w:t>
      </w:r>
      <w:r w:rsidRPr="0084586C">
        <w:rPr>
          <w:rFonts w:ascii="Helvetica Neue" w:hAnsi="Helvetica Neue" w:cs="Helvetica Neue"/>
          <w:bCs/>
          <w:i/>
          <w:color w:val="auto"/>
          <w:sz w:val="20"/>
          <w:szCs w:val="26"/>
          <w:lang w:eastAsia="sv-SE"/>
        </w:rPr>
        <w:t xml:space="preserve">. </w:t>
      </w:r>
      <w:r w:rsidR="00DB6D1A">
        <w:rPr>
          <w:rFonts w:ascii="Helvetica Neue" w:hAnsi="Helvetica Neue" w:cs="Helvetica Neue"/>
          <w:bCs/>
          <w:i/>
          <w:color w:val="auto"/>
          <w:sz w:val="20"/>
          <w:szCs w:val="26"/>
          <w:lang w:eastAsia="sv-SE"/>
        </w:rPr>
        <w:t>The guy</w:t>
      </w:r>
      <w:r w:rsidR="0084586C">
        <w:rPr>
          <w:rFonts w:ascii="Helvetica Neue" w:hAnsi="Helvetica Neue" w:cs="Helvetica Neue"/>
          <w:bCs/>
          <w:i/>
          <w:color w:val="auto"/>
          <w:sz w:val="20"/>
          <w:szCs w:val="26"/>
          <w:lang w:eastAsia="sv-SE"/>
        </w:rPr>
        <w:t xml:space="preserve">s </w:t>
      </w:r>
      <w:r w:rsidRPr="0084586C">
        <w:rPr>
          <w:rFonts w:ascii="Helvetica Neue" w:hAnsi="Helvetica Neue" w:cs="Helvetica Neue"/>
          <w:bCs/>
          <w:i/>
          <w:color w:val="auto"/>
          <w:sz w:val="20"/>
          <w:szCs w:val="26"/>
          <w:lang w:eastAsia="sv-SE"/>
        </w:rPr>
        <w:t>took a seat in the Zoom</w:t>
      </w:r>
      <w:r w:rsidR="0084586C">
        <w:rPr>
          <w:rFonts w:ascii="Helvetica Neue" w:hAnsi="Helvetica Neue" w:cs="Helvetica Neue"/>
          <w:bCs/>
          <w:i/>
          <w:color w:val="auto"/>
          <w:sz w:val="20"/>
          <w:szCs w:val="26"/>
          <w:lang w:eastAsia="sv-SE"/>
        </w:rPr>
        <w:t>s and spun off and went off road having a blast</w:t>
      </w:r>
      <w:r w:rsidR="00D835B4">
        <w:rPr>
          <w:rFonts w:ascii="Helvetica Neue" w:hAnsi="Helvetica Neue" w:cs="Helvetica Neue"/>
          <w:bCs/>
          <w:i/>
          <w:color w:val="auto"/>
          <w:sz w:val="20"/>
          <w:szCs w:val="26"/>
          <w:lang w:eastAsia="sv-SE"/>
        </w:rPr>
        <w:t>. We</w:t>
      </w:r>
      <w:r w:rsidRPr="0084586C">
        <w:rPr>
          <w:rFonts w:ascii="Helvetica Neue" w:hAnsi="Helvetica Neue" w:cs="Helvetica Neue"/>
          <w:bCs/>
          <w:i/>
          <w:color w:val="auto"/>
          <w:sz w:val="20"/>
          <w:szCs w:val="26"/>
          <w:lang w:eastAsia="sv-SE"/>
        </w:rPr>
        <w:t xml:space="preserve"> have </w:t>
      </w:r>
      <w:r w:rsidR="0084586C">
        <w:rPr>
          <w:rFonts w:ascii="Helvetica Neue" w:hAnsi="Helvetica Neue" w:cs="Helvetica Neue"/>
          <w:bCs/>
          <w:i/>
          <w:color w:val="auto"/>
          <w:sz w:val="20"/>
          <w:szCs w:val="26"/>
          <w:lang w:eastAsia="sv-SE"/>
        </w:rPr>
        <w:t>seen</w:t>
      </w:r>
      <w:r w:rsidRPr="0084586C">
        <w:rPr>
          <w:rFonts w:ascii="Helvetica Neue" w:hAnsi="Helvetica Neue" w:cs="Helvetica Neue"/>
          <w:bCs/>
          <w:i/>
          <w:color w:val="auto"/>
          <w:sz w:val="20"/>
          <w:szCs w:val="26"/>
          <w:lang w:eastAsia="sv-SE"/>
        </w:rPr>
        <w:t xml:space="preserve"> all kinds of </w:t>
      </w:r>
      <w:r w:rsidR="00FF3120" w:rsidRPr="0084586C">
        <w:rPr>
          <w:rFonts w:ascii="Helvetica Neue" w:hAnsi="Helvetica Neue" w:cs="Helvetica Neue"/>
          <w:bCs/>
          <w:i/>
          <w:color w:val="auto"/>
          <w:sz w:val="20"/>
          <w:szCs w:val="26"/>
          <w:lang w:eastAsia="sv-SE"/>
        </w:rPr>
        <w:t>e-</w:t>
      </w:r>
      <w:r w:rsidRPr="0084586C">
        <w:rPr>
          <w:rFonts w:ascii="Helvetica Neue" w:hAnsi="Helvetica Neue" w:cs="Helvetica Neue"/>
          <w:bCs/>
          <w:i/>
          <w:color w:val="auto"/>
          <w:sz w:val="20"/>
          <w:szCs w:val="26"/>
          <w:lang w:eastAsia="sv-SE"/>
        </w:rPr>
        <w:t xml:space="preserve">vehicles and </w:t>
      </w:r>
      <w:r w:rsidR="007C5055">
        <w:rPr>
          <w:rFonts w:ascii="Helvetica Neue" w:hAnsi="Helvetica Neue" w:cs="Helvetica Neue"/>
          <w:bCs/>
          <w:i/>
          <w:color w:val="auto"/>
          <w:sz w:val="20"/>
          <w:szCs w:val="26"/>
          <w:lang w:eastAsia="sv-SE"/>
        </w:rPr>
        <w:t>it was obvious</w:t>
      </w:r>
      <w:r w:rsidR="00FF3120" w:rsidRPr="0084586C">
        <w:rPr>
          <w:rFonts w:ascii="Helvetica Neue" w:hAnsi="Helvetica Neue" w:cs="Helvetica Neue"/>
          <w:bCs/>
          <w:i/>
          <w:color w:val="auto"/>
          <w:sz w:val="20"/>
          <w:szCs w:val="26"/>
          <w:lang w:eastAsia="sv-SE"/>
        </w:rPr>
        <w:t xml:space="preserve"> </w:t>
      </w:r>
      <w:r w:rsidR="007C5055">
        <w:rPr>
          <w:rFonts w:ascii="Helvetica Neue" w:hAnsi="Helvetica Neue" w:cs="Helvetica Neue"/>
          <w:bCs/>
          <w:i/>
          <w:color w:val="auto"/>
          <w:sz w:val="20"/>
          <w:szCs w:val="26"/>
          <w:lang w:eastAsia="sv-SE"/>
        </w:rPr>
        <w:t>how the</w:t>
      </w:r>
      <w:r w:rsidR="0084586C">
        <w:rPr>
          <w:rFonts w:ascii="Helvetica Neue" w:hAnsi="Helvetica Neue" w:cs="Helvetica Neue"/>
          <w:bCs/>
          <w:i/>
          <w:color w:val="auto"/>
          <w:sz w:val="20"/>
          <w:szCs w:val="26"/>
          <w:lang w:eastAsia="sv-SE"/>
        </w:rPr>
        <w:t xml:space="preserve"> Zoom </w:t>
      </w:r>
      <w:r w:rsidRPr="0084586C">
        <w:rPr>
          <w:rFonts w:ascii="Helvetica Neue" w:hAnsi="Helvetica Neue" w:cs="Helvetica Neue"/>
          <w:bCs/>
          <w:i/>
          <w:color w:val="auto"/>
          <w:sz w:val="20"/>
          <w:szCs w:val="26"/>
          <w:lang w:eastAsia="sv-SE"/>
        </w:rPr>
        <w:t>appeal</w:t>
      </w:r>
      <w:r w:rsidR="007C5055">
        <w:rPr>
          <w:rFonts w:ascii="Helvetica Neue" w:hAnsi="Helvetica Neue" w:cs="Helvetica Neue"/>
          <w:bCs/>
          <w:i/>
          <w:color w:val="auto"/>
          <w:sz w:val="20"/>
          <w:szCs w:val="26"/>
          <w:lang w:eastAsia="sv-SE"/>
        </w:rPr>
        <w:t>s</w:t>
      </w:r>
      <w:r w:rsidRPr="0084586C">
        <w:rPr>
          <w:rFonts w:ascii="Helvetica Neue" w:hAnsi="Helvetica Neue" w:cs="Helvetica Neue"/>
          <w:bCs/>
          <w:i/>
          <w:color w:val="auto"/>
          <w:sz w:val="20"/>
          <w:szCs w:val="26"/>
          <w:lang w:eastAsia="sv-SE"/>
        </w:rPr>
        <w:t xml:space="preserve"> to folks who were used to such adrenaline highs when they served in the military."</w:t>
      </w:r>
    </w:p>
    <w:p w:rsidR="00C31E8E" w:rsidRPr="00F10EDD" w:rsidRDefault="00C31E8E" w:rsidP="00F10EDD">
      <w:pPr>
        <w:pStyle w:val="Body1"/>
        <w:widowControl w:val="0"/>
        <w:spacing w:after="300"/>
        <w:ind w:left="1276"/>
        <w:rPr>
          <w:rFonts w:ascii="Helvetica Neue" w:hAnsi="Helvetica Neue" w:cs="Helvetica Neue"/>
          <w:bCs/>
          <w:color w:val="auto"/>
          <w:sz w:val="20"/>
          <w:szCs w:val="26"/>
          <w:lang w:val="sv-SE" w:eastAsia="sv-SE"/>
        </w:rPr>
      </w:pPr>
      <w:r w:rsidRPr="00F10EDD">
        <w:rPr>
          <w:rFonts w:ascii="Helvetica Neue" w:hAnsi="Helvetica Neue" w:cs="Helvetica Neue"/>
          <w:bCs/>
          <w:color w:val="auto"/>
          <w:sz w:val="20"/>
          <w:szCs w:val="26"/>
          <w:lang w:val="sv-SE" w:eastAsia="sv-SE"/>
        </w:rPr>
        <w:t xml:space="preserve">The Independence Fund är en </w:t>
      </w:r>
      <w:r w:rsidR="0084586C">
        <w:rPr>
          <w:rFonts w:ascii="Helvetica Neue" w:hAnsi="Helvetica Neue" w:cs="Helvetica Neue"/>
          <w:bCs/>
          <w:color w:val="auto"/>
          <w:sz w:val="20"/>
          <w:szCs w:val="26"/>
          <w:lang w:val="sv-SE" w:eastAsia="sv-SE"/>
        </w:rPr>
        <w:t>ideell</w:t>
      </w:r>
      <w:r w:rsidRPr="00F10EDD">
        <w:rPr>
          <w:rFonts w:ascii="Helvetica Neue" w:hAnsi="Helvetica Neue" w:cs="Helvetica Neue"/>
          <w:bCs/>
          <w:color w:val="auto"/>
          <w:sz w:val="20"/>
          <w:szCs w:val="26"/>
          <w:lang w:val="sv-SE" w:eastAsia="sv-SE"/>
        </w:rPr>
        <w:t xml:space="preserve"> </w:t>
      </w:r>
      <w:r w:rsidR="0084586C">
        <w:rPr>
          <w:rFonts w:ascii="Helvetica Neue" w:hAnsi="Helvetica Neue" w:cs="Helvetica Neue"/>
          <w:bCs/>
          <w:color w:val="auto"/>
          <w:sz w:val="20"/>
          <w:szCs w:val="26"/>
          <w:lang w:val="sv-SE" w:eastAsia="sv-SE"/>
        </w:rPr>
        <w:t>välgörenhets</w:t>
      </w:r>
      <w:r w:rsidRPr="00F10EDD">
        <w:rPr>
          <w:rFonts w:ascii="Helvetica Neue" w:hAnsi="Helvetica Neue" w:cs="Helvetica Neue"/>
          <w:bCs/>
          <w:color w:val="auto"/>
          <w:sz w:val="20"/>
          <w:szCs w:val="26"/>
          <w:lang w:val="sv-SE" w:eastAsia="sv-SE"/>
        </w:rPr>
        <w:t xml:space="preserve">organisation som ger </w:t>
      </w:r>
      <w:r w:rsidR="0084586C">
        <w:rPr>
          <w:rFonts w:ascii="Helvetica Neue" w:hAnsi="Helvetica Neue" w:cs="Helvetica Neue"/>
          <w:bCs/>
          <w:color w:val="auto"/>
          <w:sz w:val="20"/>
          <w:szCs w:val="26"/>
          <w:lang w:val="sv-SE" w:eastAsia="sv-SE"/>
        </w:rPr>
        <w:t xml:space="preserve">99% av sina donationer till </w:t>
      </w:r>
      <w:r w:rsidRPr="00F10EDD">
        <w:rPr>
          <w:rFonts w:ascii="Helvetica Neue" w:hAnsi="Helvetica Neue" w:cs="Helvetica Neue"/>
          <w:bCs/>
          <w:color w:val="auto"/>
          <w:sz w:val="20"/>
          <w:szCs w:val="26"/>
          <w:lang w:val="sv-SE" w:eastAsia="sv-SE"/>
        </w:rPr>
        <w:t xml:space="preserve">stöd </w:t>
      </w:r>
      <w:r w:rsidR="0084586C">
        <w:rPr>
          <w:rFonts w:ascii="Helvetica Neue" w:hAnsi="Helvetica Neue" w:cs="Helvetica Neue"/>
          <w:bCs/>
          <w:color w:val="auto"/>
          <w:sz w:val="20"/>
          <w:szCs w:val="26"/>
          <w:lang w:val="sv-SE" w:eastAsia="sv-SE"/>
        </w:rPr>
        <w:t xml:space="preserve">för </w:t>
      </w:r>
      <w:r w:rsidRPr="00F10EDD">
        <w:rPr>
          <w:rFonts w:ascii="Helvetica Neue" w:hAnsi="Helvetica Neue" w:cs="Helvetica Neue"/>
          <w:bCs/>
          <w:color w:val="auto"/>
          <w:sz w:val="20"/>
          <w:szCs w:val="26"/>
          <w:lang w:val="sv-SE" w:eastAsia="sv-SE"/>
        </w:rPr>
        <w:t xml:space="preserve">veteraner. The Independence Fund har i år samlat in $ 14.000.000 för </w:t>
      </w:r>
      <w:r w:rsidR="00F10EDD">
        <w:rPr>
          <w:rFonts w:ascii="Helvetica Neue" w:hAnsi="Helvetica Neue" w:cs="Helvetica Neue"/>
          <w:bCs/>
          <w:color w:val="auto"/>
          <w:sz w:val="20"/>
          <w:szCs w:val="26"/>
          <w:lang w:val="sv-SE" w:eastAsia="sv-SE"/>
        </w:rPr>
        <w:t>att stö</w:t>
      </w:r>
      <w:r w:rsidRPr="00F10EDD">
        <w:rPr>
          <w:rFonts w:ascii="Helvetica Neue" w:hAnsi="Helvetica Neue" w:cs="Helvetica Neue"/>
          <w:bCs/>
          <w:color w:val="auto"/>
          <w:sz w:val="20"/>
          <w:szCs w:val="26"/>
          <w:lang w:val="sv-SE" w:eastAsia="sv-SE"/>
        </w:rPr>
        <w:t>d</w:t>
      </w:r>
      <w:r w:rsidR="00F10EDD">
        <w:rPr>
          <w:rFonts w:ascii="Helvetica Neue" w:hAnsi="Helvetica Neue" w:cs="Helvetica Neue"/>
          <w:bCs/>
          <w:color w:val="auto"/>
          <w:sz w:val="20"/>
          <w:szCs w:val="26"/>
          <w:lang w:val="sv-SE" w:eastAsia="sv-SE"/>
        </w:rPr>
        <w:t>j</w:t>
      </w:r>
      <w:r w:rsidRPr="00F10EDD">
        <w:rPr>
          <w:rFonts w:ascii="Helvetica Neue" w:hAnsi="Helvetica Neue" w:cs="Helvetica Neue"/>
          <w:bCs/>
          <w:color w:val="auto"/>
          <w:sz w:val="20"/>
          <w:szCs w:val="26"/>
          <w:lang w:val="sv-SE" w:eastAsia="sv-SE"/>
        </w:rPr>
        <w:t>a soldater som d</w:t>
      </w:r>
      <w:r w:rsidR="0084586C">
        <w:rPr>
          <w:rFonts w:ascii="Helvetica Neue" w:hAnsi="Helvetica Neue" w:cs="Helvetica Neue"/>
          <w:bCs/>
          <w:color w:val="auto"/>
          <w:sz w:val="20"/>
          <w:szCs w:val="26"/>
          <w:lang w:val="sv-SE" w:eastAsia="sv-SE"/>
        </w:rPr>
        <w:t>eltagit i krig</w:t>
      </w:r>
      <w:r w:rsidR="008928C5">
        <w:rPr>
          <w:rFonts w:ascii="Helvetica Neue" w:hAnsi="Helvetica Neue" w:cs="Helvetica Neue"/>
          <w:bCs/>
          <w:color w:val="auto"/>
          <w:sz w:val="20"/>
          <w:szCs w:val="26"/>
          <w:lang w:val="sv-SE" w:eastAsia="sv-SE"/>
        </w:rPr>
        <w:t xml:space="preserve"> och det var Robotdalens kontakt i USA som först provkörde Zoom med fonden</w:t>
      </w:r>
      <w:r w:rsidR="0084586C">
        <w:rPr>
          <w:rFonts w:ascii="Helvetica Neue" w:hAnsi="Helvetica Neue" w:cs="Helvetica Neue"/>
          <w:bCs/>
          <w:color w:val="auto"/>
          <w:sz w:val="20"/>
          <w:szCs w:val="26"/>
          <w:lang w:val="sv-SE" w:eastAsia="sv-SE"/>
        </w:rPr>
        <w:t xml:space="preserve">. </w:t>
      </w:r>
      <w:r w:rsidRPr="00F10EDD">
        <w:rPr>
          <w:rFonts w:ascii="Helvetica Neue" w:hAnsi="Helvetica Neue" w:cs="Helvetica Neue"/>
          <w:bCs/>
          <w:color w:val="auto"/>
          <w:sz w:val="20"/>
          <w:szCs w:val="26"/>
          <w:lang w:val="sv-SE" w:eastAsia="sv-SE"/>
        </w:rPr>
        <w:t xml:space="preserve">The Independence Fund </w:t>
      </w:r>
      <w:r w:rsidR="0084586C">
        <w:rPr>
          <w:rFonts w:ascii="Helvetica Neue" w:hAnsi="Helvetica Neue" w:cs="Helvetica Neue"/>
          <w:bCs/>
          <w:color w:val="auto"/>
          <w:sz w:val="20"/>
          <w:szCs w:val="26"/>
          <w:lang w:val="sv-SE" w:eastAsia="sv-SE"/>
        </w:rPr>
        <w:t xml:space="preserve">har nu lagt en order </w:t>
      </w:r>
      <w:r w:rsidRPr="00F10EDD">
        <w:rPr>
          <w:rFonts w:ascii="Helvetica Neue" w:hAnsi="Helvetica Neue" w:cs="Helvetica Neue"/>
          <w:bCs/>
          <w:color w:val="auto"/>
          <w:sz w:val="20"/>
          <w:szCs w:val="26"/>
          <w:lang w:val="sv-SE" w:eastAsia="sv-SE"/>
        </w:rPr>
        <w:t xml:space="preserve">som </w:t>
      </w:r>
      <w:r w:rsidR="0084586C">
        <w:rPr>
          <w:rFonts w:ascii="Helvetica Neue" w:hAnsi="Helvetica Neue" w:cs="Helvetica Neue"/>
          <w:bCs/>
          <w:color w:val="auto"/>
          <w:sz w:val="20"/>
          <w:szCs w:val="26"/>
          <w:lang w:val="sv-SE" w:eastAsia="sv-SE"/>
        </w:rPr>
        <w:t xml:space="preserve">motsvarar Zoomabilitys årsomsättning och som </w:t>
      </w:r>
      <w:r w:rsidR="007C5055">
        <w:rPr>
          <w:rFonts w:ascii="Helvetica Neue" w:hAnsi="Helvetica Neue" w:cs="Helvetica Neue"/>
          <w:bCs/>
          <w:color w:val="auto"/>
          <w:sz w:val="20"/>
          <w:szCs w:val="26"/>
          <w:lang w:val="sv-SE" w:eastAsia="sv-SE"/>
        </w:rPr>
        <w:t>ska levereras i fem batcher</w:t>
      </w:r>
      <w:r w:rsidRPr="00F10EDD">
        <w:rPr>
          <w:rFonts w:ascii="Helvetica Neue" w:hAnsi="Helvetica Neue" w:cs="Helvetica Neue"/>
          <w:bCs/>
          <w:color w:val="auto"/>
          <w:sz w:val="20"/>
          <w:szCs w:val="26"/>
          <w:lang w:val="sv-SE" w:eastAsia="sv-SE"/>
        </w:rPr>
        <w:t xml:space="preserve"> </w:t>
      </w:r>
      <w:r w:rsidR="0084586C">
        <w:rPr>
          <w:rFonts w:ascii="Helvetica Neue" w:hAnsi="Helvetica Neue" w:cs="Helvetica Neue"/>
          <w:bCs/>
          <w:color w:val="auto"/>
          <w:sz w:val="20"/>
          <w:szCs w:val="26"/>
          <w:lang w:val="sv-SE" w:eastAsia="sv-SE"/>
        </w:rPr>
        <w:t>fram till maj</w:t>
      </w:r>
      <w:r w:rsidRPr="00F10EDD">
        <w:rPr>
          <w:rFonts w:ascii="Helvetica Neue" w:hAnsi="Helvetica Neue" w:cs="Helvetica Neue"/>
          <w:bCs/>
          <w:color w:val="auto"/>
          <w:sz w:val="20"/>
          <w:szCs w:val="26"/>
          <w:lang w:val="sv-SE" w:eastAsia="sv-SE"/>
        </w:rPr>
        <w:t xml:space="preserve"> 2014.</w:t>
      </w:r>
    </w:p>
    <w:p w:rsidR="00BF34BA" w:rsidRPr="00F10EDD" w:rsidRDefault="00BF34BA" w:rsidP="00F10EDD">
      <w:pPr>
        <w:pStyle w:val="Body1"/>
        <w:widowControl w:val="0"/>
        <w:spacing w:after="300"/>
        <w:ind w:left="1276"/>
        <w:rPr>
          <w:rFonts w:ascii="Helvetica Neue" w:hAnsi="Helvetica Neue" w:cs="Helvetica Neue"/>
          <w:bCs/>
          <w:color w:val="auto"/>
          <w:sz w:val="20"/>
          <w:szCs w:val="26"/>
          <w:lang w:val="sv-SE" w:eastAsia="sv-SE"/>
        </w:rPr>
      </w:pPr>
      <w:r w:rsidRPr="00F10EDD">
        <w:rPr>
          <w:rFonts w:ascii="Helvetica Neue" w:hAnsi="Helvetica Neue" w:cs="Helvetica Neue"/>
          <w:bCs/>
          <w:color w:val="auto"/>
          <w:sz w:val="20"/>
          <w:szCs w:val="26"/>
          <w:lang w:val="sv-SE" w:eastAsia="sv-SE"/>
        </w:rPr>
        <w:t xml:space="preserve">Björn Larsson, VD för Zoomability: </w:t>
      </w:r>
      <w:r w:rsidRPr="000440CA">
        <w:rPr>
          <w:rFonts w:ascii="Helvetica Neue" w:hAnsi="Helvetica Neue" w:cs="Helvetica Neue"/>
          <w:bCs/>
          <w:i/>
          <w:color w:val="auto"/>
          <w:sz w:val="20"/>
          <w:szCs w:val="26"/>
          <w:lang w:val="sv-SE" w:eastAsia="sv-SE"/>
        </w:rPr>
        <w:t xml:space="preserve">- "Vi vill ge </w:t>
      </w:r>
      <w:r w:rsidR="00C31E8E" w:rsidRPr="000440CA">
        <w:rPr>
          <w:rFonts w:ascii="Helvetica Neue" w:hAnsi="Helvetica Neue" w:cs="Helvetica Neue"/>
          <w:bCs/>
          <w:i/>
          <w:color w:val="auto"/>
          <w:sz w:val="20"/>
          <w:szCs w:val="26"/>
          <w:lang w:val="sv-SE" w:eastAsia="sv-SE"/>
        </w:rPr>
        <w:t>frihet</w:t>
      </w:r>
      <w:r w:rsidRPr="000440CA">
        <w:rPr>
          <w:rFonts w:ascii="Helvetica Neue" w:hAnsi="Helvetica Neue" w:cs="Helvetica Neue"/>
          <w:bCs/>
          <w:i/>
          <w:color w:val="auto"/>
          <w:sz w:val="20"/>
          <w:szCs w:val="26"/>
          <w:lang w:val="sv-SE" w:eastAsia="sv-SE"/>
        </w:rPr>
        <w:t xml:space="preserve"> tillbaka till människor</w:t>
      </w:r>
      <w:r w:rsidR="00C31E8E" w:rsidRPr="000440CA">
        <w:rPr>
          <w:rFonts w:ascii="Helvetica Neue" w:hAnsi="Helvetica Neue" w:cs="Helvetica Neue"/>
          <w:bCs/>
          <w:i/>
          <w:color w:val="auto"/>
          <w:sz w:val="20"/>
          <w:szCs w:val="26"/>
          <w:lang w:val="sv-SE" w:eastAsia="sv-SE"/>
        </w:rPr>
        <w:t xml:space="preserve"> som förlorat de</w:t>
      </w:r>
      <w:r w:rsidR="0084586C">
        <w:rPr>
          <w:rFonts w:ascii="Helvetica Neue" w:hAnsi="Helvetica Neue" w:cs="Helvetica Neue"/>
          <w:bCs/>
          <w:i/>
          <w:color w:val="auto"/>
          <w:sz w:val="20"/>
          <w:szCs w:val="26"/>
          <w:lang w:val="sv-SE" w:eastAsia="sv-SE"/>
        </w:rPr>
        <w:t>n</w:t>
      </w:r>
      <w:r w:rsidR="00C31E8E" w:rsidRPr="000440CA">
        <w:rPr>
          <w:rFonts w:ascii="Helvetica Neue" w:hAnsi="Helvetica Neue" w:cs="Helvetica Neue"/>
          <w:bCs/>
          <w:i/>
          <w:color w:val="auto"/>
          <w:sz w:val="20"/>
          <w:szCs w:val="26"/>
          <w:lang w:val="sv-SE" w:eastAsia="sv-SE"/>
        </w:rPr>
        <w:t xml:space="preserve"> och</w:t>
      </w:r>
      <w:r w:rsidRPr="000440CA">
        <w:rPr>
          <w:rFonts w:ascii="Helvetica Neue" w:hAnsi="Helvetica Neue" w:cs="Helvetica Neue"/>
          <w:bCs/>
          <w:i/>
          <w:color w:val="auto"/>
          <w:sz w:val="20"/>
          <w:szCs w:val="26"/>
          <w:lang w:val="sv-SE" w:eastAsia="sv-SE"/>
        </w:rPr>
        <w:t xml:space="preserve"> är stolta över att vara en del av det viktiga stöd som The I</w:t>
      </w:r>
      <w:r w:rsidR="00C31E8E" w:rsidRPr="000440CA">
        <w:rPr>
          <w:rFonts w:ascii="Helvetica Neue" w:hAnsi="Helvetica Neue" w:cs="Helvetica Neue"/>
          <w:bCs/>
          <w:i/>
          <w:color w:val="auto"/>
          <w:sz w:val="20"/>
          <w:szCs w:val="26"/>
          <w:lang w:val="sv-SE" w:eastAsia="sv-SE"/>
        </w:rPr>
        <w:t xml:space="preserve">ndependence Fund erbjuder till </w:t>
      </w:r>
      <w:r w:rsidRPr="000440CA">
        <w:rPr>
          <w:rFonts w:ascii="Helvetica Neue" w:hAnsi="Helvetica Neue" w:cs="Helvetica Neue"/>
          <w:bCs/>
          <w:i/>
          <w:color w:val="auto"/>
          <w:sz w:val="20"/>
          <w:szCs w:val="26"/>
          <w:lang w:val="sv-SE" w:eastAsia="sv-SE"/>
        </w:rPr>
        <w:t>veteraner</w:t>
      </w:r>
      <w:r w:rsidR="00D510A2">
        <w:rPr>
          <w:rFonts w:ascii="Helvetica Neue" w:hAnsi="Helvetica Neue" w:cs="Helvetica Neue"/>
          <w:bCs/>
          <w:i/>
          <w:color w:val="auto"/>
          <w:sz w:val="20"/>
          <w:szCs w:val="26"/>
          <w:lang w:val="sv-SE" w:eastAsia="sv-SE"/>
        </w:rPr>
        <w:t>. V</w:t>
      </w:r>
      <w:r w:rsidR="0084586C">
        <w:rPr>
          <w:rFonts w:ascii="Helvetica Neue" w:hAnsi="Helvetica Neue" w:cs="Helvetica Neue"/>
          <w:bCs/>
          <w:i/>
          <w:color w:val="auto"/>
          <w:sz w:val="20"/>
          <w:szCs w:val="26"/>
          <w:lang w:val="sv-SE" w:eastAsia="sv-SE"/>
        </w:rPr>
        <w:t xml:space="preserve">i </w:t>
      </w:r>
      <w:r w:rsidR="00D510A2">
        <w:rPr>
          <w:rFonts w:ascii="Helvetica Neue" w:hAnsi="Helvetica Neue" w:cs="Helvetica Neue"/>
          <w:bCs/>
          <w:i/>
          <w:color w:val="auto"/>
          <w:sz w:val="20"/>
          <w:szCs w:val="26"/>
          <w:lang w:val="sv-SE" w:eastAsia="sv-SE"/>
        </w:rPr>
        <w:t>gör nu allt för samarbetet ska lyckas och utvecklas till något riktigt stort.</w:t>
      </w:r>
      <w:r w:rsidRPr="000440CA">
        <w:rPr>
          <w:rFonts w:ascii="Helvetica Neue" w:hAnsi="Helvetica Neue" w:cs="Helvetica Neue"/>
          <w:bCs/>
          <w:i/>
          <w:color w:val="auto"/>
          <w:sz w:val="20"/>
          <w:szCs w:val="26"/>
          <w:lang w:val="sv-SE" w:eastAsia="sv-SE"/>
        </w:rPr>
        <w:t>"</w:t>
      </w:r>
    </w:p>
    <w:p w:rsidR="00C31E8E" w:rsidRPr="00C31E8E" w:rsidRDefault="00C31E8E" w:rsidP="00F10EDD">
      <w:pPr>
        <w:pStyle w:val="Body1"/>
        <w:widowControl w:val="0"/>
        <w:spacing w:after="300"/>
        <w:ind w:left="1276"/>
        <w:rPr>
          <w:rFonts w:ascii="Helvetica Neue" w:hAnsi="Helvetica Neue" w:cs="Helvetica Neue"/>
          <w:bCs/>
          <w:color w:val="auto"/>
          <w:sz w:val="20"/>
          <w:szCs w:val="26"/>
          <w:lang w:val="sv-SE" w:eastAsia="sv-SE"/>
        </w:rPr>
      </w:pPr>
      <w:r w:rsidRPr="00C31E8E">
        <w:rPr>
          <w:rFonts w:ascii="Helvetica Neue" w:hAnsi="Helvetica Neue" w:cs="Helvetica Neue"/>
          <w:bCs/>
          <w:color w:val="auto"/>
          <w:sz w:val="20"/>
          <w:szCs w:val="26"/>
          <w:lang w:val="sv-SE" w:eastAsia="sv-SE"/>
        </w:rPr>
        <w:t xml:space="preserve">Zoomability AB har i dagarna </w:t>
      </w:r>
      <w:r>
        <w:rPr>
          <w:rFonts w:ascii="Helvetica Neue" w:hAnsi="Helvetica Neue" w:cs="Helvetica Neue"/>
          <w:bCs/>
          <w:color w:val="auto"/>
          <w:sz w:val="20"/>
          <w:szCs w:val="26"/>
          <w:lang w:val="sv-SE" w:eastAsia="sv-SE"/>
        </w:rPr>
        <w:t>slutfört en fulltecknad</w:t>
      </w:r>
      <w:r w:rsidRPr="00C31E8E">
        <w:rPr>
          <w:rFonts w:ascii="Helvetica Neue" w:hAnsi="Helvetica Neue" w:cs="Helvetica Neue"/>
          <w:bCs/>
          <w:color w:val="auto"/>
          <w:sz w:val="20"/>
          <w:szCs w:val="26"/>
          <w:lang w:val="sv-SE" w:eastAsia="sv-SE"/>
        </w:rPr>
        <w:t xml:space="preserve"> nyemission som ska användas för att bygga en organisation som kan supportera affären i USA</w:t>
      </w:r>
      <w:r>
        <w:rPr>
          <w:rFonts w:ascii="Helvetica Neue" w:hAnsi="Helvetica Neue" w:cs="Helvetica Neue"/>
          <w:bCs/>
          <w:color w:val="auto"/>
          <w:sz w:val="20"/>
          <w:szCs w:val="26"/>
          <w:lang w:val="sv-SE" w:eastAsia="sv-SE"/>
        </w:rPr>
        <w:t xml:space="preserve"> och expansionen i Sverige. Nye</w:t>
      </w:r>
      <w:r w:rsidRPr="00C31E8E">
        <w:rPr>
          <w:rFonts w:ascii="Helvetica Neue" w:hAnsi="Helvetica Neue" w:cs="Helvetica Neue"/>
          <w:bCs/>
          <w:color w:val="auto"/>
          <w:sz w:val="20"/>
          <w:szCs w:val="26"/>
          <w:lang w:val="sv-SE" w:eastAsia="sv-SE"/>
        </w:rPr>
        <w:t xml:space="preserve">missionen tecknades av befintliga ägare Almi </w:t>
      </w:r>
      <w:r w:rsidR="0084586C">
        <w:rPr>
          <w:rFonts w:ascii="Helvetica Neue" w:hAnsi="Helvetica Neue" w:cs="Helvetica Neue"/>
          <w:bCs/>
          <w:color w:val="auto"/>
          <w:sz w:val="20"/>
          <w:szCs w:val="26"/>
          <w:lang w:val="sv-SE" w:eastAsia="sv-SE"/>
        </w:rPr>
        <w:t xml:space="preserve">Invest, 1:a Västmanlandsfonden och </w:t>
      </w:r>
      <w:r w:rsidRPr="00C31E8E">
        <w:rPr>
          <w:rFonts w:ascii="Helvetica Neue" w:hAnsi="Helvetica Neue" w:cs="Helvetica Neue"/>
          <w:bCs/>
          <w:color w:val="auto"/>
          <w:sz w:val="20"/>
          <w:szCs w:val="26"/>
          <w:lang w:val="sv-SE" w:eastAsia="sv-SE"/>
        </w:rPr>
        <w:t>styrelseordförande Jörgen Sprin</w:t>
      </w:r>
      <w:r w:rsidR="00F85F07">
        <w:rPr>
          <w:rFonts w:ascii="Helvetica Neue" w:hAnsi="Helvetica Neue" w:cs="Helvetica Neue"/>
          <w:bCs/>
          <w:color w:val="auto"/>
          <w:sz w:val="20"/>
          <w:szCs w:val="26"/>
          <w:lang w:val="sv-SE" w:eastAsia="sv-SE"/>
        </w:rPr>
        <w:t>gfeldt. Nya ägare är bland annat</w:t>
      </w:r>
      <w:r w:rsidRPr="00C31E8E">
        <w:rPr>
          <w:rFonts w:ascii="Helvetica Neue" w:hAnsi="Helvetica Neue" w:cs="Helvetica Neue"/>
          <w:bCs/>
          <w:color w:val="auto"/>
          <w:sz w:val="20"/>
          <w:szCs w:val="26"/>
          <w:lang w:val="sv-SE" w:eastAsia="sv-SE"/>
        </w:rPr>
        <w:t xml:space="preserve"> Jan Pärsson (styrelseordförande i Conflux AB </w:t>
      </w:r>
      <w:r w:rsidR="00F85F07">
        <w:rPr>
          <w:rFonts w:ascii="Helvetica Neue" w:hAnsi="Helvetica Neue" w:cs="Helvetica Neue"/>
          <w:bCs/>
          <w:color w:val="auto"/>
          <w:sz w:val="20"/>
          <w:szCs w:val="26"/>
          <w:lang w:val="sv-SE" w:eastAsia="sv-SE"/>
        </w:rPr>
        <w:t>mm</w:t>
      </w:r>
      <w:r w:rsidRPr="00C31E8E">
        <w:rPr>
          <w:rFonts w:ascii="Helvetica Neue" w:hAnsi="Helvetica Neue" w:cs="Helvetica Neue"/>
          <w:bCs/>
          <w:color w:val="auto"/>
          <w:sz w:val="20"/>
          <w:szCs w:val="26"/>
          <w:lang w:val="sv-SE" w:eastAsia="sv-SE"/>
        </w:rPr>
        <w:t>), Innovationsbron</w:t>
      </w:r>
      <w:r>
        <w:rPr>
          <w:rFonts w:ascii="Helvetica Neue" w:hAnsi="Helvetica Neue" w:cs="Helvetica Neue"/>
          <w:bCs/>
          <w:color w:val="auto"/>
          <w:sz w:val="20"/>
          <w:szCs w:val="26"/>
          <w:lang w:val="sv-SE" w:eastAsia="sv-SE"/>
        </w:rPr>
        <w:t xml:space="preserve"> AB</w:t>
      </w:r>
      <w:r w:rsidRPr="00C31E8E">
        <w:rPr>
          <w:rFonts w:ascii="Helvetica Neue" w:hAnsi="Helvetica Neue" w:cs="Helvetica Neue"/>
          <w:bCs/>
          <w:color w:val="auto"/>
          <w:sz w:val="20"/>
          <w:szCs w:val="26"/>
          <w:lang w:val="sv-SE" w:eastAsia="sv-SE"/>
        </w:rPr>
        <w:t xml:space="preserve"> och tre privatpersoner. </w:t>
      </w:r>
    </w:p>
    <w:p w:rsidR="000440CA" w:rsidRDefault="00D510A2" w:rsidP="00D510A2">
      <w:pPr>
        <w:pStyle w:val="Body1"/>
        <w:widowControl w:val="0"/>
        <w:spacing w:after="300"/>
        <w:ind w:left="1276"/>
        <w:rPr>
          <w:rFonts w:ascii="Helvetica Neue" w:hAnsi="Helvetica Neue" w:cs="Helvetica Neue"/>
          <w:bCs/>
          <w:color w:val="auto"/>
          <w:sz w:val="20"/>
          <w:szCs w:val="26"/>
          <w:lang w:val="sv-SE" w:eastAsia="sv-SE"/>
        </w:rPr>
      </w:pPr>
      <w:r>
        <w:rPr>
          <w:rFonts w:ascii="Helvetica Neue" w:hAnsi="Helvetica Neue" w:cs="Helvetica Neue"/>
          <w:bCs/>
          <w:color w:val="auto"/>
          <w:sz w:val="20"/>
          <w:szCs w:val="26"/>
          <w:lang w:val="sv-SE" w:eastAsia="sv-SE"/>
        </w:rPr>
        <w:t>Thomas Fogdö är en av företagets ambassadörer och 2014 kommer u</w:t>
      </w:r>
      <w:r w:rsidR="000440CA">
        <w:rPr>
          <w:rFonts w:ascii="Helvetica Neue" w:hAnsi="Helvetica Neue" w:cs="Helvetica Neue"/>
          <w:bCs/>
          <w:color w:val="auto"/>
          <w:sz w:val="20"/>
          <w:szCs w:val="26"/>
          <w:lang w:val="sv-SE" w:eastAsia="sv-SE"/>
        </w:rPr>
        <w:t>tvalda föreningar, assistansföretag och</w:t>
      </w:r>
      <w:r w:rsidR="00F10EDD">
        <w:rPr>
          <w:rFonts w:ascii="Helvetica Neue" w:hAnsi="Helvetica Neue" w:cs="Helvetica Neue"/>
          <w:bCs/>
          <w:color w:val="auto"/>
          <w:sz w:val="20"/>
          <w:szCs w:val="26"/>
          <w:lang w:val="sv-SE" w:eastAsia="sv-SE"/>
        </w:rPr>
        <w:t xml:space="preserve"> rehabilitering</w:t>
      </w:r>
      <w:r>
        <w:rPr>
          <w:rFonts w:ascii="Helvetica Neue" w:hAnsi="Helvetica Neue" w:cs="Helvetica Neue"/>
          <w:bCs/>
          <w:color w:val="auto"/>
          <w:sz w:val="20"/>
          <w:szCs w:val="26"/>
          <w:lang w:val="sv-SE" w:eastAsia="sv-SE"/>
        </w:rPr>
        <w:t>scenter</w:t>
      </w:r>
      <w:r w:rsidR="000440CA">
        <w:rPr>
          <w:rFonts w:ascii="Helvetica Neue" w:hAnsi="Helvetica Neue" w:cs="Helvetica Neue"/>
          <w:bCs/>
          <w:color w:val="auto"/>
          <w:sz w:val="20"/>
          <w:szCs w:val="26"/>
          <w:lang w:val="sv-SE" w:eastAsia="sv-SE"/>
        </w:rPr>
        <w:t xml:space="preserve"> erbjudas exklusiv möjlighet att </w:t>
      </w:r>
      <w:r>
        <w:rPr>
          <w:rFonts w:ascii="Helvetica Neue" w:hAnsi="Helvetica Neue" w:cs="Helvetica Neue"/>
          <w:bCs/>
          <w:color w:val="auto"/>
          <w:sz w:val="20"/>
          <w:szCs w:val="26"/>
          <w:lang w:val="sv-SE" w:eastAsia="sv-SE"/>
        </w:rPr>
        <w:t xml:space="preserve">med Zoom som verktyg arrangera </w:t>
      </w:r>
      <w:r w:rsidR="00F10EDD">
        <w:rPr>
          <w:rFonts w:ascii="Helvetica Neue" w:hAnsi="Helvetica Neue" w:cs="Helvetica Neue"/>
          <w:bCs/>
          <w:color w:val="auto"/>
          <w:sz w:val="20"/>
          <w:szCs w:val="26"/>
          <w:lang w:val="sv-SE" w:eastAsia="sv-SE"/>
        </w:rPr>
        <w:t>ak</w:t>
      </w:r>
      <w:r w:rsidR="000440CA">
        <w:rPr>
          <w:rFonts w:ascii="Helvetica Neue" w:hAnsi="Helvetica Neue" w:cs="Helvetica Neue"/>
          <w:bCs/>
          <w:color w:val="auto"/>
          <w:sz w:val="20"/>
          <w:szCs w:val="26"/>
          <w:lang w:val="sv-SE" w:eastAsia="sv-SE"/>
        </w:rPr>
        <w:t>tiviteter i naturen för personer med funktionsnedsättning.</w:t>
      </w:r>
    </w:p>
    <w:p w:rsidR="005A0DAD" w:rsidRDefault="005A0DAD" w:rsidP="005A0DAD">
      <w:pPr>
        <w:pStyle w:val="Body1"/>
        <w:widowControl w:val="0"/>
        <w:spacing w:after="300"/>
        <w:ind w:left="1276"/>
        <w:rPr>
          <w:rFonts w:ascii="Helvetica Neue" w:hAnsi="Helvetica Neue" w:cs="Helvetica Neue"/>
          <w:bCs/>
          <w:color w:val="auto"/>
          <w:sz w:val="20"/>
          <w:szCs w:val="26"/>
          <w:lang w:val="sv-SE" w:eastAsia="sv-SE"/>
        </w:rPr>
      </w:pPr>
      <w:r w:rsidRPr="00C31E8E">
        <w:rPr>
          <w:rFonts w:ascii="Helvetica Neue" w:hAnsi="Helvetica Neue" w:cs="Helvetica Neue"/>
          <w:bCs/>
          <w:color w:val="auto"/>
          <w:sz w:val="20"/>
          <w:szCs w:val="26"/>
          <w:lang w:val="sv-SE" w:eastAsia="sv-SE"/>
        </w:rPr>
        <w:t>Zoomability AB har under produktutvecklingsfasen fått stöd av b</w:t>
      </w:r>
      <w:r>
        <w:rPr>
          <w:rFonts w:ascii="Helvetica Neue" w:hAnsi="Helvetica Neue" w:cs="Helvetica Neue"/>
          <w:bCs/>
          <w:color w:val="auto"/>
          <w:sz w:val="20"/>
          <w:szCs w:val="26"/>
          <w:lang w:val="sv-SE" w:eastAsia="sv-SE"/>
        </w:rPr>
        <w:t>l a Robotdalen, FoU-</w:t>
      </w:r>
      <w:r w:rsidRPr="00C31E8E">
        <w:rPr>
          <w:rFonts w:ascii="Helvetica Neue" w:hAnsi="Helvetica Neue" w:cs="Helvetica Neue"/>
          <w:bCs/>
          <w:color w:val="auto"/>
          <w:sz w:val="20"/>
          <w:szCs w:val="26"/>
          <w:lang w:val="sv-SE" w:eastAsia="sv-SE"/>
        </w:rPr>
        <w:t>rådet</w:t>
      </w:r>
      <w:r>
        <w:rPr>
          <w:rFonts w:ascii="Helvetica Neue" w:hAnsi="Helvetica Neue" w:cs="Helvetica Neue"/>
          <w:bCs/>
          <w:color w:val="auto"/>
          <w:sz w:val="20"/>
          <w:szCs w:val="26"/>
          <w:lang w:val="sv-SE" w:eastAsia="sv-SE"/>
        </w:rPr>
        <w:t>,</w:t>
      </w:r>
      <w:r w:rsidRPr="00C31E8E">
        <w:rPr>
          <w:rFonts w:ascii="Helvetica Neue" w:hAnsi="Helvetica Neue" w:cs="Helvetica Neue"/>
          <w:bCs/>
          <w:color w:val="auto"/>
          <w:sz w:val="20"/>
          <w:szCs w:val="26"/>
          <w:lang w:val="sv-SE" w:eastAsia="sv-SE"/>
        </w:rPr>
        <w:t xml:space="preserve"> Länsstyrelsen i Väst</w:t>
      </w:r>
      <w:r>
        <w:rPr>
          <w:rFonts w:ascii="Helvetica Neue" w:hAnsi="Helvetica Neue" w:cs="Helvetica Neue"/>
          <w:bCs/>
          <w:color w:val="auto"/>
          <w:sz w:val="20"/>
          <w:szCs w:val="26"/>
          <w:lang w:val="sv-SE" w:eastAsia="sv-SE"/>
        </w:rPr>
        <w:t>manland, Promobilia, Västerås S</w:t>
      </w:r>
      <w:r w:rsidRPr="00C31E8E">
        <w:rPr>
          <w:rFonts w:ascii="Helvetica Neue" w:hAnsi="Helvetica Neue" w:cs="Helvetica Neue"/>
          <w:bCs/>
          <w:color w:val="auto"/>
          <w:sz w:val="20"/>
          <w:szCs w:val="26"/>
          <w:lang w:val="sv-SE" w:eastAsia="sv-SE"/>
        </w:rPr>
        <w:t>c</w:t>
      </w:r>
      <w:r>
        <w:rPr>
          <w:rFonts w:ascii="Helvetica Neue" w:hAnsi="Helvetica Neue" w:cs="Helvetica Neue"/>
          <w:bCs/>
          <w:color w:val="auto"/>
          <w:sz w:val="20"/>
          <w:szCs w:val="26"/>
          <w:lang w:val="sv-SE" w:eastAsia="sv-SE"/>
        </w:rPr>
        <w:t xml:space="preserve">ience Park och Create. </w:t>
      </w:r>
    </w:p>
    <w:p w:rsidR="00E90820" w:rsidRDefault="00E90820" w:rsidP="0028353E">
      <w:pPr>
        <w:pStyle w:val="Normalwebb"/>
        <w:ind w:left="1276"/>
        <w:rPr>
          <w:rFonts w:ascii="Helvetica Neue" w:hAnsi="Arial Unicode MS"/>
          <w:b/>
          <w:sz w:val="18"/>
        </w:rPr>
      </w:pPr>
    </w:p>
    <w:p w:rsidR="00BF34BA" w:rsidRPr="00A37511" w:rsidRDefault="00BF34BA" w:rsidP="0028353E">
      <w:pPr>
        <w:pStyle w:val="Normalwebb"/>
        <w:ind w:left="1276"/>
        <w:rPr>
          <w:rFonts w:ascii="Helvetica Neue" w:hAnsi="Helvetica Neue"/>
          <w:color w:val="000000"/>
          <w:sz w:val="16"/>
        </w:rPr>
      </w:pPr>
      <w:bookmarkStart w:id="0" w:name="_GoBack"/>
      <w:bookmarkEnd w:id="0"/>
      <w:r w:rsidRPr="00A37511">
        <w:rPr>
          <w:rFonts w:ascii="Helvetica Neue" w:hAnsi="Arial Unicode MS"/>
          <w:b/>
          <w:sz w:val="18"/>
        </w:rPr>
        <w:t>OM ZOOMABILITY AB</w:t>
      </w:r>
      <w:r w:rsidRPr="00A37511">
        <w:rPr>
          <w:rFonts w:ascii="Helvetica Neue" w:hAnsi="Arial Unicode MS"/>
          <w:b/>
          <w:sz w:val="18"/>
        </w:rPr>
        <w:cr/>
      </w:r>
      <w:r w:rsidRPr="00A37511">
        <w:rPr>
          <w:rFonts w:ascii="Helvetica Neue" w:hAnsi="Helvetica Neue" w:cs="HelveticaLTStd-BoldCond"/>
          <w:bCs/>
          <w:color w:val="000000"/>
          <w:spacing w:val="-2"/>
          <w:sz w:val="16"/>
        </w:rPr>
        <w:t xml:space="preserve">Svenska elfordonsföretaget Zoomability AB omvandlar hinder till möjligheter genom att utveckla och sälja terränggående, eldrivna enmansfordon under varumärket Zoom Uphill. Zoom Uphill är utvecklad, designad och tillverkas i Sverige av Zoomability AB med utvecklings- och försäljningskontor i Västerås. Zoom Uphill är en cykel klass lll enligt Transportstyrelsens klassificering. Det innebär att den får framföras utan krav på förarbevis samt i terräng vilket den är speciellt konstruerad för. Genom dess patenterade ramkonstruktion ligger alla fyra hjulen emot marken oavsett underlagets struktur och därigenom upprätthålls fyrhjulsdriften kontinuerligt. </w:t>
      </w:r>
      <w:r w:rsidRPr="00A37511">
        <w:rPr>
          <w:rFonts w:ascii="Helvetica Neue" w:hAnsi="Helvetica Neue" w:cs="Helvetica Neue"/>
          <w:color w:val="000000"/>
          <w:sz w:val="16"/>
        </w:rPr>
        <w:t xml:space="preserve">Zoom Uphill väger bara 75 kg och har fyrhjulsdrift och drivs med två kraftfulla batterier. Föraren sitter ner och styr med styre vilket gör att </w:t>
      </w:r>
      <w:r w:rsidR="0084586C">
        <w:rPr>
          <w:rFonts w:ascii="Helvetica Neue" w:hAnsi="Helvetica Neue" w:cs="Helvetica Neue"/>
          <w:color w:val="000000"/>
          <w:sz w:val="16"/>
        </w:rPr>
        <w:t>fler kan</w:t>
      </w:r>
      <w:r w:rsidRPr="00A37511">
        <w:rPr>
          <w:rFonts w:ascii="Helvetica Neue" w:hAnsi="Helvetica Neue" w:cs="Helvetica Neue"/>
          <w:color w:val="000000"/>
          <w:sz w:val="16"/>
        </w:rPr>
        <w:t xml:space="preserve"> uppleva naturen på egna villkor. </w:t>
      </w:r>
    </w:p>
    <w:p w:rsidR="00BF34BA" w:rsidRDefault="00BF34BA" w:rsidP="00BF34BA">
      <w:pPr>
        <w:widowControl w:val="0"/>
        <w:autoSpaceDE w:val="0"/>
        <w:autoSpaceDN w:val="0"/>
        <w:adjustRightInd w:val="0"/>
        <w:spacing w:after="300"/>
        <w:ind w:left="1276"/>
        <w:rPr>
          <w:rFonts w:ascii="Helvetica Neue" w:hAnsi="Helvetica Neue" w:cs="Helvetica Neue"/>
          <w:color w:val="000000"/>
          <w:sz w:val="16"/>
          <w:szCs w:val="20"/>
          <w:lang w:val="sv-SE"/>
        </w:rPr>
      </w:pPr>
      <w:r w:rsidRPr="00A37511">
        <w:rPr>
          <w:rFonts w:ascii="Helvetica Neue" w:hAnsi="Helvetica Neue" w:cs="Helvetica Neue"/>
          <w:color w:val="000000"/>
          <w:sz w:val="16"/>
          <w:szCs w:val="20"/>
          <w:lang w:val="sv-SE"/>
        </w:rPr>
        <w:t xml:space="preserve">Ett </w:t>
      </w:r>
      <w:r w:rsidR="000440CA">
        <w:rPr>
          <w:rFonts w:ascii="Helvetica Neue" w:hAnsi="Helvetica Neue" w:cs="Helvetica Neue"/>
          <w:color w:val="000000"/>
          <w:sz w:val="16"/>
          <w:szCs w:val="20"/>
          <w:lang w:val="sv-SE"/>
        </w:rPr>
        <w:t>fåtal föreningar, kommuner, assistansbolag och eventbolag</w:t>
      </w:r>
      <w:r w:rsidRPr="00A37511">
        <w:rPr>
          <w:rFonts w:ascii="Helvetica Neue" w:hAnsi="Helvetica Neue" w:cs="Helvetica Neue"/>
          <w:color w:val="000000"/>
          <w:sz w:val="16"/>
          <w:szCs w:val="20"/>
          <w:lang w:val="sv-SE"/>
        </w:rPr>
        <w:t xml:space="preserve"> i Sverige </w:t>
      </w:r>
      <w:r w:rsidR="000440CA">
        <w:rPr>
          <w:rFonts w:ascii="Helvetica Neue" w:hAnsi="Helvetica Neue" w:cs="Helvetica Neue"/>
          <w:color w:val="000000"/>
          <w:sz w:val="16"/>
          <w:szCs w:val="20"/>
          <w:lang w:val="sv-SE"/>
        </w:rPr>
        <w:t>har fått möjlighet att erbjuda</w:t>
      </w:r>
      <w:r w:rsidRPr="00A37511">
        <w:rPr>
          <w:rFonts w:ascii="Helvetica Neue" w:hAnsi="Helvetica Neue" w:cs="Helvetica Neue"/>
          <w:color w:val="000000"/>
          <w:sz w:val="16"/>
          <w:szCs w:val="20"/>
          <w:lang w:val="sv-SE"/>
        </w:rPr>
        <w:t xml:space="preserve"> upplevelsen Zoomcamp där Zoom Uphill används för att tillsammans med and</w:t>
      </w:r>
      <w:r w:rsidR="000440CA">
        <w:rPr>
          <w:rFonts w:ascii="Helvetica Neue" w:hAnsi="Helvetica Neue" w:cs="Helvetica Neue"/>
          <w:color w:val="000000"/>
          <w:sz w:val="16"/>
          <w:szCs w:val="20"/>
          <w:lang w:val="sv-SE"/>
        </w:rPr>
        <w:t>ra göra det möjligt att göra aktiviteter i naturen</w:t>
      </w:r>
      <w:r w:rsidRPr="00A37511">
        <w:rPr>
          <w:rFonts w:ascii="Helvetica Neue" w:hAnsi="Helvetica Neue" w:cs="Helvetica Neue"/>
          <w:color w:val="000000"/>
          <w:sz w:val="16"/>
          <w:szCs w:val="20"/>
          <w:lang w:val="sv-SE"/>
        </w:rPr>
        <w:t xml:space="preserve">. </w:t>
      </w:r>
      <w:r w:rsidRPr="00A37511">
        <w:rPr>
          <w:rFonts w:ascii="Helvetica Neue" w:hAnsi="Helvetica Neue"/>
          <w:color w:val="000000"/>
          <w:sz w:val="16"/>
          <w:szCs w:val="20"/>
          <w:lang w:val="sv-SE"/>
        </w:rPr>
        <w:t>Läs mer på om fordonet på</w:t>
      </w:r>
      <w:r>
        <w:rPr>
          <w:rFonts w:ascii="Helvetica Neue" w:hAnsi="Helvetica Neue"/>
          <w:color w:val="000000"/>
          <w:sz w:val="16"/>
          <w:szCs w:val="20"/>
          <w:lang w:val="sv-SE"/>
        </w:rPr>
        <w:t xml:space="preserve"> </w:t>
      </w:r>
      <w:hyperlink r:id="rId9" w:history="1">
        <w:r w:rsidRPr="00163078">
          <w:rPr>
            <w:rStyle w:val="Hyperlnk"/>
            <w:rFonts w:eastAsia="Times New Roman"/>
            <w:szCs w:val="20"/>
            <w:shd w:val="clear" w:color="auto" w:fill="auto"/>
            <w:lang w:val="sv-SE"/>
          </w:rPr>
          <w:t>www.zoomability.com</w:t>
        </w:r>
      </w:hyperlink>
      <w:r>
        <w:rPr>
          <w:sz w:val="16"/>
          <w:szCs w:val="20"/>
          <w:lang w:val="sv-SE"/>
        </w:rPr>
        <w:t xml:space="preserve">, </w:t>
      </w:r>
      <w:r w:rsidRPr="00A37511">
        <w:rPr>
          <w:rFonts w:ascii="Helvetica Neue" w:hAnsi="Helvetica Neue"/>
          <w:color w:val="000000"/>
          <w:sz w:val="16"/>
          <w:szCs w:val="20"/>
          <w:lang w:val="sv-SE"/>
        </w:rPr>
        <w:t>upplevelsekonceptet på </w:t>
      </w:r>
      <w:hyperlink r:id="rId10" w:history="1">
        <w:r w:rsidRPr="00A37511">
          <w:rPr>
            <w:rFonts w:ascii="Helvetica Neue" w:hAnsi="Helvetica Neue"/>
            <w:color w:val="000000"/>
            <w:sz w:val="16"/>
            <w:szCs w:val="20"/>
            <w:u w:val="single" w:color="1435C3"/>
            <w:lang w:val="sv-SE"/>
          </w:rPr>
          <w:t>www.zoomcamp.se</w:t>
        </w:r>
      </w:hyperlink>
      <w:r w:rsidRPr="00A37511">
        <w:rPr>
          <w:rFonts w:ascii="Helvetica Neue" w:hAnsi="Helvetica Neue"/>
          <w:color w:val="000000"/>
          <w:sz w:val="16"/>
          <w:szCs w:val="20"/>
          <w:lang w:val="sv-SE"/>
        </w:rPr>
        <w:t> eller besök oss på Facebook – Zoomability eller Zoomcamp.</w:t>
      </w:r>
      <w:r w:rsidRPr="00A37511">
        <w:rPr>
          <w:rFonts w:ascii="Helvetica Neue" w:hAnsi="Helvetica Neue" w:cs="Helvetica Neue"/>
          <w:color w:val="000000"/>
          <w:sz w:val="16"/>
          <w:szCs w:val="20"/>
          <w:lang w:val="sv-SE"/>
        </w:rPr>
        <w:t xml:space="preserve"> </w:t>
      </w:r>
    </w:p>
    <w:p w:rsidR="00BF34BA" w:rsidRPr="00A37511" w:rsidRDefault="00CF69B7" w:rsidP="00BF34BA">
      <w:pPr>
        <w:widowControl w:val="0"/>
        <w:autoSpaceDE w:val="0"/>
        <w:autoSpaceDN w:val="0"/>
        <w:adjustRightInd w:val="0"/>
        <w:spacing w:after="300"/>
        <w:ind w:left="1276"/>
        <w:rPr>
          <w:rFonts w:ascii="Helvetica Neue" w:hAnsi="Helvetica Neue"/>
          <w:i/>
          <w:color w:val="000000"/>
          <w:sz w:val="16"/>
          <w:szCs w:val="20"/>
          <w:lang w:val="sv-SE"/>
        </w:rPr>
      </w:pPr>
      <w:r>
        <w:rPr>
          <w:rFonts w:ascii="Helvetica Neue" w:hAnsi="Helvetica Neue"/>
          <w:i/>
          <w:noProof/>
          <w:color w:val="000000"/>
          <w:sz w:val="16"/>
          <w:szCs w:val="20"/>
          <w:lang w:val="sv-SE" w:eastAsia="sv-SE"/>
        </w:rPr>
        <w:drawing>
          <wp:inline distT="0" distB="0" distL="0" distR="0">
            <wp:extent cx="568960" cy="440055"/>
            <wp:effectExtent l="0" t="0" r="0" b="0"/>
            <wp:docPr id="4" name="Bild 3" descr="zoomcamp_tag_mag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omcamp_tag_magen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960" cy="440055"/>
                    </a:xfrm>
                    <a:prstGeom prst="rect">
                      <a:avLst/>
                    </a:prstGeom>
                    <a:noFill/>
                    <a:ln>
                      <a:noFill/>
                    </a:ln>
                  </pic:spPr>
                </pic:pic>
              </a:graphicData>
            </a:graphic>
          </wp:inline>
        </w:drawing>
      </w:r>
    </w:p>
    <w:p w:rsidR="00BF34BA" w:rsidRPr="00AA1A37" w:rsidRDefault="00BF34BA" w:rsidP="00BF34BA">
      <w:pPr>
        <w:pStyle w:val="Rubrik1"/>
        <w:ind w:left="556" w:firstLine="720"/>
        <w:rPr>
          <w:rFonts w:ascii="Helvetica Neue" w:hAnsi="Helvetica Neue"/>
          <w:color w:val="000000"/>
          <w:sz w:val="16"/>
          <w:szCs w:val="16"/>
          <w:lang w:val="sv-SE"/>
        </w:rPr>
      </w:pPr>
      <w:r w:rsidRPr="00A37511">
        <w:rPr>
          <w:rFonts w:ascii="Helvetica Neue" w:hAnsi="Helvetica Neue"/>
          <w:sz w:val="16"/>
          <w:szCs w:val="16"/>
          <w:lang w:val="sv-SE"/>
        </w:rPr>
        <w:t>ZOOM UP</w:t>
      </w:r>
      <w:r w:rsidR="00F85F07">
        <w:rPr>
          <w:rFonts w:ascii="Helvetica Neue" w:hAnsi="Helvetica Neue"/>
          <w:sz w:val="16"/>
          <w:szCs w:val="16"/>
          <w:lang w:val="sv-SE"/>
        </w:rPr>
        <w:t>HILL – TEK</w:t>
      </w:r>
      <w:r w:rsidRPr="00A37511">
        <w:rPr>
          <w:rFonts w:ascii="Helvetica Neue" w:hAnsi="Helvetica Neue"/>
          <w:sz w:val="16"/>
          <w:szCs w:val="16"/>
          <w:lang w:val="sv-SE"/>
        </w:rPr>
        <w:t>NISK SPECIFIKATION</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Hastighet: Reducerad till 20 km/h för Transportstyrelsens klassificering cykel klass III</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Acceleration: 0-20km/h på uppskattningsvis 1 sek</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Lutning uppför: Tippvinkel &gt;45 grader</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Vridmoment: 4 x 29 NM</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Effekt: 2,4 KW</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Batterier: 2 st löstagbara 48 V laddningsbara litium jon batterier à 5 kg styck som får tas med på</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flyg inkl. laddare för vanliga eluttag</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Räckvidd: Teoretiskt max 60km på en laddning på slätt underlag och jämn gas Räckvidden är</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beroende av underlag, terräng och körstil. I terräng blir räckvidden ca 20-30 km</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Antal laddcykler per batteri: &gt;800 st</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Laddtid: Ca 5 h</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Vikt: 75 kg</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Höjd: 770 mm (med nedfällt styre)</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Längd: 1350 mm (1200 mm med infälld fotplatta)</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Bredd: 750 mm</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Markfrigång: 180 mm</w:t>
      </w:r>
    </w:p>
    <w:p w:rsidR="00BF34BA" w:rsidRPr="00AA1A37" w:rsidRDefault="00BF34BA" w:rsidP="00BF34BA">
      <w:pPr>
        <w:widowControl w:val="0"/>
        <w:autoSpaceDE w:val="0"/>
        <w:autoSpaceDN w:val="0"/>
        <w:adjustRightInd w:val="0"/>
        <w:ind w:left="1276"/>
        <w:rPr>
          <w:rFonts w:ascii="Helvetica Neue" w:hAnsi="Helvetica Neue"/>
          <w:color w:val="000000"/>
          <w:sz w:val="16"/>
          <w:szCs w:val="16"/>
          <w:lang w:val="sv-SE" w:eastAsia="sv-SE"/>
        </w:rPr>
      </w:pPr>
      <w:r w:rsidRPr="00AA1A37">
        <w:rPr>
          <w:rFonts w:ascii="Helvetica Neue" w:hAnsi="Helvetica Neue"/>
          <w:color w:val="000000"/>
          <w:sz w:val="16"/>
          <w:szCs w:val="16"/>
          <w:lang w:val="sv-SE" w:eastAsia="sv-SE"/>
        </w:rPr>
        <w:t>Justerbart: Teleskopstyre samt tre lägen för sitsen</w:t>
      </w:r>
    </w:p>
    <w:p w:rsidR="00BF34BA" w:rsidRPr="00AA1A37" w:rsidRDefault="00BF34BA" w:rsidP="00BF34BA">
      <w:pPr>
        <w:widowControl w:val="0"/>
        <w:autoSpaceDE w:val="0"/>
        <w:autoSpaceDN w:val="0"/>
        <w:adjustRightInd w:val="0"/>
        <w:spacing w:after="300"/>
        <w:ind w:left="1276"/>
        <w:rPr>
          <w:rFonts w:ascii="Helvetica Neue" w:hAnsi="Helvetica Neue"/>
          <w:i/>
          <w:color w:val="000000"/>
          <w:sz w:val="16"/>
          <w:szCs w:val="16"/>
          <w:lang w:val="sv-SE"/>
        </w:rPr>
      </w:pPr>
      <w:r w:rsidRPr="00AA1A37">
        <w:rPr>
          <w:rFonts w:ascii="Helvetica Neue" w:hAnsi="Helvetica Neue"/>
          <w:color w:val="000000"/>
          <w:sz w:val="16"/>
          <w:szCs w:val="16"/>
          <w:lang w:val="sv-SE" w:eastAsia="sv-SE"/>
        </w:rPr>
        <w:t>Tillval: Stänkskärmar, innersits i gummi, rullstolshållare, väska till styret, jakt- och fiskefunktion.</w:t>
      </w:r>
    </w:p>
    <w:p w:rsidR="00BF34BA" w:rsidRPr="00A37511" w:rsidRDefault="00BF34BA" w:rsidP="00BF34BA">
      <w:pPr>
        <w:pStyle w:val="Normalwebb"/>
        <w:ind w:left="1276"/>
        <w:rPr>
          <w:rFonts w:ascii="Helvetica Neue" w:hAnsi="Helvetica Neue"/>
          <w:b/>
          <w:color w:val="000000"/>
          <w:sz w:val="16"/>
        </w:rPr>
      </w:pPr>
      <w:r w:rsidRPr="00A37511">
        <w:rPr>
          <w:rFonts w:ascii="Helvetica Neue" w:hAnsi="Helvetica Neue"/>
          <w:b/>
          <w:color w:val="000000"/>
          <w:sz w:val="16"/>
        </w:rPr>
        <w:t>KONTAKT</w:t>
      </w:r>
      <w:r w:rsidRPr="00A37511">
        <w:rPr>
          <w:rFonts w:ascii="Helvetica Neue" w:hAnsi="Helvetica Neue"/>
          <w:b/>
          <w:color w:val="000000"/>
          <w:sz w:val="16"/>
        </w:rPr>
        <w:br/>
      </w:r>
      <w:r w:rsidRPr="00A37511">
        <w:rPr>
          <w:rFonts w:ascii="Helvetica Neue" w:hAnsi="Helvetica Neue"/>
          <w:color w:val="333333"/>
          <w:sz w:val="16"/>
        </w:rPr>
        <w:t>Björn Larsson, VD Zoomability AB</w:t>
      </w:r>
      <w:r w:rsidRPr="00A37511">
        <w:rPr>
          <w:rFonts w:ascii="Helvetica Neue" w:hAnsi="Helvetica Neue"/>
          <w:color w:val="333333"/>
          <w:sz w:val="16"/>
        </w:rPr>
        <w:br/>
        <w:t>E-post: bjorn.larsson@zoomability.com</w:t>
      </w:r>
      <w:r w:rsidRPr="00A37511">
        <w:rPr>
          <w:rStyle w:val="Hyperlnk"/>
          <w:lang w:val="sv-SE"/>
        </w:rPr>
        <w:br/>
      </w:r>
      <w:r w:rsidRPr="00A37511">
        <w:rPr>
          <w:rFonts w:ascii="Helvetica Neue" w:hAnsi="Helvetica Neue"/>
          <w:color w:val="000000"/>
          <w:sz w:val="16"/>
        </w:rPr>
        <w:t>Mob: +46 (0)70 760 55 09</w:t>
      </w:r>
    </w:p>
    <w:p w:rsidR="00BF34BA" w:rsidRPr="00A37511" w:rsidRDefault="00BF34BA" w:rsidP="00BF34BA">
      <w:pPr>
        <w:pStyle w:val="Normalwebb"/>
        <w:ind w:left="1276"/>
        <w:rPr>
          <w:rFonts w:ascii="Helvetica Neue" w:hAnsi="Helvetica Neue" w:cs="Helvetica Neue"/>
          <w:color w:val="000000"/>
          <w:sz w:val="16"/>
        </w:rPr>
      </w:pPr>
      <w:r w:rsidRPr="00A37511">
        <w:rPr>
          <w:rFonts w:ascii="Helvetica Neue" w:hAnsi="Helvetica Neue"/>
          <w:color w:val="000000"/>
          <w:sz w:val="16"/>
        </w:rPr>
        <w:t xml:space="preserve">För högupplösta pressbilder och mer information besök oss på http://www.mynewsdesk.com/se/pressroom/zoomcamp eller kontakta pressansvarig Paulina Springfeldt på +46 (0)70-713 17 37 eller paulina@zoomability.com </w:t>
      </w:r>
    </w:p>
    <w:p w:rsidR="000440CA" w:rsidRPr="00A37511" w:rsidRDefault="000440CA" w:rsidP="000440CA">
      <w:pPr>
        <w:pStyle w:val="Body1"/>
        <w:widowControl w:val="0"/>
        <w:spacing w:after="300"/>
        <w:ind w:left="1276"/>
        <w:rPr>
          <w:rFonts w:ascii="Helvetica Neue" w:hAnsi="Helvetica Neue"/>
          <w:b/>
          <w:sz w:val="16"/>
          <w:lang w:val="sv-SE"/>
        </w:rPr>
      </w:pPr>
      <w:r w:rsidRPr="00A37511">
        <w:rPr>
          <w:rFonts w:ascii="Helvetica Neue" w:hAnsi="Arial Unicode MS"/>
          <w:b/>
          <w:sz w:val="18"/>
          <w:lang w:val="sv-SE"/>
        </w:rPr>
        <w:t>ABOUT THE INDEPENDENT FUND</w:t>
      </w:r>
      <w:r w:rsidRPr="00A37511">
        <w:rPr>
          <w:rFonts w:ascii="Helvetica Neue" w:hAnsi="Arial Unicode MS"/>
          <w:b/>
          <w:sz w:val="18"/>
          <w:lang w:val="sv-SE"/>
        </w:rPr>
        <w:cr/>
      </w:r>
      <w:r w:rsidRPr="00A37511">
        <w:rPr>
          <w:rFonts w:ascii="Helvetica Neue" w:hAnsi="Arial Unicode MS"/>
          <w:sz w:val="16"/>
          <w:lang w:val="sv-SE"/>
        </w:rPr>
        <w:t>Since 9/11, nearly 50,000 service members have been wounded fighting the Global War on Terror. For many of the severely injured personnel the system has served them well. But in the current conflict a unique class of survivor has emerged. This group is comprised of men and women who, because of the phenomenal advances in battlefield medicine, are kept alive with wounds that in previous conflicts would have been non-survivable. Often times, the damage inflicted is multi-faceted and to an extent in which full recovery is not feasible.</w:t>
      </w:r>
      <w:r w:rsidRPr="00A37511">
        <w:rPr>
          <w:rFonts w:ascii="Helvetica Neue" w:hAnsi="Arial Unicode MS"/>
          <w:sz w:val="16"/>
          <w:lang w:val="sv-SE"/>
        </w:rPr>
        <w:t> </w:t>
      </w:r>
      <w:r w:rsidRPr="00A37511">
        <w:rPr>
          <w:rFonts w:ascii="Helvetica Neue" w:hAnsi="Arial Unicode MS"/>
          <w:sz w:val="16"/>
          <w:lang w:val="sv-SE"/>
        </w:rPr>
        <w:t xml:space="preserve"> These are the </w:t>
      </w:r>
      <w:r w:rsidRPr="00A37511">
        <w:rPr>
          <w:rFonts w:ascii="Helvetica Neue" w:hAnsi="Arial Unicode MS"/>
          <w:sz w:val="16"/>
          <w:lang w:val="sv-SE"/>
        </w:rPr>
        <w:t>“</w:t>
      </w:r>
      <w:r w:rsidRPr="00A37511">
        <w:rPr>
          <w:rFonts w:ascii="Helvetica Neue" w:hAnsi="Arial Unicode MS"/>
          <w:sz w:val="16"/>
          <w:lang w:val="sv-SE"/>
        </w:rPr>
        <w:t>ultra</w:t>
      </w:r>
      <w:r w:rsidRPr="00A37511">
        <w:rPr>
          <w:rFonts w:ascii="Helvetica Neue" w:hAnsi="Arial Unicode MS"/>
          <w:sz w:val="16"/>
          <w:lang w:val="sv-SE"/>
        </w:rPr>
        <w:t>”</w:t>
      </w:r>
      <w:r w:rsidRPr="00A37511">
        <w:rPr>
          <w:rFonts w:ascii="Helvetica Neue" w:hAnsi="Arial Unicode MS"/>
          <w:sz w:val="16"/>
          <w:lang w:val="sv-SE"/>
        </w:rPr>
        <w:t xml:space="preserve"> severely injured that the Independence Fund has been assisting through its </w:t>
      </w:r>
      <w:r w:rsidRPr="00A37511">
        <w:rPr>
          <w:rFonts w:ascii="Helvetica Neue" w:hAnsi="Arial Unicode MS"/>
          <w:sz w:val="16"/>
          <w:lang w:val="sv-SE"/>
        </w:rPr>
        <w:t>“</w:t>
      </w:r>
      <w:r w:rsidRPr="00A37511">
        <w:rPr>
          <w:rFonts w:ascii="Helvetica Neue" w:hAnsi="Arial Unicode MS"/>
          <w:sz w:val="16"/>
          <w:lang w:val="sv-SE"/>
        </w:rPr>
        <w:t>Three Pillars of Support.</w:t>
      </w:r>
      <w:r w:rsidRPr="00A37511">
        <w:rPr>
          <w:rFonts w:ascii="Helvetica Neue" w:hAnsi="Arial Unicode MS"/>
          <w:sz w:val="16"/>
          <w:lang w:val="sv-SE"/>
        </w:rPr>
        <w:t>”</w:t>
      </w:r>
    </w:p>
    <w:p w:rsidR="000440CA" w:rsidRDefault="000440CA" w:rsidP="000440CA">
      <w:pPr>
        <w:spacing w:before="100" w:after="100"/>
        <w:ind w:left="1276"/>
        <w:outlineLvl w:val="0"/>
        <w:rPr>
          <w:rFonts w:ascii="Helvetica Neue" w:eastAsia="Arial Unicode MS" w:hAnsi="Arial Unicode MS"/>
          <w:color w:val="333333"/>
          <w:sz w:val="16"/>
          <w:u w:color="333333"/>
          <w:lang w:val="sv-SE"/>
        </w:rPr>
      </w:pPr>
      <w:r w:rsidRPr="00A37511">
        <w:rPr>
          <w:rFonts w:ascii="Helvetica Neue" w:eastAsia="Arial Unicode MS" w:hAnsi="Arial Unicode MS"/>
          <w:b/>
          <w:color w:val="000000"/>
          <w:sz w:val="16"/>
          <w:u w:color="000000"/>
          <w:lang w:val="sv-SE"/>
        </w:rPr>
        <w:t xml:space="preserve">CONTACT </w:t>
      </w:r>
      <w:r w:rsidRPr="00A37511">
        <w:rPr>
          <w:rFonts w:ascii="Helvetica Neue" w:eastAsia="Arial Unicode MS" w:hAnsi="Arial Unicode MS"/>
          <w:b/>
          <w:color w:val="000000"/>
          <w:sz w:val="16"/>
          <w:u w:color="000000"/>
          <w:lang w:val="sv-SE"/>
        </w:rPr>
        <w:cr/>
      </w:r>
      <w:r w:rsidRPr="00A37511">
        <w:rPr>
          <w:rFonts w:ascii="Helvetica Neue" w:eastAsia="Arial Unicode MS" w:hAnsi="Arial Unicode MS"/>
          <w:color w:val="333333"/>
          <w:sz w:val="16"/>
          <w:u w:color="333333"/>
          <w:lang w:val="sv-SE"/>
        </w:rPr>
        <w:t>Steve Danyluk, CEO and Founder of The Independence Fund Inc.</w:t>
      </w:r>
      <w:r w:rsidRPr="00A37511">
        <w:rPr>
          <w:rFonts w:ascii="Helvetica Neue" w:eastAsia="Arial Unicode MS" w:hAnsi="Arial Unicode MS"/>
          <w:color w:val="333333"/>
          <w:sz w:val="16"/>
          <w:u w:color="333333"/>
          <w:lang w:val="sv-SE"/>
        </w:rPr>
        <w:cr/>
        <w:t>E-mail: independencefund@gmail.com</w:t>
      </w:r>
      <w:r w:rsidRPr="00A37511">
        <w:rPr>
          <w:rFonts w:ascii="Helvetica Neue" w:eastAsia="Arial Unicode MS" w:hAnsi="Arial Unicode MS"/>
          <w:color w:val="333333"/>
          <w:sz w:val="16"/>
          <w:u w:color="333333"/>
          <w:lang w:val="sv-SE"/>
        </w:rPr>
        <w:cr/>
        <w:t xml:space="preserve">Mob: </w:t>
      </w:r>
      <w:r w:rsidR="005A0DAD">
        <w:rPr>
          <w:rFonts w:ascii="Helvetica Neue" w:eastAsia="Arial Unicode MS" w:hAnsi="Arial Unicode MS"/>
          <w:color w:val="333333"/>
          <w:sz w:val="16"/>
          <w:u w:color="333333"/>
          <w:lang w:val="sv-SE"/>
        </w:rPr>
        <w:t xml:space="preserve">+1 </w:t>
      </w:r>
      <w:r w:rsidRPr="00A37511">
        <w:rPr>
          <w:rFonts w:ascii="Helvetica Neue" w:eastAsia="Arial Unicode MS" w:hAnsi="Arial Unicode MS"/>
          <w:color w:val="333333"/>
          <w:sz w:val="16"/>
          <w:u w:color="333333"/>
          <w:lang w:val="sv-SE"/>
        </w:rPr>
        <w:t>434-409-0506</w:t>
      </w:r>
    </w:p>
    <w:p w:rsidR="0059753B" w:rsidRPr="0028353E" w:rsidRDefault="003C0C4A" w:rsidP="0028353E">
      <w:pPr>
        <w:spacing w:before="100" w:after="100"/>
        <w:ind w:left="1276"/>
        <w:outlineLvl w:val="0"/>
        <w:rPr>
          <w:rFonts w:ascii="Helvetica Neue" w:eastAsia="Arial Unicode MS" w:hAnsi="Arial Unicode MS"/>
          <w:color w:val="333333"/>
          <w:sz w:val="16"/>
          <w:u w:color="333333"/>
          <w:lang w:val="sv-SE"/>
        </w:rPr>
      </w:pPr>
      <w:r>
        <w:rPr>
          <w:rFonts w:ascii="Helvetica Neue" w:eastAsia="Arial Unicode MS" w:hAnsi="Arial Unicode MS"/>
          <w:color w:val="333333"/>
          <w:sz w:val="16"/>
          <w:u w:color="333333"/>
          <w:lang w:val="sv-SE"/>
        </w:rPr>
        <w:t xml:space="preserve">Justin Minyard, Board Member </w:t>
      </w:r>
      <w:r w:rsidRPr="00A37511">
        <w:rPr>
          <w:rFonts w:ascii="Helvetica Neue" w:eastAsia="Arial Unicode MS" w:hAnsi="Arial Unicode MS"/>
          <w:color w:val="333333"/>
          <w:sz w:val="16"/>
          <w:u w:color="333333"/>
          <w:lang w:val="sv-SE"/>
        </w:rPr>
        <w:t>of The Independence Fund Inc.</w:t>
      </w:r>
      <w:r>
        <w:rPr>
          <w:rFonts w:ascii="Helvetica Neue" w:eastAsia="Arial Unicode MS" w:hAnsi="Arial Unicode MS"/>
          <w:color w:val="333333"/>
          <w:sz w:val="16"/>
          <w:u w:color="333333"/>
          <w:lang w:val="sv-SE"/>
        </w:rPr>
        <w:br/>
        <w:t xml:space="preserve">Mob: </w:t>
      </w:r>
      <w:r w:rsidR="005A0DAD">
        <w:rPr>
          <w:rFonts w:ascii="Helvetica Neue" w:eastAsia="Arial Unicode MS" w:hAnsi="Arial Unicode MS"/>
          <w:color w:val="333333"/>
          <w:sz w:val="16"/>
          <w:u w:color="333333"/>
          <w:lang w:val="sv-SE"/>
        </w:rPr>
        <w:t>+1 407-702-9596</w:t>
      </w:r>
      <w:r w:rsidR="000440CA" w:rsidRPr="00A37511">
        <w:rPr>
          <w:rFonts w:ascii="Helvetica Neue" w:hAnsi="Arial Unicode MS"/>
          <w:b/>
          <w:i/>
          <w:sz w:val="18"/>
        </w:rPr>
        <w:br/>
      </w:r>
      <w:r w:rsidR="00BF34BA" w:rsidRPr="00A37511">
        <w:rPr>
          <w:rFonts w:ascii="Helvetica Neue" w:hAnsi="Arial Unicode MS"/>
          <w:sz w:val="16"/>
          <w:lang w:val="sv-SE"/>
        </w:rPr>
        <w:br/>
        <w:t xml:space="preserve">Disclaimer: </w:t>
      </w:r>
      <w:r w:rsidR="00BF34BA" w:rsidRPr="00A37511">
        <w:rPr>
          <w:rFonts w:ascii="Helvetica Neue" w:hAnsi="Arial Unicode MS"/>
          <w:sz w:val="16"/>
          <w:lang w:val="sv-SE"/>
        </w:rPr>
        <w:br/>
        <w:t xml:space="preserve">The ZoomUphill is a recreational off-road vehicle that requires skill, judgment and physical ability for safe driving. Driving a recreational off-road vehicle may be dangerous and can result in bodily injury or death. Contact your </w:t>
      </w:r>
      <w:r w:rsidR="0059753B" w:rsidRPr="00A37511">
        <w:rPr>
          <w:rFonts w:ascii="Helvetica Neue" w:hAnsi="Arial Unicode MS"/>
          <w:sz w:val="16"/>
          <w:lang w:val="sv-SE"/>
        </w:rPr>
        <w:t xml:space="preserve">health care professional for advice prior to driving the ZoomUphill. </w:t>
      </w:r>
    </w:p>
    <w:sectPr w:rsidR="0059753B" w:rsidRPr="0028353E" w:rsidSect="00D73CD2">
      <w:headerReference w:type="default" r:id="rId12"/>
      <w:footerReference w:type="default" r:id="rId13"/>
      <w:pgSz w:w="11900" w:h="16840"/>
      <w:pgMar w:top="1276" w:right="1694" w:bottom="1276" w:left="454" w:header="708" w:footer="4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8B" w:rsidRDefault="00E7608B">
      <w:r>
        <w:separator/>
      </w:r>
    </w:p>
  </w:endnote>
  <w:endnote w:type="continuationSeparator" w:id="0">
    <w:p w:rsidR="00E7608B" w:rsidRDefault="00E7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80000067"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LTStd-BoldCon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4A" w:rsidRDefault="00CF69B7">
    <w:pPr>
      <w:tabs>
        <w:tab w:val="left" w:pos="0"/>
        <w:tab w:val="center" w:pos="4536"/>
        <w:tab w:val="center" w:pos="4735"/>
        <w:tab w:val="right" w:pos="9072"/>
        <w:tab w:val="right" w:pos="9469"/>
      </w:tabs>
      <w:ind w:left="1276"/>
      <w:outlineLvl w:val="0"/>
      <w:rPr>
        <w:rFonts w:ascii="Helvetica" w:eastAsia="Arial Unicode MS" w:hAnsi="Helvetica"/>
        <w:color w:val="000000"/>
        <w:sz w:val="14"/>
        <w:u w:color="000000"/>
        <w:lang w:val="sv-SE"/>
      </w:rPr>
    </w:pPr>
    <w:r>
      <w:rPr>
        <w:rFonts w:ascii="Helvetica" w:eastAsia="Arial Unicode MS" w:hAnsi="Arial Unicode MS"/>
        <w:noProof/>
        <w:color w:val="000000"/>
        <w:sz w:val="14"/>
        <w:u w:color="000000"/>
        <w:lang w:val="sv-SE" w:eastAsia="sv-SE"/>
      </w:rPr>
      <mc:AlternateContent>
        <mc:Choice Requires="wps">
          <w:drawing>
            <wp:anchor distT="0" distB="0" distL="114300" distR="114300" simplePos="0" relativeHeight="251658240" behindDoc="0" locked="0" layoutInCell="1" allowOverlap="1">
              <wp:simplePos x="0" y="0"/>
              <wp:positionH relativeFrom="column">
                <wp:posOffset>4513580</wp:posOffset>
              </wp:positionH>
              <wp:positionV relativeFrom="paragraph">
                <wp:posOffset>-224790</wp:posOffset>
              </wp:positionV>
              <wp:extent cx="2499995" cy="614680"/>
              <wp:effectExtent l="5080" t="381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9995" cy="61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a:solidFill>
                              <a:srgbClr val="000000"/>
                            </a:solidFill>
                            <a:miter lim="800000"/>
                            <a:headEnd/>
                            <a:tailEnd/>
                          </a14:hiddenLine>
                        </a:ext>
                      </a:extLst>
                    </wps:spPr>
                    <wps:txbx>
                      <w:txbxContent>
                        <w:p w:rsidR="003C0C4A" w:rsidRDefault="00CF69B7">
                          <w:r>
                            <w:rPr>
                              <w:noProof/>
                              <w:lang w:val="sv-SE" w:eastAsia="sv-SE"/>
                            </w:rPr>
                            <w:drawing>
                              <wp:inline distT="0" distB="0" distL="0" distR="0">
                                <wp:extent cx="2316480" cy="419735"/>
                                <wp:effectExtent l="0" t="0" r="0" b="12065"/>
                                <wp:docPr id="3" name="Bild 2" descr="zoomability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ability_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419735"/>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55.4pt;margin-top:-17.65pt;width:196.85pt;height:4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" filled="f" stroked="f" strokeweight="0">
              <v:stroke endcap="round"/>
              <v:path arrowok="t"/>
              <v:textbox style="mso-fit-shape-to-text:t" inset=",7.2pt,,7.2pt">
                <w:txbxContent>
                  <w:p w:rsidR="003C0C4A" w:rsidRDefault="00CF69B7">
                    <w:r>
                      <w:rPr>
                        <w:noProof/>
                        <w:lang w:val="sv-SE" w:eastAsia="sv-SE"/>
                      </w:rPr>
                      <w:drawing>
                        <wp:inline distT="0" distB="0" distL="0" distR="0">
                          <wp:extent cx="2316480" cy="419735"/>
                          <wp:effectExtent l="0" t="0" r="0" b="12065"/>
                          <wp:docPr id="3" name="Bild 2" descr="zoomability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ability_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419735"/>
                                  </a:xfrm>
                                  <a:prstGeom prst="rect">
                                    <a:avLst/>
                                  </a:prstGeom>
                                  <a:noFill/>
                                  <a:ln>
                                    <a:noFill/>
                                  </a:ln>
                                </pic:spPr>
                              </pic:pic>
                            </a:graphicData>
                          </a:graphic>
                        </wp:inline>
                      </w:drawing>
                    </w:r>
                  </w:p>
                </w:txbxContent>
              </v:textbox>
            </v:shape>
          </w:pict>
        </mc:Fallback>
      </mc:AlternateContent>
    </w:r>
    <w:r w:rsidR="003C0C4A">
      <w:rPr>
        <w:rFonts w:ascii="Helvetica" w:eastAsia="Arial Unicode MS" w:hAnsi="Arial Unicode MS"/>
        <w:color w:val="000000"/>
        <w:sz w:val="14"/>
        <w:u w:color="000000"/>
        <w:lang w:val="sv-SE"/>
      </w:rPr>
      <w:t xml:space="preserve">ZOOMABILITY AB </w:t>
    </w:r>
    <w:r w:rsidR="003C0C4A">
      <w:rPr>
        <w:rFonts w:ascii="Helvetica" w:eastAsia="Arial Unicode MS" w:hAnsi="Arial Unicode MS"/>
        <w:color w:val="000000"/>
        <w:sz w:val="14"/>
        <w:u w:color="000000"/>
        <w:lang w:val="sv-SE"/>
      </w:rPr>
      <w:t>·</w:t>
    </w:r>
    <w:r w:rsidR="003C0C4A">
      <w:rPr>
        <w:rFonts w:ascii="Helvetica" w:eastAsia="Arial Unicode MS" w:hAnsi="Arial Unicode MS"/>
        <w:color w:val="000000"/>
        <w:sz w:val="14"/>
        <w:u w:color="000000"/>
        <w:lang w:val="sv-SE"/>
      </w:rPr>
      <w:t xml:space="preserve"> GL</w:t>
    </w:r>
    <w:r w:rsidR="003C0C4A">
      <w:rPr>
        <w:rFonts w:ascii="Helvetica" w:eastAsia="Arial Unicode MS" w:hAnsi="Arial Unicode MS"/>
        <w:color w:val="000000"/>
        <w:sz w:val="14"/>
        <w:u w:color="000000"/>
        <w:lang w:val="sv-SE"/>
      </w:rPr>
      <w:t>Ö</w:t>
    </w:r>
    <w:r w:rsidR="003C0C4A">
      <w:rPr>
        <w:rFonts w:ascii="Helvetica" w:eastAsia="Arial Unicode MS" w:hAnsi="Arial Unicode MS"/>
        <w:color w:val="000000"/>
        <w:sz w:val="14"/>
        <w:u w:color="000000"/>
        <w:lang w:val="sv-SE"/>
      </w:rPr>
      <w:t>DGARGR</w:t>
    </w:r>
    <w:r w:rsidR="003C0C4A">
      <w:rPr>
        <w:rFonts w:ascii="Helvetica" w:eastAsia="Arial Unicode MS" w:hAnsi="Arial Unicode MS"/>
        <w:color w:val="000000"/>
        <w:sz w:val="14"/>
        <w:u w:color="000000"/>
        <w:lang w:val="sv-SE"/>
      </w:rPr>
      <w:t>Ä</w:t>
    </w:r>
    <w:r w:rsidR="003C0C4A">
      <w:rPr>
        <w:rFonts w:ascii="Helvetica" w:eastAsia="Arial Unicode MS" w:hAnsi="Arial Unicode MS"/>
        <w:color w:val="000000"/>
        <w:sz w:val="14"/>
        <w:u w:color="000000"/>
        <w:lang w:val="sv-SE"/>
      </w:rPr>
      <w:t xml:space="preserve">ND 3 </w:t>
    </w:r>
    <w:r w:rsidR="003C0C4A">
      <w:rPr>
        <w:rFonts w:ascii="Helvetica" w:eastAsia="Arial Unicode MS" w:hAnsi="Arial Unicode MS"/>
        <w:color w:val="000000"/>
        <w:sz w:val="14"/>
        <w:u w:color="000000"/>
        <w:lang w:val="sv-SE"/>
      </w:rPr>
      <w:t>·</w:t>
    </w:r>
    <w:r w:rsidR="003C0C4A">
      <w:rPr>
        <w:rFonts w:ascii="Helvetica" w:eastAsia="Arial Unicode MS" w:hAnsi="Arial Unicode MS"/>
        <w:color w:val="000000"/>
        <w:sz w:val="14"/>
        <w:u w:color="000000"/>
        <w:lang w:val="sv-SE"/>
      </w:rPr>
      <w:t xml:space="preserve"> SE-721 30 V</w:t>
    </w:r>
    <w:r w:rsidR="003C0C4A">
      <w:rPr>
        <w:rFonts w:ascii="Helvetica" w:eastAsia="Arial Unicode MS" w:hAnsi="Arial Unicode MS"/>
        <w:color w:val="000000"/>
        <w:sz w:val="14"/>
        <w:u w:color="000000"/>
        <w:lang w:val="sv-SE"/>
      </w:rPr>
      <w:t>Ä</w:t>
    </w:r>
    <w:r w:rsidR="003C0C4A">
      <w:rPr>
        <w:rFonts w:ascii="Helvetica" w:eastAsia="Arial Unicode MS" w:hAnsi="Arial Unicode MS"/>
        <w:color w:val="000000"/>
        <w:sz w:val="14"/>
        <w:u w:color="000000"/>
        <w:lang w:val="sv-SE"/>
      </w:rPr>
      <w:t>STER</w:t>
    </w:r>
    <w:r w:rsidR="003C0C4A">
      <w:rPr>
        <w:rFonts w:ascii="Helvetica" w:eastAsia="Arial Unicode MS" w:hAnsi="Arial Unicode MS"/>
        <w:color w:val="000000"/>
        <w:sz w:val="14"/>
        <w:u w:color="000000"/>
        <w:lang w:val="sv-SE"/>
      </w:rPr>
      <w:t>Å</w:t>
    </w:r>
    <w:r w:rsidR="003C0C4A">
      <w:rPr>
        <w:rFonts w:ascii="Helvetica" w:eastAsia="Arial Unicode MS" w:hAnsi="Arial Unicode MS"/>
        <w:color w:val="000000"/>
        <w:sz w:val="14"/>
        <w:u w:color="000000"/>
        <w:lang w:val="sv-SE"/>
      </w:rPr>
      <w:t xml:space="preserve">S </w:t>
    </w:r>
    <w:r w:rsidR="003C0C4A">
      <w:rPr>
        <w:rFonts w:ascii="Helvetica" w:eastAsia="Arial Unicode MS" w:hAnsi="Arial Unicode MS"/>
        <w:color w:val="000000"/>
        <w:sz w:val="14"/>
        <w:u w:color="000000"/>
        <w:lang w:val="sv-SE"/>
      </w:rPr>
      <w:t>·</w:t>
    </w:r>
    <w:r w:rsidR="003C0C4A">
      <w:rPr>
        <w:rFonts w:ascii="Helvetica" w:eastAsia="Arial Unicode MS" w:hAnsi="Arial Unicode MS"/>
        <w:color w:val="000000"/>
        <w:sz w:val="14"/>
        <w:u w:color="000000"/>
        <w:lang w:val="sv-SE"/>
      </w:rPr>
      <w:t xml:space="preserve">  SWEDEN  </w:t>
    </w:r>
  </w:p>
  <w:p w:rsidR="003C0C4A" w:rsidRDefault="003C0C4A">
    <w:pPr>
      <w:tabs>
        <w:tab w:val="left" w:pos="0"/>
        <w:tab w:val="center" w:pos="4536"/>
        <w:tab w:val="center" w:pos="4735"/>
        <w:tab w:val="right" w:pos="9072"/>
        <w:tab w:val="right" w:pos="9469"/>
      </w:tabs>
      <w:ind w:left="1276"/>
      <w:outlineLvl w:val="0"/>
      <w:rPr>
        <w:sz w:val="20"/>
        <w:lang w:val="sv-SE" w:eastAsia="sv-SE" w:bidi="x-none"/>
      </w:rPr>
    </w:pPr>
    <w:r>
      <w:rPr>
        <w:rFonts w:ascii="Helvetica" w:eastAsia="Arial Unicode MS" w:hAnsi="Arial Unicode MS"/>
        <w:color w:val="000000"/>
        <w:sz w:val="14"/>
        <w:u w:color="000000"/>
        <w:lang w:val="sv-SE"/>
      </w:rPr>
      <w:t xml:space="preserve">+46 (0)21 41 53 00  </w:t>
    </w:r>
    <w:r>
      <w:rPr>
        <w:rFonts w:ascii="Helvetica" w:eastAsia="Arial Unicode MS" w:hAnsi="Arial Unicode MS"/>
        <w:color w:val="000000"/>
        <w:sz w:val="14"/>
        <w:u w:color="000000"/>
        <w:lang w:val="sv-SE"/>
      </w:rPr>
      <w:t>·</w:t>
    </w:r>
    <w:r>
      <w:rPr>
        <w:rFonts w:ascii="Helvetica" w:eastAsia="Arial Unicode MS" w:hAnsi="Arial Unicode MS"/>
        <w:color w:val="000000"/>
        <w:sz w:val="14"/>
        <w:u w:color="000000"/>
        <w:lang w:val="sv-SE"/>
      </w:rPr>
      <w:t xml:space="preserve"> </w:t>
    </w:r>
    <w:hyperlink r:id="rId2" w:history="1">
      <w:r w:rsidRPr="00163078">
        <w:rPr>
          <w:rStyle w:val="Hyperlnk"/>
          <w:rFonts w:ascii="Helvetica" w:hAnsi="Arial Unicode MS"/>
          <w:sz w:val="14"/>
          <w:u w:color="000000"/>
          <w:shd w:val="clear" w:color="auto" w:fill="auto"/>
          <w:lang w:val="sv-SE"/>
        </w:rPr>
        <w:t>info@zoomability.com</w:t>
      </w:r>
    </w:hyperlink>
    <w:r>
      <w:rPr>
        <w:rFonts w:ascii="Helvetica" w:eastAsia="Arial Unicode MS" w:hAnsi="Arial Unicode MS"/>
        <w:color w:val="000000"/>
        <w:sz w:val="14"/>
        <w:u w:color="000000"/>
        <w:lang w:val="sv-SE"/>
      </w:rPr>
      <w:t xml:space="preserve"> </w:t>
    </w:r>
    <w:r>
      <w:rPr>
        <w:rFonts w:ascii="Helvetica" w:eastAsia="Arial Unicode MS" w:hAnsi="Arial Unicode MS"/>
        <w:color w:val="000000"/>
        <w:sz w:val="14"/>
        <w:u w:color="000000"/>
        <w:lang w:val="sv-SE"/>
      </w:rPr>
      <w:t>·</w:t>
    </w:r>
    <w:r>
      <w:rPr>
        <w:rFonts w:ascii="Helvetica" w:eastAsia="Arial Unicode MS" w:hAnsi="Arial Unicode MS"/>
        <w:color w:val="000000"/>
        <w:sz w:val="14"/>
        <w:u w:color="000000"/>
        <w:lang w:val="sv-SE"/>
      </w:rPr>
      <w:t xml:space="preserve"> WWW.ZOOMABILITY.COM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8B" w:rsidRDefault="00E7608B">
      <w:r>
        <w:separator/>
      </w:r>
    </w:p>
  </w:footnote>
  <w:footnote w:type="continuationSeparator" w:id="0">
    <w:p w:rsidR="00E7608B" w:rsidRDefault="00E76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C4A" w:rsidRDefault="00CF69B7">
    <w:pPr>
      <w:rPr>
        <w:sz w:val="20"/>
        <w:lang w:val="sv-SE" w:eastAsia="sv-SE" w:bidi="x-none"/>
      </w:rPr>
    </w:pPr>
    <w:r>
      <w:rPr>
        <w:noProof/>
        <w:lang w:val="sv-SE" w:eastAsia="sv-SE"/>
      </w:rPr>
      <mc:AlternateContent>
        <mc:Choice Requires="wps">
          <w:drawing>
            <wp:anchor distT="0" distB="0" distL="114300" distR="114300" simplePos="0" relativeHeight="251657216" behindDoc="1" locked="0" layoutInCell="1" allowOverlap="1">
              <wp:simplePos x="0" y="0"/>
              <wp:positionH relativeFrom="page">
                <wp:posOffset>4152900</wp:posOffset>
              </wp:positionH>
              <wp:positionV relativeFrom="page">
                <wp:posOffset>-25400</wp:posOffset>
              </wp:positionV>
              <wp:extent cx="2857500" cy="44450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4445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 o:spid="_x0000_s1026" style="position:absolute;margin-left:327pt;margin-top:-1.95pt;width:225pt;height: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" path="m0,0l21600,,21600,21600,,21600,,0xe" filled="f" stroked="f" strokeweight="1pt">
              <v:stroke miterlimit="0" joinstyle="miter"/>
              <v:shadow opacity="49150f"/>
              <v:path arrowok="t" o:connecttype="custom" o:connectlocs="1428750,222250;1428750,222250;1428750,222250;1428750,222250" o:connectangles="0,0,0,0"/>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CC2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360"/>
        </w:tabs>
        <w:ind w:left="360" w:firstLine="1636"/>
      </w:pPr>
      <w:rPr>
        <w:rFonts w:hint="default"/>
        <w:color w:val="000000"/>
        <w:position w:val="0"/>
      </w:rPr>
    </w:lvl>
    <w:lvl w:ilvl="1">
      <w:start w:val="1"/>
      <w:numFmt w:val="bullet"/>
      <w:lvlText w:val="o"/>
      <w:lvlJc w:val="left"/>
      <w:pPr>
        <w:tabs>
          <w:tab w:val="num" w:pos="360"/>
        </w:tabs>
        <w:ind w:left="360" w:firstLine="2356"/>
      </w:pPr>
      <w:rPr>
        <w:rFonts w:hint="default"/>
        <w:color w:val="000000"/>
        <w:position w:val="0"/>
      </w:rPr>
    </w:lvl>
    <w:lvl w:ilvl="2">
      <w:start w:val="1"/>
      <w:numFmt w:val="bullet"/>
      <w:lvlText w:val="•"/>
      <w:lvlJc w:val="left"/>
      <w:pPr>
        <w:tabs>
          <w:tab w:val="num" w:pos="360"/>
        </w:tabs>
        <w:ind w:left="360" w:firstLine="3076"/>
      </w:pPr>
      <w:rPr>
        <w:rFonts w:hint="default"/>
        <w:color w:val="000000"/>
        <w:position w:val="0"/>
      </w:rPr>
    </w:lvl>
    <w:lvl w:ilvl="3">
      <w:start w:val="1"/>
      <w:numFmt w:val="bullet"/>
      <w:lvlText w:val="•"/>
      <w:lvlJc w:val="left"/>
      <w:pPr>
        <w:tabs>
          <w:tab w:val="num" w:pos="360"/>
        </w:tabs>
        <w:ind w:left="360" w:firstLine="3796"/>
      </w:pPr>
      <w:rPr>
        <w:rFonts w:hint="default"/>
        <w:color w:val="000000"/>
        <w:position w:val="0"/>
      </w:rPr>
    </w:lvl>
    <w:lvl w:ilvl="4">
      <w:start w:val="1"/>
      <w:numFmt w:val="bullet"/>
      <w:lvlText w:val="o"/>
      <w:lvlJc w:val="left"/>
      <w:pPr>
        <w:tabs>
          <w:tab w:val="num" w:pos="360"/>
        </w:tabs>
        <w:ind w:left="360" w:firstLine="4516"/>
      </w:pPr>
      <w:rPr>
        <w:rFonts w:hint="default"/>
        <w:color w:val="000000"/>
        <w:position w:val="0"/>
      </w:rPr>
    </w:lvl>
    <w:lvl w:ilvl="5">
      <w:start w:val="1"/>
      <w:numFmt w:val="bullet"/>
      <w:lvlText w:val="•"/>
      <w:lvlJc w:val="left"/>
      <w:pPr>
        <w:tabs>
          <w:tab w:val="num" w:pos="360"/>
        </w:tabs>
        <w:ind w:left="360" w:firstLine="5236"/>
      </w:pPr>
      <w:rPr>
        <w:rFonts w:hint="default"/>
        <w:color w:val="000000"/>
        <w:position w:val="0"/>
      </w:rPr>
    </w:lvl>
    <w:lvl w:ilvl="6">
      <w:start w:val="1"/>
      <w:numFmt w:val="bullet"/>
      <w:lvlText w:val="•"/>
      <w:lvlJc w:val="left"/>
      <w:pPr>
        <w:tabs>
          <w:tab w:val="num" w:pos="360"/>
        </w:tabs>
        <w:ind w:left="360" w:firstLine="5956"/>
      </w:pPr>
      <w:rPr>
        <w:rFonts w:hint="default"/>
        <w:color w:val="000000"/>
        <w:position w:val="0"/>
      </w:rPr>
    </w:lvl>
    <w:lvl w:ilvl="7">
      <w:start w:val="1"/>
      <w:numFmt w:val="bullet"/>
      <w:lvlText w:val="o"/>
      <w:lvlJc w:val="left"/>
      <w:pPr>
        <w:tabs>
          <w:tab w:val="num" w:pos="360"/>
        </w:tabs>
        <w:ind w:left="360" w:firstLine="6676"/>
      </w:pPr>
      <w:rPr>
        <w:rFonts w:hint="default"/>
        <w:color w:val="000000"/>
        <w:position w:val="0"/>
      </w:rPr>
    </w:lvl>
    <w:lvl w:ilvl="8">
      <w:start w:val="1"/>
      <w:numFmt w:val="bullet"/>
      <w:lvlText w:val="•"/>
      <w:lvlJc w:val="left"/>
      <w:pPr>
        <w:tabs>
          <w:tab w:val="num" w:pos="360"/>
        </w:tabs>
        <w:ind w:left="360" w:firstLine="7396"/>
      </w:pPr>
      <w:rPr>
        <w:rFonts w:hint="default"/>
        <w:color w:val="000000"/>
        <w:position w:val="0"/>
      </w:rPr>
    </w:lvl>
  </w:abstractNum>
  <w:abstractNum w:abstractNumId="2">
    <w:nsid w:val="00000002"/>
    <w:multiLevelType w:val="multilevel"/>
    <w:tmpl w:val="894EE874"/>
    <w:numStyleLink w:val="ImportWordListStyleDefinition0"/>
  </w:abstractNum>
  <w:abstractNum w:abstractNumId="3">
    <w:nsid w:val="014E3703"/>
    <w:multiLevelType w:val="hybridMultilevel"/>
    <w:tmpl w:val="67BC350A"/>
    <w:lvl w:ilvl="0" w:tplc="EFFC37EA">
      <w:start w:val="2013"/>
      <w:numFmt w:val="bullet"/>
      <w:lvlText w:val="-"/>
      <w:lvlJc w:val="left"/>
      <w:pPr>
        <w:ind w:left="1636" w:hanging="360"/>
      </w:pPr>
      <w:rPr>
        <w:rFonts w:ascii="Helvetica Neue" w:eastAsia="Arial Unicode MS" w:hAnsi="Helvetica Neue" w:cs="Times New Roman" w:hint="default"/>
      </w:rPr>
    </w:lvl>
    <w:lvl w:ilvl="1" w:tplc="041D0003" w:tentative="1">
      <w:start w:val="1"/>
      <w:numFmt w:val="bullet"/>
      <w:lvlText w:val="o"/>
      <w:lvlJc w:val="left"/>
      <w:pPr>
        <w:ind w:left="2356" w:hanging="360"/>
      </w:pPr>
      <w:rPr>
        <w:rFonts w:ascii="Courier New" w:hAnsi="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hint="default"/>
      </w:rPr>
    </w:lvl>
    <w:lvl w:ilvl="8" w:tplc="041D0005" w:tentative="1">
      <w:start w:val="1"/>
      <w:numFmt w:val="bullet"/>
      <w:lvlText w:val=""/>
      <w:lvlJc w:val="left"/>
      <w:pPr>
        <w:ind w:left="73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74" style="mso-wrap-style:none">
      <v:stroke weight="0" endcap="round"/>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BE"/>
    <w:rsid w:val="00020B3A"/>
    <w:rsid w:val="00022179"/>
    <w:rsid w:val="000440CA"/>
    <w:rsid w:val="0007397E"/>
    <w:rsid w:val="000A3C7D"/>
    <w:rsid w:val="000D56CA"/>
    <w:rsid w:val="00120832"/>
    <w:rsid w:val="001776A4"/>
    <w:rsid w:val="00195745"/>
    <w:rsid w:val="0028353E"/>
    <w:rsid w:val="00303832"/>
    <w:rsid w:val="00306C67"/>
    <w:rsid w:val="00363B68"/>
    <w:rsid w:val="003B1D6F"/>
    <w:rsid w:val="003C0C4A"/>
    <w:rsid w:val="003D1E93"/>
    <w:rsid w:val="0050653B"/>
    <w:rsid w:val="00542429"/>
    <w:rsid w:val="00596B81"/>
    <w:rsid w:val="0059753B"/>
    <w:rsid w:val="005A0DAD"/>
    <w:rsid w:val="005B68E8"/>
    <w:rsid w:val="005C66D1"/>
    <w:rsid w:val="0060243A"/>
    <w:rsid w:val="006218AB"/>
    <w:rsid w:val="00647A02"/>
    <w:rsid w:val="007B4810"/>
    <w:rsid w:val="007C5055"/>
    <w:rsid w:val="007F0185"/>
    <w:rsid w:val="00810C91"/>
    <w:rsid w:val="0084586C"/>
    <w:rsid w:val="008524D2"/>
    <w:rsid w:val="008928C5"/>
    <w:rsid w:val="008C13A7"/>
    <w:rsid w:val="009821C7"/>
    <w:rsid w:val="009E3622"/>
    <w:rsid w:val="00A37511"/>
    <w:rsid w:val="00A727E1"/>
    <w:rsid w:val="00AA1A37"/>
    <w:rsid w:val="00B25FBE"/>
    <w:rsid w:val="00B560FB"/>
    <w:rsid w:val="00BB18FD"/>
    <w:rsid w:val="00BF34BA"/>
    <w:rsid w:val="00C1229F"/>
    <w:rsid w:val="00C31E8E"/>
    <w:rsid w:val="00CF69B7"/>
    <w:rsid w:val="00D510A2"/>
    <w:rsid w:val="00D73CD2"/>
    <w:rsid w:val="00D835B4"/>
    <w:rsid w:val="00D851E4"/>
    <w:rsid w:val="00DB6D1A"/>
    <w:rsid w:val="00DB7310"/>
    <w:rsid w:val="00E551AF"/>
    <w:rsid w:val="00E73FC0"/>
    <w:rsid w:val="00E7608B"/>
    <w:rsid w:val="00E90820"/>
    <w:rsid w:val="00F07924"/>
    <w:rsid w:val="00F10EDD"/>
    <w:rsid w:val="00F824C2"/>
    <w:rsid w:val="00F85F07"/>
    <w:rsid w:val="00FF312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v:stroke weight="0" endcap="round"/>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locked="0" w:semiHidden="1" w:uiPriority="99"/>
    <w:lsdException w:name="Note Level 2" w:locked="0" w:uiPriority="1" w:qFormat="1"/>
    <w:lsdException w:name="Note Level 3" w:locked="0" w:uiPriority="60"/>
    <w:lsdException w:name="Note Level 4" w:locked="0" w:uiPriority="61"/>
    <w:lsdException w:name="Note Level 5" w:locked="0" w:uiPriority="62"/>
    <w:lsdException w:name="Note Level 6" w:locked="0" w:uiPriority="63"/>
    <w:lsdException w:name="Note Level 7" w:locked="0" w:uiPriority="64"/>
    <w:lsdException w:name="Note Level 8" w:locked="0" w:uiPriority="65"/>
    <w:lsdException w:name="Note Level 9" w:locked="0" w:uiPriority="66"/>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link w:val="Rubrik1Char"/>
    <w:qFormat/>
    <w:locked/>
    <w:rsid w:val="00A37511"/>
    <w:pPr>
      <w:keepNext/>
      <w:spacing w:before="240" w:after="60"/>
      <w:outlineLvl w:val="0"/>
    </w:pPr>
    <w:rPr>
      <w:rFonts w:ascii="Calibri" w:eastAsia="ＭＳ ゴシック" w:hAnsi="Calibri"/>
      <w:b/>
      <w:bCs/>
      <w:kern w:val="32"/>
      <w:sz w:val="32"/>
      <w:szCs w:val="32"/>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Body1">
    <w:name w:val="Body 1"/>
    <w:pPr>
      <w:outlineLvl w:val="0"/>
    </w:pPr>
    <w:rPr>
      <w:rFonts w:ascii="Helvetica" w:eastAsia="Arial Unicode MS" w:hAnsi="Helvetica"/>
      <w:color w:val="000000"/>
      <w:sz w:val="24"/>
      <w:u w:color="000000"/>
      <w:lang w:val="en-US" w:eastAsia="en-US"/>
    </w:rPr>
  </w:style>
  <w:style w:type="paragraph" w:customStyle="1" w:styleId="ImportWordListStyleDefinition0">
    <w:name w:val="Import Word List Style Definition 0"/>
    <w:pPr>
      <w:numPr>
        <w:numId w:val="1"/>
      </w:numPr>
    </w:pPr>
    <w:rPr>
      <w:lang w:val="en-US" w:eastAsia="en-US"/>
    </w:rPr>
  </w:style>
  <w:style w:type="character" w:styleId="Hyperlnk">
    <w:name w:val="Hyperlink"/>
    <w:rPr>
      <w:rFonts w:ascii="Helvetica Neue" w:eastAsia="Arial Unicode MS" w:hAnsi="Helvetica Neue"/>
      <w:sz w:val="16"/>
      <w:shd w:val="clear" w:color="auto" w:fill="FFFF00"/>
      <w:lang w:val="en-US"/>
    </w:rPr>
  </w:style>
  <w:style w:type="paragraph" w:styleId="Revision">
    <w:name w:val="Revision"/>
    <w:hidden/>
    <w:uiPriority w:val="99"/>
    <w:semiHidden/>
    <w:rsid w:val="00D851E4"/>
    <w:rPr>
      <w:sz w:val="24"/>
      <w:szCs w:val="24"/>
      <w:lang w:val="en-US" w:eastAsia="en-US"/>
    </w:rPr>
  </w:style>
  <w:style w:type="paragraph" w:styleId="Bubbeltext">
    <w:name w:val="Balloon Text"/>
    <w:basedOn w:val="Normal"/>
    <w:link w:val="BubbeltextChar"/>
    <w:locked/>
    <w:rsid w:val="00D851E4"/>
    <w:rPr>
      <w:rFonts w:ascii="Tahoma" w:hAnsi="Tahoma" w:cs="Tahoma"/>
      <w:sz w:val="16"/>
      <w:szCs w:val="16"/>
    </w:rPr>
  </w:style>
  <w:style w:type="character" w:customStyle="1" w:styleId="BubbeltextChar">
    <w:name w:val="Bubbeltext Char"/>
    <w:link w:val="Bubbeltext"/>
    <w:rsid w:val="00D851E4"/>
    <w:rPr>
      <w:rFonts w:ascii="Tahoma" w:hAnsi="Tahoma" w:cs="Tahoma"/>
      <w:sz w:val="16"/>
      <w:szCs w:val="16"/>
    </w:rPr>
  </w:style>
  <w:style w:type="paragraph" w:styleId="Sidhuvud">
    <w:name w:val="header"/>
    <w:basedOn w:val="Normal"/>
    <w:link w:val="SidhuvudChar"/>
    <w:locked/>
    <w:rsid w:val="000D56CA"/>
    <w:pPr>
      <w:tabs>
        <w:tab w:val="center" w:pos="4536"/>
        <w:tab w:val="right" w:pos="9072"/>
      </w:tabs>
    </w:pPr>
  </w:style>
  <w:style w:type="character" w:customStyle="1" w:styleId="SidhuvudChar">
    <w:name w:val="Sidhuvud Char"/>
    <w:link w:val="Sidhuvud"/>
    <w:rsid w:val="000D56CA"/>
    <w:rPr>
      <w:sz w:val="24"/>
      <w:szCs w:val="24"/>
      <w:lang w:val="en-US" w:eastAsia="en-US"/>
    </w:rPr>
  </w:style>
  <w:style w:type="paragraph" w:styleId="Sidfot">
    <w:name w:val="footer"/>
    <w:basedOn w:val="Normal"/>
    <w:link w:val="SidfotChar"/>
    <w:locked/>
    <w:rsid w:val="000D56CA"/>
    <w:pPr>
      <w:tabs>
        <w:tab w:val="center" w:pos="4536"/>
        <w:tab w:val="right" w:pos="9072"/>
      </w:tabs>
    </w:pPr>
  </w:style>
  <w:style w:type="character" w:customStyle="1" w:styleId="SidfotChar">
    <w:name w:val="Sidfot Char"/>
    <w:link w:val="Sidfot"/>
    <w:rsid w:val="000D56CA"/>
    <w:rPr>
      <w:sz w:val="24"/>
      <w:szCs w:val="24"/>
      <w:lang w:val="en-US" w:eastAsia="en-US"/>
    </w:rPr>
  </w:style>
  <w:style w:type="paragraph" w:styleId="Normalwebb">
    <w:name w:val="Normal (Web)"/>
    <w:basedOn w:val="Normal"/>
    <w:uiPriority w:val="99"/>
    <w:unhideWhenUsed/>
    <w:locked/>
    <w:rsid w:val="00020B3A"/>
    <w:pPr>
      <w:spacing w:before="100" w:beforeAutospacing="1" w:after="100" w:afterAutospacing="1"/>
    </w:pPr>
    <w:rPr>
      <w:rFonts w:ascii="Times" w:eastAsia="ＭＳ 明朝" w:hAnsi="Times"/>
      <w:sz w:val="20"/>
      <w:szCs w:val="20"/>
      <w:lang w:val="sv-SE" w:eastAsia="ja-JP"/>
    </w:rPr>
  </w:style>
  <w:style w:type="character" w:customStyle="1" w:styleId="Rubrik1Char">
    <w:name w:val="Rubrik 1 Char"/>
    <w:link w:val="Rubrik1"/>
    <w:rsid w:val="00A37511"/>
    <w:rPr>
      <w:rFonts w:ascii="Calibri" w:eastAsia="ＭＳ ゴシック" w:hAnsi="Calibri" w:cs="Times New Roman"/>
      <w:b/>
      <w:bCs/>
      <w:kern w:val="32"/>
      <w:sz w:val="32"/>
      <w:szCs w:val="3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locked="0" w:semiHidden="1" w:uiPriority="99"/>
    <w:lsdException w:name="Note Level 2" w:locked="0" w:uiPriority="1" w:qFormat="1"/>
    <w:lsdException w:name="Note Level 3" w:locked="0" w:uiPriority="60"/>
    <w:lsdException w:name="Note Level 4" w:locked="0" w:uiPriority="61"/>
    <w:lsdException w:name="Note Level 5" w:locked="0" w:uiPriority="62"/>
    <w:lsdException w:name="Note Level 6" w:locked="0" w:uiPriority="63"/>
    <w:lsdException w:name="Note Level 7" w:locked="0" w:uiPriority="64"/>
    <w:lsdException w:name="Note Level 8" w:locked="0" w:uiPriority="65"/>
    <w:lsdException w:name="Note Level 9" w:locked="0" w:uiPriority="66"/>
    <w:lsdException w:name="Placeholder Text" w:locked="0"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semiHidden="1"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semiHidden="1" w:uiPriority="37" w:unhideWhenUsed="1"/>
    <w:lsdException w:name="Colorful Shading Accent 6" w:locked="0" w:semiHidden="1" w:uiPriority="39" w:unhideWhenUsed="1"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paragraph" w:styleId="Rubrik1">
    <w:name w:val="heading 1"/>
    <w:basedOn w:val="Normal"/>
    <w:next w:val="Normal"/>
    <w:link w:val="Rubrik1Char"/>
    <w:qFormat/>
    <w:locked/>
    <w:rsid w:val="00A37511"/>
    <w:pPr>
      <w:keepNext/>
      <w:spacing w:before="240" w:after="60"/>
      <w:outlineLvl w:val="0"/>
    </w:pPr>
    <w:rPr>
      <w:rFonts w:ascii="Calibri" w:eastAsia="ＭＳ ゴシック" w:hAnsi="Calibri"/>
      <w:b/>
      <w:bCs/>
      <w:kern w:val="32"/>
      <w:sz w:val="32"/>
      <w:szCs w:val="32"/>
    </w:rPr>
  </w:style>
  <w:style w:type="character" w:default="1" w:styleId="Standardstycketyp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Body1">
    <w:name w:val="Body 1"/>
    <w:pPr>
      <w:outlineLvl w:val="0"/>
    </w:pPr>
    <w:rPr>
      <w:rFonts w:ascii="Helvetica" w:eastAsia="Arial Unicode MS" w:hAnsi="Helvetica"/>
      <w:color w:val="000000"/>
      <w:sz w:val="24"/>
      <w:u w:color="000000"/>
      <w:lang w:val="en-US" w:eastAsia="en-US"/>
    </w:rPr>
  </w:style>
  <w:style w:type="paragraph" w:customStyle="1" w:styleId="ImportWordListStyleDefinition0">
    <w:name w:val="Import Word List Style Definition 0"/>
    <w:pPr>
      <w:numPr>
        <w:numId w:val="1"/>
      </w:numPr>
    </w:pPr>
    <w:rPr>
      <w:lang w:val="en-US" w:eastAsia="en-US"/>
    </w:rPr>
  </w:style>
  <w:style w:type="character" w:styleId="Hyperlnk">
    <w:name w:val="Hyperlink"/>
    <w:rPr>
      <w:rFonts w:ascii="Helvetica Neue" w:eastAsia="Arial Unicode MS" w:hAnsi="Helvetica Neue"/>
      <w:sz w:val="16"/>
      <w:shd w:val="clear" w:color="auto" w:fill="FFFF00"/>
      <w:lang w:val="en-US"/>
    </w:rPr>
  </w:style>
  <w:style w:type="paragraph" w:styleId="Revision">
    <w:name w:val="Revision"/>
    <w:hidden/>
    <w:uiPriority w:val="99"/>
    <w:semiHidden/>
    <w:rsid w:val="00D851E4"/>
    <w:rPr>
      <w:sz w:val="24"/>
      <w:szCs w:val="24"/>
      <w:lang w:val="en-US" w:eastAsia="en-US"/>
    </w:rPr>
  </w:style>
  <w:style w:type="paragraph" w:styleId="Bubbeltext">
    <w:name w:val="Balloon Text"/>
    <w:basedOn w:val="Normal"/>
    <w:link w:val="BubbeltextChar"/>
    <w:locked/>
    <w:rsid w:val="00D851E4"/>
    <w:rPr>
      <w:rFonts w:ascii="Tahoma" w:hAnsi="Tahoma" w:cs="Tahoma"/>
      <w:sz w:val="16"/>
      <w:szCs w:val="16"/>
    </w:rPr>
  </w:style>
  <w:style w:type="character" w:customStyle="1" w:styleId="BubbeltextChar">
    <w:name w:val="Bubbeltext Char"/>
    <w:link w:val="Bubbeltext"/>
    <w:rsid w:val="00D851E4"/>
    <w:rPr>
      <w:rFonts w:ascii="Tahoma" w:hAnsi="Tahoma" w:cs="Tahoma"/>
      <w:sz w:val="16"/>
      <w:szCs w:val="16"/>
    </w:rPr>
  </w:style>
  <w:style w:type="paragraph" w:styleId="Sidhuvud">
    <w:name w:val="header"/>
    <w:basedOn w:val="Normal"/>
    <w:link w:val="SidhuvudChar"/>
    <w:locked/>
    <w:rsid w:val="000D56CA"/>
    <w:pPr>
      <w:tabs>
        <w:tab w:val="center" w:pos="4536"/>
        <w:tab w:val="right" w:pos="9072"/>
      </w:tabs>
    </w:pPr>
  </w:style>
  <w:style w:type="character" w:customStyle="1" w:styleId="SidhuvudChar">
    <w:name w:val="Sidhuvud Char"/>
    <w:link w:val="Sidhuvud"/>
    <w:rsid w:val="000D56CA"/>
    <w:rPr>
      <w:sz w:val="24"/>
      <w:szCs w:val="24"/>
      <w:lang w:val="en-US" w:eastAsia="en-US"/>
    </w:rPr>
  </w:style>
  <w:style w:type="paragraph" w:styleId="Sidfot">
    <w:name w:val="footer"/>
    <w:basedOn w:val="Normal"/>
    <w:link w:val="SidfotChar"/>
    <w:locked/>
    <w:rsid w:val="000D56CA"/>
    <w:pPr>
      <w:tabs>
        <w:tab w:val="center" w:pos="4536"/>
        <w:tab w:val="right" w:pos="9072"/>
      </w:tabs>
    </w:pPr>
  </w:style>
  <w:style w:type="character" w:customStyle="1" w:styleId="SidfotChar">
    <w:name w:val="Sidfot Char"/>
    <w:link w:val="Sidfot"/>
    <w:rsid w:val="000D56CA"/>
    <w:rPr>
      <w:sz w:val="24"/>
      <w:szCs w:val="24"/>
      <w:lang w:val="en-US" w:eastAsia="en-US"/>
    </w:rPr>
  </w:style>
  <w:style w:type="paragraph" w:styleId="Normalwebb">
    <w:name w:val="Normal (Web)"/>
    <w:basedOn w:val="Normal"/>
    <w:uiPriority w:val="99"/>
    <w:unhideWhenUsed/>
    <w:locked/>
    <w:rsid w:val="00020B3A"/>
    <w:pPr>
      <w:spacing w:before="100" w:beforeAutospacing="1" w:after="100" w:afterAutospacing="1"/>
    </w:pPr>
    <w:rPr>
      <w:rFonts w:ascii="Times" w:eastAsia="ＭＳ 明朝" w:hAnsi="Times"/>
      <w:sz w:val="20"/>
      <w:szCs w:val="20"/>
      <w:lang w:val="sv-SE" w:eastAsia="ja-JP"/>
    </w:rPr>
  </w:style>
  <w:style w:type="character" w:customStyle="1" w:styleId="Rubrik1Char">
    <w:name w:val="Rubrik 1 Char"/>
    <w:link w:val="Rubrik1"/>
    <w:rsid w:val="00A37511"/>
    <w:rPr>
      <w:rFonts w:ascii="Calibri" w:eastAsia="ＭＳ ゴシック" w:hAnsi="Calibri"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zoomability.com" TargetMode="External"/><Relationship Id="rId10" Type="http://schemas.openxmlformats.org/officeDocument/2006/relationships/hyperlink" Target="http://www.zoomcamp.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mailto:info@zoomability.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5239</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6215</CharactersWithSpaces>
  <SharedDoc>false</SharedDoc>
  <HLinks>
    <vt:vector size="36" baseType="variant">
      <vt:variant>
        <vt:i4>8060959</vt:i4>
      </vt:variant>
      <vt:variant>
        <vt:i4>3</vt:i4>
      </vt:variant>
      <vt:variant>
        <vt:i4>0</vt:i4>
      </vt:variant>
      <vt:variant>
        <vt:i4>5</vt:i4>
      </vt:variant>
      <vt:variant>
        <vt:lpwstr>http://www.zoomcamp.se/</vt:lpwstr>
      </vt:variant>
      <vt:variant>
        <vt:lpwstr/>
      </vt:variant>
      <vt:variant>
        <vt:i4>2621545</vt:i4>
      </vt:variant>
      <vt:variant>
        <vt:i4>0</vt:i4>
      </vt:variant>
      <vt:variant>
        <vt:i4>0</vt:i4>
      </vt:variant>
      <vt:variant>
        <vt:i4>5</vt:i4>
      </vt:variant>
      <vt:variant>
        <vt:lpwstr>http://www.zoomability.com</vt:lpwstr>
      </vt:variant>
      <vt:variant>
        <vt:lpwstr/>
      </vt:variant>
      <vt:variant>
        <vt:i4>1310792</vt:i4>
      </vt:variant>
      <vt:variant>
        <vt:i4>0</vt:i4>
      </vt:variant>
      <vt:variant>
        <vt:i4>0</vt:i4>
      </vt:variant>
      <vt:variant>
        <vt:i4>5</vt:i4>
      </vt:variant>
      <vt:variant>
        <vt:lpwstr>mailto:info@zoomability.com</vt:lpwstr>
      </vt:variant>
      <vt:variant>
        <vt:lpwstr/>
      </vt:variant>
      <vt:variant>
        <vt:i4>3538955</vt:i4>
      </vt:variant>
      <vt:variant>
        <vt:i4>2112</vt:i4>
      </vt:variant>
      <vt:variant>
        <vt:i4>1026</vt:i4>
      </vt:variant>
      <vt:variant>
        <vt:i4>1</vt:i4>
      </vt:variant>
      <vt:variant>
        <vt:lpwstr>IMG_0357</vt:lpwstr>
      </vt:variant>
      <vt:variant>
        <vt:lpwstr/>
      </vt:variant>
      <vt:variant>
        <vt:i4>327690</vt:i4>
      </vt:variant>
      <vt:variant>
        <vt:i4>5776</vt:i4>
      </vt:variant>
      <vt:variant>
        <vt:i4>1025</vt:i4>
      </vt:variant>
      <vt:variant>
        <vt:i4>1</vt:i4>
      </vt:variant>
      <vt:variant>
        <vt:lpwstr>zoomcamp_tag_magenta</vt:lpwstr>
      </vt:variant>
      <vt:variant>
        <vt:lpwstr/>
      </vt:variant>
      <vt:variant>
        <vt:i4>5308520</vt:i4>
      </vt:variant>
      <vt:variant>
        <vt:i4>8396</vt:i4>
      </vt:variant>
      <vt:variant>
        <vt:i4>1027</vt:i4>
      </vt:variant>
      <vt:variant>
        <vt:i4>1</vt:i4>
      </vt:variant>
      <vt:variant>
        <vt:lpwstr>zoomability_logo_v1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Björn Larsson</cp:lastModifiedBy>
  <cp:revision>2</cp:revision>
  <cp:lastPrinted>2013-12-12T12:37:00Z</cp:lastPrinted>
  <dcterms:created xsi:type="dcterms:W3CDTF">2013-12-12T12:37:00Z</dcterms:created>
  <dcterms:modified xsi:type="dcterms:W3CDTF">2013-12-12T12:37:00Z</dcterms:modified>
</cp:coreProperties>
</file>