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7C6F68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</w:p>
    <w:p w:rsidR="0013084A" w:rsidRPr="007C6F68" w:rsidRDefault="00907ACF" w:rsidP="0013084A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da-DK"/>
        </w:rPr>
      </w:pPr>
      <w:r w:rsidRPr="007C6F68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6FA92C07" wp14:editId="480B0AF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13084A" w:rsidRPr="007C6F68">
        <w:rPr>
          <w:rFonts w:ascii="Helvetica" w:hAnsi="Helvetica" w:cs="Helvetica"/>
          <w:b/>
          <w:sz w:val="22"/>
          <w:szCs w:val="22"/>
          <w:lang w:val="da-DK"/>
        </w:rPr>
        <w:t xml:space="preserve"> </w:t>
      </w: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b/>
          <w:sz w:val="22"/>
          <w:szCs w:val="22"/>
          <w:lang w:val="da-DK"/>
        </w:rPr>
      </w:pPr>
      <w:r w:rsidRPr="007C6F68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Boks og panel </w:t>
      </w:r>
      <w:proofErr w:type="spellStart"/>
      <w:r w:rsidRPr="007C6F68">
        <w:rPr>
          <w:rFonts w:ascii="Helvetica" w:eastAsia="Times New Roman" w:hAnsi="Helvetica" w:cs="Helvetica"/>
          <w:b/>
          <w:sz w:val="22"/>
          <w:szCs w:val="22"/>
          <w:lang w:val="da-DK"/>
        </w:rPr>
        <w:t>pc’ere</w:t>
      </w:r>
      <w:proofErr w:type="spellEnd"/>
      <w:r w:rsidRPr="007C6F68">
        <w:rPr>
          <w:rFonts w:ascii="Helvetica" w:eastAsia="Times New Roman" w:hAnsi="Helvetica" w:cs="Helvetica"/>
          <w:b/>
          <w:sz w:val="22"/>
          <w:szCs w:val="22"/>
          <w:lang w:val="da-DK"/>
        </w:rPr>
        <w:t xml:space="preserve"> med de nyeste processorer</w:t>
      </w:r>
    </w:p>
    <w:p w:rsidR="00DB59FD" w:rsidRPr="007C6F68" w:rsidRDefault="00DB59FD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7C6F68">
        <w:rPr>
          <w:rFonts w:ascii="Helvetica" w:eastAsia="Times New Roman" w:hAnsi="Helvetica" w:cs="Helvetica"/>
          <w:lang w:val="da-DK"/>
        </w:rPr>
        <w:t xml:space="preserve">Valueline boks og panel </w:t>
      </w:r>
      <w:proofErr w:type="spellStart"/>
      <w:r w:rsidRPr="007C6F68">
        <w:rPr>
          <w:rFonts w:ascii="Helvetica" w:eastAsia="Times New Roman" w:hAnsi="Helvetica" w:cs="Helvetica"/>
          <w:lang w:val="da-DK"/>
        </w:rPr>
        <w:t>pc’ere</w:t>
      </w:r>
      <w:proofErr w:type="spellEnd"/>
      <w:r w:rsidRPr="007C6F68">
        <w:rPr>
          <w:rFonts w:ascii="Helvetica" w:eastAsia="Times New Roman" w:hAnsi="Helvetica" w:cs="Helvetica"/>
          <w:lang w:val="da-DK"/>
        </w:rPr>
        <w:t xml:space="preserve"> er udstyret med den nyeste Intel® </w:t>
      </w:r>
      <w:proofErr w:type="spellStart"/>
      <w:r w:rsidRPr="007C6F68">
        <w:rPr>
          <w:rFonts w:ascii="Helvetica" w:eastAsia="Times New Roman" w:hAnsi="Helvetica" w:cs="Helvetica"/>
          <w:lang w:val="da-DK"/>
        </w:rPr>
        <w:t>Celeron</w:t>
      </w:r>
      <w:proofErr w:type="spellEnd"/>
      <w:r w:rsidRPr="007C6F68">
        <w:rPr>
          <w:rFonts w:ascii="Helvetica" w:eastAsia="Times New Roman" w:hAnsi="Helvetica" w:cs="Helvetica"/>
          <w:lang w:val="da-DK"/>
        </w:rPr>
        <w:t>™ og Core™ i3 generation processorer. Panel pc’erne med modstandsdygtig touch skærm fås med display størrelser fra 12 til 24” i 4:3 eller 16:9.</w:t>
      </w: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DB59FD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7C6F68">
        <w:rPr>
          <w:rFonts w:ascii="Helvetica" w:eastAsia="Times New Roman" w:hAnsi="Helvetica" w:cs="Helvetica"/>
          <w:lang w:val="da-DK"/>
        </w:rPr>
        <w:t>Da designet har de samme dimensioner</w:t>
      </w:r>
      <w:r w:rsidR="004B08F9">
        <w:rPr>
          <w:rFonts w:ascii="Helvetica" w:eastAsia="Times New Roman" w:hAnsi="Helvetica" w:cs="Helvetica"/>
          <w:lang w:val="da-DK"/>
        </w:rPr>
        <w:t>,</w:t>
      </w:r>
      <w:r w:rsidRPr="007C6F68">
        <w:rPr>
          <w:rFonts w:ascii="Helvetica" w:eastAsia="Times New Roman" w:hAnsi="Helvetica" w:cs="Helvetica"/>
          <w:lang w:val="da-DK"/>
        </w:rPr>
        <w:t xml:space="preserve"> kan industri-pc’erne nemt integreres i eksisterende systemer. </w:t>
      </w:r>
      <w:r w:rsidR="007E0BC8">
        <w:rPr>
          <w:rFonts w:ascii="Helvetica" w:eastAsia="Times New Roman" w:hAnsi="Helvetica" w:cs="Helvetica"/>
          <w:lang w:val="da-DK"/>
        </w:rPr>
        <w:t>Ud over det modul</w:t>
      </w:r>
      <w:r w:rsidR="004B08F9">
        <w:rPr>
          <w:rFonts w:ascii="Helvetica" w:eastAsia="Times New Roman" w:hAnsi="Helvetica" w:cs="Helvetica"/>
          <w:lang w:val="da-DK"/>
        </w:rPr>
        <w:t>æ</w:t>
      </w:r>
      <w:r w:rsidR="007E0BC8">
        <w:rPr>
          <w:rFonts w:ascii="Helvetica" w:eastAsia="Times New Roman" w:hAnsi="Helvetica" w:cs="Helvetica"/>
          <w:lang w:val="da-DK"/>
        </w:rPr>
        <w:t>re produktprogram er de alle naturligt kølede med et lukket kabinet. Dette betyder</w:t>
      </w:r>
      <w:r w:rsidR="004B08F9">
        <w:rPr>
          <w:rFonts w:ascii="Helvetica" w:eastAsia="Times New Roman" w:hAnsi="Helvetica" w:cs="Helvetica"/>
          <w:lang w:val="da-DK"/>
        </w:rPr>
        <w:t>,</w:t>
      </w:r>
      <w:r w:rsidR="007E0BC8">
        <w:rPr>
          <w:rFonts w:ascii="Helvetica" w:eastAsia="Times New Roman" w:hAnsi="Helvetica" w:cs="Helvetica"/>
          <w:lang w:val="da-DK"/>
        </w:rPr>
        <w:t xml:space="preserve"> </w:t>
      </w:r>
      <w:r w:rsidR="004B08F9">
        <w:rPr>
          <w:rFonts w:ascii="Helvetica" w:eastAsia="Times New Roman" w:hAnsi="Helvetica" w:cs="Helvetica"/>
          <w:lang w:val="da-DK"/>
        </w:rPr>
        <w:t xml:space="preserve">at der ikke er nogen ventilator i industri-pc’erne, </w:t>
      </w:r>
      <w:r w:rsidR="007E0BC8">
        <w:rPr>
          <w:rFonts w:ascii="Helvetica" w:eastAsia="Times New Roman" w:hAnsi="Helvetica" w:cs="Helvetica"/>
          <w:lang w:val="da-DK"/>
        </w:rPr>
        <w:t>så de egner sig godt til industriel</w:t>
      </w:r>
      <w:r w:rsidR="004B08F9">
        <w:rPr>
          <w:rFonts w:ascii="Helvetica" w:eastAsia="Times New Roman" w:hAnsi="Helvetica" w:cs="Helvetica"/>
          <w:lang w:val="da-DK"/>
        </w:rPr>
        <w:t>t</w:t>
      </w:r>
      <w:r w:rsidR="007E0BC8">
        <w:rPr>
          <w:rFonts w:ascii="Helvetica" w:eastAsia="Times New Roman" w:hAnsi="Helvetica" w:cs="Helvetica"/>
          <w:lang w:val="da-DK"/>
        </w:rPr>
        <w:t xml:space="preserve"> brug</w:t>
      </w:r>
      <w:r w:rsidR="004B08F9">
        <w:rPr>
          <w:rFonts w:ascii="Helvetica" w:eastAsia="Times New Roman" w:hAnsi="Helvetica" w:cs="Helvetica"/>
          <w:lang w:val="da-DK"/>
        </w:rPr>
        <w:t xml:space="preserve"> -</w:t>
      </w:r>
      <w:r w:rsidR="007E0BC8">
        <w:rPr>
          <w:rFonts w:ascii="Helvetica" w:eastAsia="Times New Roman" w:hAnsi="Helvetica" w:cs="Helvetica"/>
          <w:lang w:val="da-DK"/>
        </w:rPr>
        <w:t xml:space="preserve"> også i </w:t>
      </w:r>
      <w:proofErr w:type="gramStart"/>
      <w:r w:rsidR="007E0BC8">
        <w:rPr>
          <w:rFonts w:ascii="Helvetica" w:eastAsia="Times New Roman" w:hAnsi="Helvetica" w:cs="Helvetica"/>
          <w:lang w:val="da-DK"/>
        </w:rPr>
        <w:t>baske</w:t>
      </w:r>
      <w:proofErr w:type="gramEnd"/>
      <w:r w:rsidR="007E0BC8">
        <w:rPr>
          <w:rFonts w:ascii="Helvetica" w:eastAsia="Times New Roman" w:hAnsi="Helvetica" w:cs="Helvetica"/>
          <w:lang w:val="da-DK"/>
        </w:rPr>
        <w:t xml:space="preserve"> miljøer.</w:t>
      </w:r>
      <w:r w:rsidRPr="007C6F68">
        <w:rPr>
          <w:rFonts w:ascii="Helvetica" w:eastAsia="Times New Roman" w:hAnsi="Helvetica" w:cs="Helvetica"/>
          <w:lang w:val="da-DK"/>
        </w:rPr>
        <w:t xml:space="preserve"> Adgangen til alle vigtige komponenter </w:t>
      </w:r>
      <w:r w:rsidR="007E0BC8">
        <w:rPr>
          <w:rFonts w:ascii="Helvetica" w:eastAsia="Times New Roman" w:hAnsi="Helvetica" w:cs="Helvetica"/>
          <w:lang w:val="da-DK"/>
        </w:rPr>
        <w:t>er let tilgængelige</w:t>
      </w:r>
      <w:r w:rsidR="004B08F9">
        <w:rPr>
          <w:rFonts w:ascii="Helvetica" w:eastAsia="Times New Roman" w:hAnsi="Helvetica" w:cs="Helvetica"/>
          <w:lang w:val="da-DK"/>
        </w:rPr>
        <w:t xml:space="preserve"> og dermed er panel-pc’erne </w:t>
      </w:r>
      <w:r w:rsidRPr="007C6F68">
        <w:rPr>
          <w:rFonts w:ascii="Helvetica" w:eastAsia="Times New Roman" w:hAnsi="Helvetica" w:cs="Helvetica"/>
          <w:lang w:val="da-DK"/>
        </w:rPr>
        <w:t xml:space="preserve">er meget nemme for brugeren at vedligeholde. </w:t>
      </w:r>
      <w:r w:rsidR="007E0BC8">
        <w:rPr>
          <w:rFonts w:ascii="Helvetica" w:eastAsia="Times New Roman" w:hAnsi="Helvetica" w:cs="Helvetica"/>
          <w:lang w:val="da-DK"/>
        </w:rPr>
        <w:t>Der er mulighed for at få USB port på front med afdækning.</w:t>
      </w:r>
      <w:r w:rsidR="007E0BC8" w:rsidRPr="007C6F68" w:rsidDel="007E0BC8">
        <w:rPr>
          <w:rFonts w:ascii="Helvetica" w:eastAsia="Times New Roman" w:hAnsi="Helvetica" w:cs="Helvetica"/>
          <w:lang w:val="da-DK"/>
        </w:rPr>
        <w:t xml:space="preserve"> </w:t>
      </w:r>
    </w:p>
    <w:p w:rsidR="004B08F9" w:rsidRPr="007C6F68" w:rsidRDefault="004B08F9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DB59FD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7C6F68">
        <w:rPr>
          <w:rFonts w:ascii="Helvetica" w:eastAsia="Times New Roman" w:hAnsi="Helvetica" w:cs="Helvetica"/>
          <w:lang w:val="da-DK"/>
        </w:rPr>
        <w:t xml:space="preserve">Industri-pc’erne kan konfigureres på mange forskellige måder. </w:t>
      </w:r>
      <w:r w:rsidR="004B08F9">
        <w:rPr>
          <w:rFonts w:ascii="Helvetica" w:eastAsia="Times New Roman" w:hAnsi="Helvetica" w:cs="Helvetica"/>
          <w:lang w:val="da-DK"/>
        </w:rPr>
        <w:t>Det gør dem</w:t>
      </w:r>
      <w:bookmarkStart w:id="1" w:name="_GoBack"/>
      <w:bookmarkEnd w:id="1"/>
      <w:r w:rsidRPr="007C6F68">
        <w:rPr>
          <w:rFonts w:ascii="Helvetica" w:eastAsia="Times New Roman" w:hAnsi="Helvetica" w:cs="Helvetica"/>
          <w:lang w:val="da-DK"/>
        </w:rPr>
        <w:t xml:space="preserve"> egnede til visualisering, måling og styringsapplikationer, takket være kombinationen af det gennemtestede design og </w:t>
      </w:r>
      <w:proofErr w:type="spellStart"/>
      <w:r w:rsidRPr="007C6F68">
        <w:rPr>
          <w:rFonts w:ascii="Helvetica" w:eastAsia="Times New Roman" w:hAnsi="Helvetica" w:cs="Helvetica"/>
          <w:lang w:val="da-DK"/>
        </w:rPr>
        <w:t>state</w:t>
      </w:r>
      <w:proofErr w:type="spellEnd"/>
      <w:r w:rsidRPr="007C6F68">
        <w:rPr>
          <w:rFonts w:ascii="Helvetica" w:eastAsia="Times New Roman" w:hAnsi="Helvetica" w:cs="Helvetica"/>
          <w:lang w:val="da-DK"/>
        </w:rPr>
        <w:t>-of-the-art teknologi.</w:t>
      </w: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  <w:r w:rsidRPr="007C6F68">
        <w:rPr>
          <w:rFonts w:ascii="Helvetica" w:eastAsia="Times New Roman" w:hAnsi="Helvetica" w:cs="Helvetica"/>
          <w:lang w:val="da-DK"/>
        </w:rPr>
        <w:t xml:space="preserve">For yderligere information kontakt Product Manager Per Andersen, </w:t>
      </w:r>
      <w:hyperlink r:id="rId9" w:history="1">
        <w:r w:rsidRPr="007C6F68">
          <w:rPr>
            <w:rStyle w:val="Hyperlink"/>
            <w:rFonts w:ascii="Helvetica" w:eastAsia="Times New Roman" w:hAnsi="Helvetica" w:cs="Helvetica"/>
            <w:lang w:val="da-DK"/>
          </w:rPr>
          <w:t>pandersen@phoenixcontact.dk</w:t>
        </w:r>
      </w:hyperlink>
      <w:r w:rsidRPr="007C6F68">
        <w:rPr>
          <w:rFonts w:ascii="Helvetica" w:eastAsia="Times New Roman" w:hAnsi="Helvetica" w:cs="Helvetica"/>
          <w:lang w:val="da-DK"/>
        </w:rPr>
        <w:t xml:space="preserve"> eller vores kundeservice på telefon 36 77 44 11. </w:t>
      </w:r>
    </w:p>
    <w:p w:rsidR="007C6F68" w:rsidRPr="007C6F68" w:rsidRDefault="007C6F68" w:rsidP="00722AC6">
      <w:pPr>
        <w:spacing w:line="360" w:lineRule="auto"/>
        <w:ind w:right="283"/>
        <w:rPr>
          <w:rFonts w:ascii="Helvetica" w:eastAsia="Times New Roman" w:hAnsi="Helvetica" w:cs="Helvetica"/>
          <w:lang w:val="da-DK"/>
        </w:rPr>
      </w:pPr>
    </w:p>
    <w:sectPr w:rsidR="007C6F68" w:rsidRPr="007C6F6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C6" w:rsidRDefault="00722AC6" w:rsidP="00722AC6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22AC6" w:rsidRDefault="00722AC6" w:rsidP="00722AC6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proofErr w:type="spellStart"/>
    <w:r>
      <w:rPr>
        <w:rFonts w:ascii="Helvetica" w:hAnsi="Helvetica"/>
        <w:b/>
        <w:i/>
        <w:spacing w:val="80"/>
        <w:sz w:val="40"/>
      </w:rPr>
      <w:t>Press</w:t>
    </w:r>
    <w:r w:rsidR="00722AC6">
      <w:rPr>
        <w:rFonts w:ascii="Helvetica" w:hAnsi="Helvetica"/>
        <w:b/>
        <w:i/>
        <w:spacing w:val="80"/>
        <w:sz w:val="40"/>
      </w:rPr>
      <w:t>emeddelelse</w:t>
    </w:r>
    <w:proofErr w:type="spellEnd"/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2ED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936"/>
    <w:rsid w:val="000709CF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0E85"/>
    <w:rsid w:val="000A35E9"/>
    <w:rsid w:val="000A3993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6790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21042"/>
    <w:rsid w:val="00330FC8"/>
    <w:rsid w:val="00331421"/>
    <w:rsid w:val="00331458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96253"/>
    <w:rsid w:val="004A3B4C"/>
    <w:rsid w:val="004A64A8"/>
    <w:rsid w:val="004A7590"/>
    <w:rsid w:val="004B01E9"/>
    <w:rsid w:val="004B08F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343E"/>
    <w:rsid w:val="005F240E"/>
    <w:rsid w:val="005F6CEE"/>
    <w:rsid w:val="005F71D3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52B04"/>
    <w:rsid w:val="006578FF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E142C"/>
    <w:rsid w:val="006E1A55"/>
    <w:rsid w:val="006E1A7E"/>
    <w:rsid w:val="006E21C4"/>
    <w:rsid w:val="006E6C79"/>
    <w:rsid w:val="006F1C97"/>
    <w:rsid w:val="006F224F"/>
    <w:rsid w:val="006F5926"/>
    <w:rsid w:val="00701E68"/>
    <w:rsid w:val="0070372B"/>
    <w:rsid w:val="0070432E"/>
    <w:rsid w:val="0070608A"/>
    <w:rsid w:val="007061CC"/>
    <w:rsid w:val="00710DE8"/>
    <w:rsid w:val="00710EF8"/>
    <w:rsid w:val="00711961"/>
    <w:rsid w:val="00711DAD"/>
    <w:rsid w:val="007131DA"/>
    <w:rsid w:val="00716ED9"/>
    <w:rsid w:val="007204D5"/>
    <w:rsid w:val="00720769"/>
    <w:rsid w:val="007226ED"/>
    <w:rsid w:val="00722AC6"/>
    <w:rsid w:val="007239DD"/>
    <w:rsid w:val="00727A37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2940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6F68"/>
    <w:rsid w:val="007C7C2D"/>
    <w:rsid w:val="007D0273"/>
    <w:rsid w:val="007D084C"/>
    <w:rsid w:val="007D0A55"/>
    <w:rsid w:val="007D4B1B"/>
    <w:rsid w:val="007D5CD5"/>
    <w:rsid w:val="007D5EAA"/>
    <w:rsid w:val="007E0BC8"/>
    <w:rsid w:val="007E0C94"/>
    <w:rsid w:val="007E3EAC"/>
    <w:rsid w:val="007E44B2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25EC7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43A5"/>
    <w:rsid w:val="00875E3E"/>
    <w:rsid w:val="00876E39"/>
    <w:rsid w:val="0088212E"/>
    <w:rsid w:val="00884D91"/>
    <w:rsid w:val="0088730D"/>
    <w:rsid w:val="008901C3"/>
    <w:rsid w:val="008906C5"/>
    <w:rsid w:val="00890B92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10FF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C69B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3CD4"/>
    <w:rsid w:val="00AB566B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4683"/>
    <w:rsid w:val="00B168DB"/>
    <w:rsid w:val="00B179B4"/>
    <w:rsid w:val="00B201E1"/>
    <w:rsid w:val="00B24B91"/>
    <w:rsid w:val="00B2624C"/>
    <w:rsid w:val="00B26C0E"/>
    <w:rsid w:val="00B33297"/>
    <w:rsid w:val="00B34C9B"/>
    <w:rsid w:val="00B34FEF"/>
    <w:rsid w:val="00B3548D"/>
    <w:rsid w:val="00B403DF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4492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87F0F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A6B0F"/>
    <w:rsid w:val="00DB05AB"/>
    <w:rsid w:val="00DB0639"/>
    <w:rsid w:val="00DB59FD"/>
    <w:rsid w:val="00DC0038"/>
    <w:rsid w:val="00DC00DE"/>
    <w:rsid w:val="00DC2B5F"/>
    <w:rsid w:val="00DC2D6D"/>
    <w:rsid w:val="00DC319A"/>
    <w:rsid w:val="00DC6A3D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79E3"/>
    <w:rsid w:val="00E12217"/>
    <w:rsid w:val="00E13C52"/>
    <w:rsid w:val="00E17BCF"/>
    <w:rsid w:val="00E17C27"/>
    <w:rsid w:val="00E21BE6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018B"/>
    <w:rsid w:val="00E51591"/>
    <w:rsid w:val="00E55AB7"/>
    <w:rsid w:val="00E56742"/>
    <w:rsid w:val="00E56FB0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0ACD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9E4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C759B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722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72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2016-02-10T09:02:00Z</cp:lastPrinted>
  <dcterms:created xsi:type="dcterms:W3CDTF">2016-03-04T11:51:00Z</dcterms:created>
  <dcterms:modified xsi:type="dcterms:W3CDTF">2016-03-04T11:51:00Z</dcterms:modified>
</cp:coreProperties>
</file>