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11" w:rsidRDefault="00A70F11" w:rsidP="00A70F11">
      <w:pPr>
        <w:rPr>
          <w:sz w:val="18"/>
          <w:szCs w:val="18"/>
        </w:rPr>
      </w:pPr>
      <w:bookmarkStart w:id="0" w:name="_GoBack"/>
      <w:bookmarkEnd w:id="0"/>
    </w:p>
    <w:p w:rsidR="00B86B03" w:rsidRPr="00B86B03" w:rsidRDefault="00B86B03" w:rsidP="00A70F11">
      <w:pPr>
        <w:rPr>
          <w:rFonts w:asciiTheme="minorHAnsi" w:hAnsiTheme="minorHAnsi"/>
          <w:b/>
          <w:sz w:val="22"/>
          <w:szCs w:val="22"/>
        </w:rPr>
      </w:pPr>
      <w:r w:rsidRPr="00B86B03">
        <w:rPr>
          <w:rFonts w:asciiTheme="minorHAnsi" w:hAnsiTheme="minorHAnsi"/>
          <w:b/>
          <w:sz w:val="22"/>
          <w:szCs w:val="22"/>
        </w:rPr>
        <w:t xml:space="preserve">Enzymatica </w:t>
      </w:r>
    </w:p>
    <w:p w:rsidR="00B86B03" w:rsidRDefault="00B86B03" w:rsidP="00A70F11">
      <w:pPr>
        <w:rPr>
          <w:rFonts w:asciiTheme="minorHAnsi" w:hAnsiTheme="minorHAnsi"/>
          <w:b/>
          <w:sz w:val="22"/>
          <w:szCs w:val="22"/>
        </w:rPr>
      </w:pPr>
      <w:r w:rsidRPr="00B86B03">
        <w:rPr>
          <w:rFonts w:asciiTheme="minorHAnsi" w:hAnsiTheme="minorHAnsi"/>
          <w:b/>
          <w:sz w:val="22"/>
          <w:szCs w:val="22"/>
        </w:rPr>
        <w:t>Pressmeddelande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001714">
        <w:rPr>
          <w:rFonts w:asciiTheme="minorHAnsi" w:hAnsiTheme="minorHAnsi"/>
          <w:b/>
          <w:sz w:val="22"/>
          <w:szCs w:val="22"/>
        </w:rPr>
        <w:t>2012-12-21</w:t>
      </w:r>
    </w:p>
    <w:p w:rsidR="00B86B03" w:rsidRDefault="00B86B03" w:rsidP="00A70F11">
      <w:pPr>
        <w:rPr>
          <w:rFonts w:asciiTheme="minorHAnsi" w:hAnsiTheme="minorHAnsi"/>
          <w:b/>
          <w:sz w:val="22"/>
          <w:szCs w:val="22"/>
        </w:rPr>
      </w:pPr>
    </w:p>
    <w:p w:rsidR="00B86B03" w:rsidRDefault="00B86B03" w:rsidP="00A70F11">
      <w:pPr>
        <w:rPr>
          <w:rFonts w:asciiTheme="minorHAnsi" w:hAnsiTheme="minorHAnsi"/>
          <w:b/>
          <w:sz w:val="22"/>
          <w:szCs w:val="22"/>
        </w:rPr>
      </w:pPr>
    </w:p>
    <w:p w:rsidR="008D3ADE" w:rsidRPr="008D3ADE" w:rsidRDefault="008D3ADE" w:rsidP="008D3ADE">
      <w:pPr>
        <w:rPr>
          <w:rFonts w:asciiTheme="minorHAnsi" w:hAnsiTheme="minorHAnsi"/>
          <w:b/>
          <w:sz w:val="28"/>
          <w:szCs w:val="28"/>
        </w:rPr>
      </w:pPr>
      <w:r w:rsidRPr="00001714">
        <w:rPr>
          <w:rFonts w:ascii="Calibri" w:eastAsia="Calibri" w:hAnsi="Calibri" w:cs="Calibri"/>
          <w:b/>
          <w:sz w:val="30"/>
          <w:szCs w:val="30"/>
        </w:rPr>
        <w:t xml:space="preserve">Enzymatica publicerad i internationella </w:t>
      </w:r>
      <w:proofErr w:type="spellStart"/>
      <w:r w:rsidRPr="00001714">
        <w:rPr>
          <w:rFonts w:ascii="Calibri" w:eastAsia="Calibri" w:hAnsi="Calibri" w:cs="Calibri"/>
          <w:b/>
          <w:sz w:val="30"/>
          <w:szCs w:val="30"/>
        </w:rPr>
        <w:t>Infectious</w:t>
      </w:r>
      <w:proofErr w:type="spellEnd"/>
      <w:r w:rsidRPr="00001714">
        <w:rPr>
          <w:rFonts w:ascii="Calibri" w:eastAsia="Calibri" w:hAnsi="Calibri" w:cs="Calibri"/>
          <w:b/>
          <w:sz w:val="30"/>
          <w:szCs w:val="30"/>
        </w:rPr>
        <w:t xml:space="preserve"> </w:t>
      </w:r>
      <w:proofErr w:type="spellStart"/>
      <w:r w:rsidRPr="00001714">
        <w:rPr>
          <w:rFonts w:ascii="Calibri" w:eastAsia="Calibri" w:hAnsi="Calibri" w:cs="Calibri"/>
          <w:b/>
          <w:sz w:val="30"/>
          <w:szCs w:val="30"/>
        </w:rPr>
        <w:t>Diseases</w:t>
      </w:r>
      <w:proofErr w:type="spellEnd"/>
      <w:r w:rsidRPr="00001714">
        <w:rPr>
          <w:rFonts w:ascii="Calibri" w:eastAsia="Calibri" w:hAnsi="Calibri" w:cs="Calibri"/>
          <w:b/>
          <w:sz w:val="30"/>
          <w:szCs w:val="30"/>
        </w:rPr>
        <w:t xml:space="preserve"> &amp; </w:t>
      </w:r>
      <w:proofErr w:type="spellStart"/>
      <w:r w:rsidRPr="00001714">
        <w:rPr>
          <w:rFonts w:ascii="Calibri" w:eastAsia="Calibri" w:hAnsi="Calibri" w:cs="Calibri"/>
          <w:b/>
          <w:sz w:val="30"/>
          <w:szCs w:val="30"/>
        </w:rPr>
        <w:t>Therapy</w:t>
      </w:r>
      <w:proofErr w:type="spellEnd"/>
      <w:r>
        <w:rPr>
          <w:rFonts w:ascii="Calibri" w:eastAsia="Calibri" w:hAnsi="Calibri" w:cs="Calibri"/>
          <w:sz w:val="30"/>
          <w:szCs w:val="30"/>
        </w:rPr>
        <w:t xml:space="preserve">  </w:t>
      </w:r>
      <w:r w:rsidR="00B86B03">
        <w:rPr>
          <w:rFonts w:asciiTheme="minorHAnsi" w:hAnsiTheme="minorHAnsi"/>
          <w:b/>
          <w:sz w:val="28"/>
          <w:szCs w:val="28"/>
        </w:rPr>
        <w:t xml:space="preserve"> </w:t>
      </w:r>
    </w:p>
    <w:p w:rsidR="008D3ADE" w:rsidRPr="008D3ADE" w:rsidRDefault="008D3ADE" w:rsidP="008D3ADE">
      <w:pPr>
        <w:rPr>
          <w:rFonts w:asciiTheme="minorHAnsi" w:hAnsiTheme="minorHAnsi"/>
          <w:b/>
          <w:sz w:val="28"/>
          <w:szCs w:val="28"/>
        </w:rPr>
      </w:pPr>
      <w:proofErr w:type="gramStart"/>
      <w:r w:rsidRPr="008D3ADE">
        <w:rPr>
          <w:rFonts w:asciiTheme="minorHAnsi" w:hAnsiTheme="minorHAnsi"/>
          <w:b/>
          <w:sz w:val="28"/>
          <w:szCs w:val="28"/>
        </w:rPr>
        <w:t>-</w:t>
      </w:r>
      <w:proofErr w:type="gramEnd"/>
      <w:r w:rsidRPr="008D3ADE">
        <w:rPr>
          <w:rFonts w:asciiTheme="minorHAnsi" w:hAnsiTheme="minorHAnsi"/>
          <w:b/>
          <w:sz w:val="28"/>
          <w:szCs w:val="28"/>
        </w:rPr>
        <w:t xml:space="preserve"> lovande metod för </w:t>
      </w:r>
      <w:r>
        <w:rPr>
          <w:rFonts w:asciiTheme="minorHAnsi" w:hAnsiTheme="minorHAnsi"/>
          <w:b/>
          <w:sz w:val="28"/>
          <w:szCs w:val="28"/>
        </w:rPr>
        <w:t>förebyggande</w:t>
      </w:r>
      <w:r w:rsidRPr="008D3ADE">
        <w:rPr>
          <w:rFonts w:asciiTheme="minorHAnsi" w:hAnsiTheme="minorHAnsi"/>
          <w:b/>
          <w:sz w:val="28"/>
          <w:szCs w:val="28"/>
        </w:rPr>
        <w:t xml:space="preserve"> av förkylning med ColdZyme Munspray</w:t>
      </w:r>
    </w:p>
    <w:p w:rsidR="00B86B03" w:rsidRDefault="00B86B03" w:rsidP="00A70F11">
      <w:pPr>
        <w:rPr>
          <w:rFonts w:asciiTheme="minorHAnsi" w:hAnsiTheme="minorHAnsi"/>
          <w:b/>
          <w:sz w:val="28"/>
          <w:szCs w:val="28"/>
        </w:rPr>
      </w:pPr>
    </w:p>
    <w:p w:rsidR="00DB5853" w:rsidRDefault="00DB5853" w:rsidP="00A70F11">
      <w:pPr>
        <w:rPr>
          <w:rFonts w:asciiTheme="minorHAnsi" w:hAnsiTheme="minorHAnsi"/>
          <w:b/>
          <w:sz w:val="24"/>
          <w:szCs w:val="24"/>
        </w:rPr>
      </w:pPr>
      <w:r w:rsidRPr="00DB5853">
        <w:rPr>
          <w:rFonts w:asciiTheme="minorHAnsi" w:hAnsiTheme="minorHAnsi"/>
          <w:b/>
          <w:sz w:val="24"/>
          <w:szCs w:val="24"/>
        </w:rPr>
        <w:t xml:space="preserve">I en nyligen publicerad systematisk översiktsartikel </w:t>
      </w:r>
      <w:r w:rsidR="008D3ADE">
        <w:rPr>
          <w:rFonts w:asciiTheme="minorHAnsi" w:hAnsiTheme="minorHAnsi"/>
          <w:b/>
          <w:sz w:val="24"/>
          <w:szCs w:val="24"/>
        </w:rPr>
        <w:t xml:space="preserve">i </w:t>
      </w:r>
      <w:proofErr w:type="spellStart"/>
      <w:r w:rsidR="008D3ADE">
        <w:rPr>
          <w:rFonts w:asciiTheme="minorHAnsi" w:hAnsiTheme="minorHAnsi"/>
          <w:b/>
          <w:sz w:val="24"/>
          <w:szCs w:val="24"/>
        </w:rPr>
        <w:t>Infectious</w:t>
      </w:r>
      <w:proofErr w:type="spellEnd"/>
      <w:r w:rsidR="008D3ADE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D3ADE">
        <w:rPr>
          <w:rFonts w:asciiTheme="minorHAnsi" w:hAnsiTheme="minorHAnsi"/>
          <w:b/>
          <w:sz w:val="24"/>
          <w:szCs w:val="24"/>
        </w:rPr>
        <w:t>Diseases</w:t>
      </w:r>
      <w:proofErr w:type="spellEnd"/>
      <w:r w:rsidR="008D3ADE">
        <w:rPr>
          <w:rFonts w:asciiTheme="minorHAnsi" w:hAnsiTheme="minorHAnsi"/>
          <w:b/>
          <w:sz w:val="24"/>
          <w:szCs w:val="24"/>
        </w:rPr>
        <w:t xml:space="preserve"> &amp; </w:t>
      </w:r>
      <w:proofErr w:type="spellStart"/>
      <w:r w:rsidR="008D3ADE">
        <w:rPr>
          <w:rFonts w:asciiTheme="minorHAnsi" w:hAnsiTheme="minorHAnsi"/>
          <w:b/>
          <w:sz w:val="24"/>
          <w:szCs w:val="24"/>
        </w:rPr>
        <w:t>Therapy</w:t>
      </w:r>
      <w:proofErr w:type="spellEnd"/>
      <w:r w:rsidR="008D3ADE">
        <w:rPr>
          <w:rFonts w:asciiTheme="minorHAnsi" w:hAnsiTheme="minorHAnsi"/>
          <w:b/>
          <w:sz w:val="24"/>
          <w:szCs w:val="24"/>
        </w:rPr>
        <w:t xml:space="preserve"> </w:t>
      </w:r>
      <w:r w:rsidR="00D11684">
        <w:rPr>
          <w:rFonts w:asciiTheme="minorHAnsi" w:hAnsiTheme="minorHAnsi"/>
          <w:b/>
          <w:sz w:val="24"/>
          <w:szCs w:val="24"/>
        </w:rPr>
        <w:t xml:space="preserve">av Enzymaticas forskare </w:t>
      </w:r>
      <w:r w:rsidR="00125346">
        <w:rPr>
          <w:rFonts w:asciiTheme="minorHAnsi" w:hAnsiTheme="minorHAnsi"/>
          <w:b/>
          <w:sz w:val="24"/>
          <w:szCs w:val="24"/>
        </w:rPr>
        <w:t>klargörs</w:t>
      </w:r>
      <w:r w:rsidRPr="00DB5853">
        <w:rPr>
          <w:rFonts w:asciiTheme="minorHAnsi" w:hAnsiTheme="minorHAnsi"/>
          <w:b/>
          <w:sz w:val="24"/>
          <w:szCs w:val="24"/>
        </w:rPr>
        <w:t xml:space="preserve"> potentialen </w:t>
      </w:r>
      <w:r w:rsidR="00D11684">
        <w:rPr>
          <w:rFonts w:asciiTheme="minorHAnsi" w:hAnsiTheme="minorHAnsi"/>
          <w:b/>
          <w:sz w:val="24"/>
          <w:szCs w:val="24"/>
        </w:rPr>
        <w:t>hos</w:t>
      </w:r>
      <w:r w:rsidRPr="00DB5853">
        <w:rPr>
          <w:rFonts w:asciiTheme="minorHAnsi" w:hAnsiTheme="minorHAnsi"/>
          <w:b/>
          <w:sz w:val="24"/>
          <w:szCs w:val="24"/>
        </w:rPr>
        <w:t xml:space="preserve"> köldanpassade proteaser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8D3ADE">
        <w:rPr>
          <w:rFonts w:asciiTheme="minorHAnsi" w:hAnsiTheme="minorHAnsi"/>
          <w:b/>
          <w:sz w:val="24"/>
          <w:szCs w:val="24"/>
        </w:rPr>
        <w:t xml:space="preserve">för </w:t>
      </w:r>
      <w:r>
        <w:rPr>
          <w:rFonts w:asciiTheme="minorHAnsi" w:hAnsiTheme="minorHAnsi"/>
          <w:b/>
          <w:sz w:val="24"/>
          <w:szCs w:val="24"/>
        </w:rPr>
        <w:t>behandling</w:t>
      </w:r>
      <w:r w:rsidR="00125346">
        <w:rPr>
          <w:rFonts w:asciiTheme="minorHAnsi" w:hAnsiTheme="minorHAnsi"/>
          <w:b/>
          <w:sz w:val="24"/>
          <w:szCs w:val="24"/>
        </w:rPr>
        <w:t xml:space="preserve"> </w:t>
      </w:r>
      <w:r w:rsidR="008D3ADE">
        <w:rPr>
          <w:rFonts w:asciiTheme="minorHAnsi" w:hAnsiTheme="minorHAnsi"/>
          <w:b/>
          <w:sz w:val="24"/>
          <w:szCs w:val="24"/>
        </w:rPr>
        <w:t xml:space="preserve">av </w:t>
      </w:r>
      <w:r w:rsidR="00125346">
        <w:rPr>
          <w:rFonts w:asciiTheme="minorHAnsi" w:hAnsiTheme="minorHAnsi"/>
          <w:b/>
          <w:sz w:val="24"/>
          <w:szCs w:val="24"/>
        </w:rPr>
        <w:t>olika sjukdomstillstånd. ColdZyme Munspray kan ha en lovande potential som medicinteknisk behandling för att reducera risken</w:t>
      </w:r>
      <w:r w:rsidR="00D11684">
        <w:rPr>
          <w:rFonts w:asciiTheme="minorHAnsi" w:hAnsiTheme="minorHAnsi"/>
          <w:b/>
          <w:sz w:val="24"/>
          <w:szCs w:val="24"/>
        </w:rPr>
        <w:t xml:space="preserve"> </w:t>
      </w:r>
      <w:r w:rsidR="00125346">
        <w:rPr>
          <w:rFonts w:asciiTheme="minorHAnsi" w:hAnsiTheme="minorHAnsi"/>
          <w:b/>
          <w:sz w:val="24"/>
          <w:szCs w:val="24"/>
        </w:rPr>
        <w:t>för att få vanlig förkylning</w:t>
      </w:r>
    </w:p>
    <w:p w:rsidR="00125346" w:rsidRDefault="00125346" w:rsidP="00A70F11">
      <w:pPr>
        <w:rPr>
          <w:rFonts w:asciiTheme="minorHAnsi" w:hAnsiTheme="minorHAnsi"/>
          <w:b/>
          <w:sz w:val="24"/>
          <w:szCs w:val="24"/>
        </w:rPr>
      </w:pPr>
    </w:p>
    <w:p w:rsidR="00573B79" w:rsidRDefault="00231279" w:rsidP="00A70F11">
      <w:pPr>
        <w:rPr>
          <w:rFonts w:asciiTheme="minorHAnsi" w:hAnsiTheme="minorHAnsi"/>
          <w:sz w:val="24"/>
          <w:szCs w:val="24"/>
        </w:rPr>
      </w:pPr>
      <w:r w:rsidRPr="00231279">
        <w:rPr>
          <w:rFonts w:asciiTheme="minorHAnsi" w:hAnsiTheme="minorHAnsi"/>
          <w:sz w:val="24"/>
          <w:szCs w:val="24"/>
        </w:rPr>
        <w:t>Proteaser</w:t>
      </w:r>
      <w:r>
        <w:rPr>
          <w:rFonts w:asciiTheme="minorHAnsi" w:hAnsiTheme="minorHAnsi"/>
          <w:sz w:val="24"/>
          <w:szCs w:val="24"/>
        </w:rPr>
        <w:t xml:space="preserve"> eller </w:t>
      </w:r>
      <w:proofErr w:type="spellStart"/>
      <w:r>
        <w:rPr>
          <w:rFonts w:asciiTheme="minorHAnsi" w:hAnsiTheme="minorHAnsi"/>
          <w:sz w:val="24"/>
          <w:szCs w:val="24"/>
        </w:rPr>
        <w:t>proteolytiska</w:t>
      </w:r>
      <w:proofErr w:type="spellEnd"/>
      <w:r>
        <w:rPr>
          <w:rFonts w:asciiTheme="minorHAnsi" w:hAnsiTheme="minorHAnsi"/>
          <w:sz w:val="24"/>
          <w:szCs w:val="24"/>
        </w:rPr>
        <w:t xml:space="preserve"> enzymer</w:t>
      </w:r>
      <w:r w:rsidR="00D1168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har </w:t>
      </w:r>
      <w:r w:rsidRPr="00231279">
        <w:rPr>
          <w:rFonts w:asciiTheme="minorHAnsi" w:hAnsiTheme="minorHAnsi"/>
          <w:sz w:val="24"/>
          <w:szCs w:val="24"/>
        </w:rPr>
        <w:t xml:space="preserve">använts terapeutiskt under </w:t>
      </w:r>
      <w:r w:rsidR="00D11684">
        <w:rPr>
          <w:rFonts w:asciiTheme="minorHAnsi" w:hAnsiTheme="minorHAnsi"/>
          <w:sz w:val="24"/>
          <w:szCs w:val="24"/>
        </w:rPr>
        <w:t xml:space="preserve">en längre tid och </w:t>
      </w:r>
      <w:r>
        <w:rPr>
          <w:rFonts w:asciiTheme="minorHAnsi" w:hAnsiTheme="minorHAnsi"/>
          <w:sz w:val="24"/>
          <w:szCs w:val="24"/>
        </w:rPr>
        <w:t>visat</w:t>
      </w:r>
      <w:r w:rsidRPr="00231279">
        <w:rPr>
          <w:rFonts w:asciiTheme="minorHAnsi" w:hAnsiTheme="minorHAnsi"/>
          <w:sz w:val="24"/>
          <w:szCs w:val="24"/>
        </w:rPr>
        <w:t xml:space="preserve"> stor potential </w:t>
      </w:r>
      <w:r w:rsidR="00373909">
        <w:rPr>
          <w:rFonts w:asciiTheme="minorHAnsi" w:hAnsiTheme="minorHAnsi"/>
          <w:sz w:val="24"/>
          <w:szCs w:val="24"/>
        </w:rPr>
        <w:t>v</w:t>
      </w:r>
      <w:r w:rsidRPr="00231279">
        <w:rPr>
          <w:rFonts w:asciiTheme="minorHAnsi" w:hAnsiTheme="minorHAnsi"/>
          <w:sz w:val="24"/>
          <w:szCs w:val="24"/>
        </w:rPr>
        <w:t>i</w:t>
      </w:r>
      <w:r w:rsidR="00373909">
        <w:rPr>
          <w:rFonts w:asciiTheme="minorHAnsi" w:hAnsiTheme="minorHAnsi"/>
          <w:sz w:val="24"/>
          <w:szCs w:val="24"/>
        </w:rPr>
        <w:t>d</w:t>
      </w:r>
      <w:r w:rsidRPr="0023127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behandlingen</w:t>
      </w:r>
      <w:r w:rsidRPr="00231279">
        <w:rPr>
          <w:rFonts w:asciiTheme="minorHAnsi" w:hAnsiTheme="minorHAnsi"/>
          <w:sz w:val="24"/>
          <w:szCs w:val="24"/>
        </w:rPr>
        <w:t xml:space="preserve"> av ett antal sjukdomstillstånd. </w:t>
      </w:r>
      <w:r w:rsidR="00573B79">
        <w:rPr>
          <w:rFonts w:asciiTheme="minorHAnsi" w:hAnsiTheme="minorHAnsi"/>
          <w:sz w:val="24"/>
          <w:szCs w:val="24"/>
        </w:rPr>
        <w:t>Köldanpassade proteaser har en större flexibilitet och katalytisk effekt</w:t>
      </w:r>
      <w:r w:rsidR="00D11684">
        <w:rPr>
          <w:rFonts w:asciiTheme="minorHAnsi" w:hAnsiTheme="minorHAnsi"/>
          <w:sz w:val="24"/>
          <w:szCs w:val="24"/>
        </w:rPr>
        <w:t>ivitet</w:t>
      </w:r>
      <w:r w:rsidR="00573B79">
        <w:rPr>
          <w:rFonts w:asciiTheme="minorHAnsi" w:hAnsiTheme="minorHAnsi"/>
          <w:sz w:val="24"/>
          <w:szCs w:val="24"/>
        </w:rPr>
        <w:t>, än vanliga proteaser, en egenskap som kan vara viktig för framtagningen av nya behandlingar.</w:t>
      </w:r>
      <w:r w:rsidR="00573B79">
        <w:rPr>
          <w:rFonts w:asciiTheme="minorHAnsi" w:hAnsiTheme="minorHAnsi"/>
          <w:sz w:val="24"/>
          <w:szCs w:val="24"/>
        </w:rPr>
        <w:br/>
      </w:r>
      <w:r w:rsidR="00573B79">
        <w:rPr>
          <w:rFonts w:asciiTheme="minorHAnsi" w:hAnsiTheme="minorHAnsi"/>
          <w:sz w:val="24"/>
          <w:szCs w:val="24"/>
        </w:rPr>
        <w:br/>
      </w:r>
      <w:r w:rsidR="00E00D92">
        <w:rPr>
          <w:rFonts w:asciiTheme="minorHAnsi" w:hAnsiTheme="minorHAnsi"/>
          <w:sz w:val="24"/>
          <w:szCs w:val="24"/>
        </w:rPr>
        <w:t>I artikeln</w:t>
      </w:r>
      <w:r w:rsidRPr="00231279">
        <w:rPr>
          <w:rFonts w:asciiTheme="minorHAnsi" w:hAnsiTheme="minorHAnsi"/>
          <w:sz w:val="24"/>
          <w:szCs w:val="24"/>
        </w:rPr>
        <w:t xml:space="preserve"> i </w:t>
      </w:r>
      <w:r w:rsidR="00733DFE">
        <w:rPr>
          <w:rFonts w:asciiTheme="minorHAnsi" w:hAnsiTheme="minorHAnsi"/>
          <w:sz w:val="24"/>
          <w:szCs w:val="24"/>
        </w:rPr>
        <w:t xml:space="preserve">den </w:t>
      </w:r>
      <w:proofErr w:type="spellStart"/>
      <w:r w:rsidR="00733DFE">
        <w:rPr>
          <w:rFonts w:asciiTheme="minorHAnsi" w:hAnsiTheme="minorHAnsi"/>
          <w:sz w:val="24"/>
          <w:szCs w:val="24"/>
        </w:rPr>
        <w:t>peer-review</w:t>
      </w:r>
      <w:proofErr w:type="spellEnd"/>
      <w:r w:rsidR="00733DFE">
        <w:rPr>
          <w:rFonts w:asciiTheme="minorHAnsi" w:hAnsiTheme="minorHAnsi"/>
          <w:sz w:val="24"/>
          <w:szCs w:val="24"/>
        </w:rPr>
        <w:t xml:space="preserve"> granskade </w:t>
      </w:r>
      <w:r w:rsidR="00373909" w:rsidRPr="00231279">
        <w:rPr>
          <w:rFonts w:asciiTheme="minorHAnsi" w:hAnsiTheme="minorHAnsi"/>
          <w:sz w:val="24"/>
          <w:szCs w:val="24"/>
        </w:rPr>
        <w:t>tid</w:t>
      </w:r>
      <w:r w:rsidR="00373909">
        <w:rPr>
          <w:rFonts w:asciiTheme="minorHAnsi" w:hAnsiTheme="minorHAnsi"/>
          <w:sz w:val="24"/>
          <w:szCs w:val="24"/>
        </w:rPr>
        <w:t>skriften</w:t>
      </w:r>
      <w:r w:rsidR="00373909" w:rsidRPr="00231279">
        <w:rPr>
          <w:rFonts w:asciiTheme="minorHAnsi" w:hAnsiTheme="minorHAnsi"/>
          <w:sz w:val="24"/>
          <w:szCs w:val="24"/>
        </w:rPr>
        <w:t xml:space="preserve"> </w:t>
      </w:r>
      <w:r w:rsidRPr="00231279">
        <w:rPr>
          <w:rFonts w:asciiTheme="minorHAnsi" w:hAnsiTheme="minorHAnsi"/>
          <w:i/>
          <w:sz w:val="24"/>
          <w:szCs w:val="24"/>
        </w:rPr>
        <w:t>”</w:t>
      </w:r>
      <w:proofErr w:type="spellStart"/>
      <w:r w:rsidRPr="00231279">
        <w:rPr>
          <w:rFonts w:asciiTheme="minorHAnsi" w:hAnsiTheme="minorHAnsi"/>
          <w:i/>
          <w:sz w:val="24"/>
          <w:szCs w:val="24"/>
        </w:rPr>
        <w:t>Infectious</w:t>
      </w:r>
      <w:proofErr w:type="spellEnd"/>
      <w:r w:rsidRPr="00231279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231279">
        <w:rPr>
          <w:rFonts w:asciiTheme="minorHAnsi" w:hAnsiTheme="minorHAnsi"/>
          <w:i/>
          <w:sz w:val="24"/>
          <w:szCs w:val="24"/>
        </w:rPr>
        <w:t>Diseases</w:t>
      </w:r>
      <w:proofErr w:type="spellEnd"/>
      <w:r w:rsidRPr="00231279">
        <w:rPr>
          <w:rFonts w:asciiTheme="minorHAnsi" w:hAnsiTheme="minorHAnsi"/>
          <w:i/>
          <w:sz w:val="24"/>
          <w:szCs w:val="24"/>
        </w:rPr>
        <w:t xml:space="preserve"> and </w:t>
      </w:r>
      <w:proofErr w:type="spellStart"/>
      <w:r w:rsidRPr="00231279">
        <w:rPr>
          <w:rFonts w:asciiTheme="minorHAnsi" w:hAnsiTheme="minorHAnsi"/>
          <w:i/>
          <w:sz w:val="24"/>
          <w:szCs w:val="24"/>
        </w:rPr>
        <w:t>Therapy</w:t>
      </w:r>
      <w:proofErr w:type="spellEnd"/>
      <w:r w:rsidRPr="00231279">
        <w:rPr>
          <w:rFonts w:asciiTheme="minorHAnsi" w:hAnsiTheme="minorHAnsi"/>
          <w:i/>
          <w:sz w:val="24"/>
          <w:szCs w:val="24"/>
        </w:rPr>
        <w:t>”</w:t>
      </w:r>
      <w:r w:rsidRPr="00231279">
        <w:rPr>
          <w:rFonts w:asciiTheme="minorHAnsi" w:hAnsiTheme="minorHAnsi"/>
          <w:sz w:val="24"/>
          <w:szCs w:val="24"/>
        </w:rPr>
        <w:t xml:space="preserve"> understryks potentialen </w:t>
      </w:r>
      <w:r w:rsidR="00373909">
        <w:rPr>
          <w:rFonts w:asciiTheme="minorHAnsi" w:hAnsiTheme="minorHAnsi"/>
          <w:sz w:val="24"/>
          <w:szCs w:val="24"/>
        </w:rPr>
        <w:t>hos</w:t>
      </w:r>
      <w:r w:rsidRPr="00231279">
        <w:rPr>
          <w:rFonts w:asciiTheme="minorHAnsi" w:hAnsiTheme="minorHAnsi"/>
          <w:sz w:val="24"/>
          <w:szCs w:val="24"/>
        </w:rPr>
        <w:t xml:space="preserve"> köldanpassade proteaser</w:t>
      </w:r>
      <w:r w:rsidR="00573B79">
        <w:rPr>
          <w:rFonts w:asciiTheme="minorHAnsi" w:hAnsiTheme="minorHAnsi"/>
          <w:sz w:val="24"/>
          <w:szCs w:val="24"/>
        </w:rPr>
        <w:t xml:space="preserve">, som </w:t>
      </w:r>
      <w:r w:rsidR="000909B7">
        <w:rPr>
          <w:rFonts w:asciiTheme="minorHAnsi" w:hAnsiTheme="minorHAnsi"/>
          <w:sz w:val="24"/>
          <w:szCs w:val="24"/>
        </w:rPr>
        <w:t xml:space="preserve">en ny framväxande </w:t>
      </w:r>
      <w:r w:rsidR="00573B79">
        <w:rPr>
          <w:rFonts w:asciiTheme="minorHAnsi" w:hAnsiTheme="minorHAnsi"/>
          <w:sz w:val="24"/>
          <w:szCs w:val="24"/>
        </w:rPr>
        <w:t>be</w:t>
      </w:r>
      <w:r w:rsidR="00891DED">
        <w:rPr>
          <w:rFonts w:asciiTheme="minorHAnsi" w:hAnsiTheme="minorHAnsi"/>
          <w:sz w:val="24"/>
          <w:szCs w:val="24"/>
        </w:rPr>
        <w:t>handling vi</w:t>
      </w:r>
      <w:r w:rsidR="000909B7">
        <w:rPr>
          <w:rFonts w:asciiTheme="minorHAnsi" w:hAnsiTheme="minorHAnsi"/>
          <w:sz w:val="24"/>
          <w:szCs w:val="24"/>
        </w:rPr>
        <w:t>d bland annat</w:t>
      </w:r>
      <w:r w:rsidR="00891DED">
        <w:rPr>
          <w:rFonts w:asciiTheme="minorHAnsi" w:hAnsiTheme="minorHAnsi"/>
          <w:sz w:val="24"/>
          <w:szCs w:val="24"/>
        </w:rPr>
        <w:t xml:space="preserve"> virala infektioner</w:t>
      </w:r>
      <w:r w:rsidR="00001714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573B79">
        <w:rPr>
          <w:rFonts w:asciiTheme="minorHAnsi" w:hAnsiTheme="minorHAnsi"/>
          <w:sz w:val="24"/>
          <w:szCs w:val="24"/>
        </w:rPr>
        <w:t>ColdZyme</w:t>
      </w:r>
      <w:proofErr w:type="spellEnd"/>
      <w:r w:rsidR="00573B79">
        <w:rPr>
          <w:rFonts w:asciiTheme="minorHAnsi" w:hAnsiTheme="minorHAnsi"/>
          <w:sz w:val="24"/>
          <w:szCs w:val="24"/>
        </w:rPr>
        <w:t xml:space="preserve">® </w:t>
      </w:r>
      <w:r w:rsidR="00891DED">
        <w:rPr>
          <w:rFonts w:asciiTheme="minorHAnsi" w:hAnsiTheme="minorHAnsi"/>
          <w:sz w:val="24"/>
          <w:szCs w:val="24"/>
        </w:rPr>
        <w:t xml:space="preserve">Munspray innehåller ett </w:t>
      </w:r>
      <w:proofErr w:type="spellStart"/>
      <w:r w:rsidR="00891DED">
        <w:rPr>
          <w:rFonts w:asciiTheme="minorHAnsi" w:hAnsiTheme="minorHAnsi"/>
          <w:sz w:val="24"/>
          <w:szCs w:val="24"/>
        </w:rPr>
        <w:t>köldanpassat</w:t>
      </w:r>
      <w:proofErr w:type="spellEnd"/>
      <w:r w:rsidR="00891DE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91DED">
        <w:rPr>
          <w:rFonts w:asciiTheme="minorHAnsi" w:hAnsiTheme="minorHAnsi"/>
          <w:sz w:val="24"/>
          <w:szCs w:val="24"/>
        </w:rPr>
        <w:t>proteas</w:t>
      </w:r>
      <w:proofErr w:type="spellEnd"/>
      <w:r w:rsidR="00373909">
        <w:rPr>
          <w:rFonts w:asciiTheme="minorHAnsi" w:hAnsiTheme="minorHAnsi"/>
          <w:sz w:val="24"/>
          <w:szCs w:val="24"/>
        </w:rPr>
        <w:t xml:space="preserve"> </w:t>
      </w:r>
      <w:r w:rsidR="00891DED">
        <w:rPr>
          <w:rFonts w:asciiTheme="minorHAnsi" w:hAnsiTheme="minorHAnsi"/>
          <w:sz w:val="24"/>
          <w:szCs w:val="24"/>
        </w:rPr>
        <w:t>(</w:t>
      </w:r>
      <w:proofErr w:type="spellStart"/>
      <w:r w:rsidR="00891DED">
        <w:rPr>
          <w:rFonts w:asciiTheme="minorHAnsi" w:hAnsiTheme="minorHAnsi"/>
          <w:sz w:val="24"/>
          <w:szCs w:val="24"/>
        </w:rPr>
        <w:t>trypsin</w:t>
      </w:r>
      <w:proofErr w:type="spellEnd"/>
      <w:r w:rsidR="00891DED">
        <w:rPr>
          <w:rFonts w:asciiTheme="minorHAnsi" w:hAnsiTheme="minorHAnsi"/>
          <w:sz w:val="24"/>
          <w:szCs w:val="24"/>
        </w:rPr>
        <w:t xml:space="preserve">) som </w:t>
      </w:r>
      <w:r w:rsidR="00D11684" w:rsidRPr="00D11684">
        <w:rPr>
          <w:rFonts w:asciiTheme="minorHAnsi" w:hAnsiTheme="minorHAnsi"/>
          <w:sz w:val="24"/>
          <w:szCs w:val="24"/>
        </w:rPr>
        <w:t>bildar en till</w:t>
      </w:r>
      <w:r w:rsidR="000909B7">
        <w:rPr>
          <w:rFonts w:asciiTheme="minorHAnsi" w:hAnsiTheme="minorHAnsi"/>
          <w:sz w:val="24"/>
          <w:szCs w:val="24"/>
        </w:rPr>
        <w:t>fällig aktiv barriär som skydd</w:t>
      </w:r>
      <w:r w:rsidR="00D11684" w:rsidRPr="00D11684">
        <w:rPr>
          <w:rFonts w:asciiTheme="minorHAnsi" w:hAnsiTheme="minorHAnsi"/>
          <w:sz w:val="24"/>
          <w:szCs w:val="24"/>
        </w:rPr>
        <w:t xml:space="preserve"> mot </w:t>
      </w:r>
      <w:r w:rsidR="00373909">
        <w:rPr>
          <w:rFonts w:asciiTheme="minorHAnsi" w:hAnsiTheme="minorHAnsi"/>
          <w:sz w:val="24"/>
          <w:szCs w:val="24"/>
        </w:rPr>
        <w:t xml:space="preserve">förkylningsvirusinfektion. </w:t>
      </w:r>
    </w:p>
    <w:p w:rsidR="00891DED" w:rsidRDefault="00891DED" w:rsidP="00A70F11">
      <w:pPr>
        <w:rPr>
          <w:rFonts w:asciiTheme="minorHAnsi" w:hAnsiTheme="minorHAnsi"/>
          <w:sz w:val="24"/>
          <w:szCs w:val="24"/>
        </w:rPr>
      </w:pPr>
    </w:p>
    <w:p w:rsidR="00B86B03" w:rsidRPr="00891DED" w:rsidRDefault="00891DED" w:rsidP="00A70F11">
      <w:pPr>
        <w:pStyle w:val="Liststycke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891DED">
        <w:rPr>
          <w:rFonts w:asciiTheme="minorHAnsi" w:hAnsiTheme="minorHAnsi"/>
          <w:sz w:val="24"/>
          <w:szCs w:val="24"/>
        </w:rPr>
        <w:t>”Det är väldigt intressanta data som vi har med ColdZyme® Munspray när det gäller möjligheten att förebygg</w:t>
      </w:r>
      <w:r>
        <w:rPr>
          <w:rFonts w:asciiTheme="minorHAnsi" w:hAnsiTheme="minorHAnsi"/>
          <w:sz w:val="24"/>
          <w:szCs w:val="24"/>
        </w:rPr>
        <w:t>a eller förkorta en förkylning. Köldanpassat trypsin har spännande</w:t>
      </w:r>
      <w:r w:rsidR="000909B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egenskaper som är lovande för flera behandlingsformer inom medicin och medicinteknik” säger Mats Clarsund Forskningschef, Enzymatica</w:t>
      </w:r>
    </w:p>
    <w:p w:rsidR="00891DED" w:rsidRDefault="00891DED" w:rsidP="00891DED">
      <w:pPr>
        <w:rPr>
          <w:rFonts w:asciiTheme="minorHAnsi" w:hAnsiTheme="minorHAnsi"/>
          <w:sz w:val="22"/>
          <w:szCs w:val="22"/>
        </w:rPr>
      </w:pPr>
    </w:p>
    <w:p w:rsidR="00891DED" w:rsidRDefault="00BC586E" w:rsidP="00891DED">
      <w:pPr>
        <w:rPr>
          <w:rFonts w:asciiTheme="minorHAnsi" w:hAnsiTheme="minorHAnsi"/>
          <w:sz w:val="24"/>
          <w:szCs w:val="24"/>
        </w:rPr>
      </w:pPr>
      <w:r w:rsidRPr="00BC586E">
        <w:rPr>
          <w:rFonts w:asciiTheme="minorHAnsi" w:hAnsiTheme="minorHAnsi"/>
          <w:sz w:val="24"/>
          <w:szCs w:val="24"/>
        </w:rPr>
        <w:t xml:space="preserve">Enzymatica har pågående </w:t>
      </w:r>
      <w:r w:rsidRPr="00001714">
        <w:rPr>
          <w:rFonts w:asciiTheme="minorHAnsi" w:hAnsiTheme="minorHAnsi"/>
          <w:i/>
          <w:sz w:val="24"/>
          <w:szCs w:val="24"/>
        </w:rPr>
        <w:t>in</w:t>
      </w:r>
      <w:r w:rsidR="000909B7" w:rsidRPr="00001714">
        <w:rPr>
          <w:rFonts w:asciiTheme="minorHAnsi" w:hAnsiTheme="minorHAnsi"/>
          <w:i/>
          <w:sz w:val="24"/>
          <w:szCs w:val="24"/>
        </w:rPr>
        <w:t xml:space="preserve"> </w:t>
      </w:r>
      <w:r w:rsidRPr="00001714">
        <w:rPr>
          <w:rFonts w:asciiTheme="minorHAnsi" w:hAnsiTheme="minorHAnsi"/>
          <w:i/>
          <w:sz w:val="24"/>
          <w:szCs w:val="24"/>
        </w:rPr>
        <w:t>vitro</w:t>
      </w:r>
      <w:r w:rsidRPr="00BC586E">
        <w:rPr>
          <w:rFonts w:asciiTheme="minorHAnsi" w:hAnsiTheme="minorHAnsi"/>
          <w:sz w:val="24"/>
          <w:szCs w:val="24"/>
        </w:rPr>
        <w:t xml:space="preserve"> studier som </w:t>
      </w:r>
      <w:r w:rsidR="00486D28">
        <w:rPr>
          <w:rFonts w:asciiTheme="minorHAnsi" w:hAnsiTheme="minorHAnsi"/>
          <w:sz w:val="24"/>
          <w:szCs w:val="24"/>
        </w:rPr>
        <w:t xml:space="preserve">kartlägger </w:t>
      </w:r>
      <w:proofErr w:type="spellStart"/>
      <w:r w:rsidR="00486D28">
        <w:rPr>
          <w:rFonts w:asciiTheme="minorHAnsi" w:hAnsiTheme="minorHAnsi"/>
          <w:sz w:val="24"/>
          <w:szCs w:val="24"/>
        </w:rPr>
        <w:t>köldanpassat</w:t>
      </w:r>
      <w:proofErr w:type="spellEnd"/>
      <w:r w:rsidR="00486D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86D28">
        <w:rPr>
          <w:rFonts w:asciiTheme="minorHAnsi" w:hAnsiTheme="minorHAnsi"/>
          <w:sz w:val="24"/>
          <w:szCs w:val="24"/>
        </w:rPr>
        <w:t>trypsins</w:t>
      </w:r>
      <w:proofErr w:type="spellEnd"/>
      <w:r w:rsidR="00486D28" w:rsidRPr="00BC586E">
        <w:rPr>
          <w:rFonts w:asciiTheme="minorHAnsi" w:hAnsiTheme="minorHAnsi"/>
          <w:sz w:val="24"/>
          <w:szCs w:val="24"/>
        </w:rPr>
        <w:t xml:space="preserve"> </w:t>
      </w:r>
      <w:r w:rsidRPr="00BC586E">
        <w:rPr>
          <w:rFonts w:asciiTheme="minorHAnsi" w:hAnsiTheme="minorHAnsi"/>
          <w:sz w:val="24"/>
          <w:szCs w:val="24"/>
        </w:rPr>
        <w:t xml:space="preserve">påverkan på förkylningsvirus </w:t>
      </w:r>
      <w:r w:rsidR="000909B7">
        <w:rPr>
          <w:rFonts w:asciiTheme="minorHAnsi" w:hAnsiTheme="minorHAnsi"/>
          <w:sz w:val="24"/>
          <w:szCs w:val="24"/>
        </w:rPr>
        <w:t xml:space="preserve">och </w:t>
      </w:r>
      <w:r w:rsidRPr="00BC586E">
        <w:rPr>
          <w:rFonts w:asciiTheme="minorHAnsi" w:hAnsiTheme="minorHAnsi"/>
          <w:sz w:val="24"/>
          <w:szCs w:val="24"/>
        </w:rPr>
        <w:t xml:space="preserve">under början av 2013 är en </w:t>
      </w:r>
      <w:r w:rsidR="000909B7">
        <w:rPr>
          <w:rFonts w:asciiTheme="minorHAnsi" w:hAnsiTheme="minorHAnsi"/>
          <w:sz w:val="24"/>
          <w:szCs w:val="24"/>
        </w:rPr>
        <w:t>klinisk studie</w:t>
      </w:r>
      <w:r w:rsidRPr="00BC586E">
        <w:rPr>
          <w:rFonts w:asciiTheme="minorHAnsi" w:hAnsiTheme="minorHAnsi"/>
          <w:sz w:val="24"/>
          <w:szCs w:val="24"/>
        </w:rPr>
        <w:t xml:space="preserve"> planerad för att </w:t>
      </w:r>
      <w:r w:rsidR="008D3ADE">
        <w:rPr>
          <w:rFonts w:asciiTheme="minorHAnsi" w:hAnsiTheme="minorHAnsi"/>
          <w:sz w:val="24"/>
          <w:szCs w:val="24"/>
        </w:rPr>
        <w:t>verifiera</w:t>
      </w:r>
      <w:r w:rsidR="008D3ADE" w:rsidRPr="00BC586E">
        <w:rPr>
          <w:rFonts w:asciiTheme="minorHAnsi" w:hAnsiTheme="minorHAnsi"/>
          <w:sz w:val="24"/>
          <w:szCs w:val="24"/>
        </w:rPr>
        <w:t xml:space="preserve"> </w:t>
      </w:r>
      <w:r w:rsidRPr="00BC586E">
        <w:rPr>
          <w:rFonts w:asciiTheme="minorHAnsi" w:hAnsiTheme="minorHAnsi"/>
          <w:sz w:val="24"/>
          <w:szCs w:val="24"/>
        </w:rPr>
        <w:t xml:space="preserve">ColdZyme Munsprays </w:t>
      </w:r>
      <w:r w:rsidR="008D3ADE">
        <w:rPr>
          <w:rFonts w:asciiTheme="minorHAnsi" w:hAnsiTheme="minorHAnsi"/>
          <w:sz w:val="24"/>
          <w:szCs w:val="24"/>
        </w:rPr>
        <w:t xml:space="preserve">förebyggande </w:t>
      </w:r>
      <w:r w:rsidRPr="00BC586E">
        <w:rPr>
          <w:rFonts w:asciiTheme="minorHAnsi" w:hAnsiTheme="minorHAnsi"/>
          <w:sz w:val="24"/>
          <w:szCs w:val="24"/>
        </w:rPr>
        <w:t xml:space="preserve">effekt på förkylning </w:t>
      </w:r>
      <w:r w:rsidR="000909B7">
        <w:rPr>
          <w:rFonts w:asciiTheme="minorHAnsi" w:hAnsiTheme="minorHAnsi"/>
          <w:sz w:val="24"/>
          <w:szCs w:val="24"/>
        </w:rPr>
        <w:t>hos</w:t>
      </w:r>
      <w:r w:rsidRPr="00BC586E">
        <w:rPr>
          <w:rFonts w:asciiTheme="minorHAnsi" w:hAnsiTheme="minorHAnsi"/>
          <w:sz w:val="24"/>
          <w:szCs w:val="24"/>
        </w:rPr>
        <w:t xml:space="preserve"> människa.</w:t>
      </w:r>
    </w:p>
    <w:p w:rsidR="00001714" w:rsidRDefault="00001714" w:rsidP="00891DED">
      <w:pPr>
        <w:rPr>
          <w:rFonts w:asciiTheme="minorHAnsi" w:hAnsiTheme="minorHAnsi"/>
          <w:sz w:val="24"/>
          <w:szCs w:val="24"/>
        </w:rPr>
      </w:pPr>
    </w:p>
    <w:p w:rsidR="00001714" w:rsidRPr="00BC586E" w:rsidRDefault="00001714" w:rsidP="00891D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Artikel-länk: </w:t>
      </w:r>
      <w:hyperlink r:id="rId10" w:history="1">
        <w:r w:rsidRPr="002311D0">
          <w:rPr>
            <w:rStyle w:val="Hyperlnk"/>
            <w:rFonts w:asciiTheme="minorHAnsi" w:hAnsiTheme="minorHAnsi"/>
            <w:sz w:val="24"/>
            <w:szCs w:val="24"/>
          </w:rPr>
          <w:t>http://www.infectiousdiseases-open.com/Article/8f6694fe-0c36-4fa1-9178-a860127ee996/Cold_Adapted_Proteases_as_an_Emerging_Class_of_Therapeutics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BC586E" w:rsidRPr="00BC586E" w:rsidRDefault="00BC586E" w:rsidP="00891DED">
      <w:pPr>
        <w:rPr>
          <w:rFonts w:asciiTheme="minorHAnsi" w:hAnsiTheme="minorHAnsi"/>
          <w:sz w:val="24"/>
          <w:szCs w:val="24"/>
        </w:rPr>
      </w:pPr>
    </w:p>
    <w:p w:rsidR="00BC586E" w:rsidRPr="00427E17" w:rsidRDefault="00BC586E" w:rsidP="00BC586E">
      <w:pPr>
        <w:rPr>
          <w:rFonts w:asciiTheme="minorHAnsi" w:hAnsiTheme="minorHAnsi" w:cs="Arial"/>
          <w:b/>
          <w:color w:val="000000"/>
          <w:sz w:val="24"/>
          <w:szCs w:val="24"/>
        </w:rPr>
      </w:pPr>
      <w:r w:rsidRPr="00427E17">
        <w:rPr>
          <w:rFonts w:asciiTheme="minorHAnsi" w:hAnsiTheme="minorHAnsi" w:cs="Arial"/>
          <w:b/>
          <w:color w:val="000000"/>
          <w:sz w:val="24"/>
          <w:szCs w:val="24"/>
        </w:rPr>
        <w:t>För mer information, kontakta:</w:t>
      </w:r>
    </w:p>
    <w:p w:rsidR="00BC586E" w:rsidRPr="00427E17" w:rsidRDefault="00BC586E" w:rsidP="00BC586E">
      <w:pPr>
        <w:rPr>
          <w:rFonts w:asciiTheme="minorHAnsi" w:hAnsiTheme="minorHAnsi" w:cs="Trebuchet MS"/>
          <w:color w:val="262626"/>
          <w:sz w:val="24"/>
          <w:szCs w:val="24"/>
        </w:rPr>
      </w:pPr>
      <w:r w:rsidRPr="00427E17">
        <w:rPr>
          <w:rFonts w:asciiTheme="minorHAnsi" w:hAnsiTheme="minorHAnsi" w:cs="Trebuchet MS"/>
          <w:color w:val="262626"/>
          <w:sz w:val="24"/>
          <w:szCs w:val="24"/>
        </w:rPr>
        <w:t>Mats Clarsund, Forsknings</w:t>
      </w:r>
      <w:r w:rsidR="00A018C2">
        <w:rPr>
          <w:rFonts w:asciiTheme="minorHAnsi" w:hAnsiTheme="minorHAnsi" w:cs="Trebuchet MS"/>
          <w:color w:val="262626"/>
          <w:sz w:val="24"/>
          <w:szCs w:val="24"/>
        </w:rPr>
        <w:t>- och U</w:t>
      </w:r>
      <w:r>
        <w:rPr>
          <w:rFonts w:asciiTheme="minorHAnsi" w:hAnsiTheme="minorHAnsi" w:cs="Trebuchet MS"/>
          <w:color w:val="262626"/>
          <w:sz w:val="24"/>
          <w:szCs w:val="24"/>
        </w:rPr>
        <w:t>tvecklings</w:t>
      </w:r>
      <w:r w:rsidRPr="00427E17">
        <w:rPr>
          <w:rFonts w:asciiTheme="minorHAnsi" w:hAnsiTheme="minorHAnsi" w:cs="Trebuchet MS"/>
          <w:color w:val="262626"/>
          <w:sz w:val="24"/>
          <w:szCs w:val="24"/>
        </w:rPr>
        <w:t>chef Enzymatica AB (publ),</w:t>
      </w:r>
      <w:r w:rsidR="00A018C2">
        <w:rPr>
          <w:rFonts w:asciiTheme="minorHAnsi" w:hAnsiTheme="minorHAnsi" w:cs="Trebuchet MS"/>
          <w:color w:val="262626"/>
          <w:sz w:val="24"/>
          <w:szCs w:val="24"/>
        </w:rPr>
        <w:t xml:space="preserve"> 0725-73 09 80</w:t>
      </w:r>
    </w:p>
    <w:p w:rsidR="00BC586E" w:rsidRPr="00001714" w:rsidRDefault="00F26442" w:rsidP="00BC586E">
      <w:pPr>
        <w:rPr>
          <w:rFonts w:asciiTheme="minorHAnsi" w:hAnsiTheme="minorHAnsi" w:cs="Trebuchet MS"/>
          <w:color w:val="262626"/>
          <w:sz w:val="24"/>
          <w:szCs w:val="24"/>
          <w:lang w:val="en-US"/>
        </w:rPr>
      </w:pPr>
      <w:hyperlink r:id="rId11" w:history="1">
        <w:r w:rsidR="00001714" w:rsidRPr="002311D0">
          <w:rPr>
            <w:rStyle w:val="Hyperlnk"/>
            <w:rFonts w:asciiTheme="minorHAnsi" w:hAnsiTheme="minorHAnsi" w:cs="Trebuchet MS"/>
            <w:sz w:val="24"/>
            <w:szCs w:val="24"/>
            <w:lang w:val="en-US"/>
          </w:rPr>
          <w:t>mats.clarsund@enzymatica.se</w:t>
        </w:r>
      </w:hyperlink>
      <w:r w:rsidR="00A018C2" w:rsidRPr="00001714">
        <w:rPr>
          <w:rFonts w:asciiTheme="minorHAnsi" w:hAnsiTheme="minorHAnsi" w:cs="Trebuchet MS"/>
          <w:color w:val="262626"/>
          <w:sz w:val="24"/>
          <w:szCs w:val="24"/>
          <w:lang w:val="en-US"/>
        </w:rPr>
        <w:t xml:space="preserve"> </w:t>
      </w:r>
    </w:p>
    <w:p w:rsidR="00A018C2" w:rsidRPr="00001714" w:rsidRDefault="00A018C2" w:rsidP="00BC586E">
      <w:pPr>
        <w:rPr>
          <w:rFonts w:asciiTheme="minorHAnsi" w:hAnsiTheme="minorHAnsi" w:cs="Trebuchet MS"/>
          <w:color w:val="262626"/>
          <w:sz w:val="24"/>
          <w:szCs w:val="24"/>
          <w:lang w:val="en-US"/>
        </w:rPr>
      </w:pPr>
    </w:p>
    <w:p w:rsidR="00A018C2" w:rsidRPr="00001714" w:rsidRDefault="00A018C2">
      <w:pPr>
        <w:rPr>
          <w:rFonts w:asciiTheme="minorHAnsi" w:hAnsiTheme="minorHAnsi" w:cs="Trebuchet MS"/>
          <w:color w:val="262626"/>
          <w:sz w:val="24"/>
          <w:szCs w:val="24"/>
          <w:lang w:val="en-US"/>
        </w:rPr>
      </w:pPr>
      <w:r w:rsidRPr="00001714">
        <w:rPr>
          <w:rFonts w:asciiTheme="minorHAnsi" w:hAnsiTheme="minorHAnsi" w:cs="Trebuchet MS"/>
          <w:color w:val="262626"/>
          <w:sz w:val="24"/>
          <w:szCs w:val="24"/>
          <w:lang w:val="en-US"/>
        </w:rPr>
        <w:br w:type="page"/>
      </w:r>
    </w:p>
    <w:p w:rsidR="0080319B" w:rsidRPr="00F26442" w:rsidRDefault="0080319B" w:rsidP="0080319B">
      <w:pPr>
        <w:rPr>
          <w:rFonts w:ascii="Calibri" w:eastAsia="Calibri" w:hAnsi="Calibri"/>
          <w:b/>
          <w:color w:val="1D1D1D"/>
          <w:sz w:val="24"/>
          <w:lang w:val="en-US"/>
        </w:rPr>
      </w:pPr>
      <w:r w:rsidRPr="00F26442">
        <w:rPr>
          <w:rFonts w:ascii="Calibri" w:eastAsia="Calibri" w:hAnsi="Calibri"/>
          <w:b/>
          <w:color w:val="1D1D1D"/>
          <w:sz w:val="24"/>
          <w:lang w:val="en-US"/>
        </w:rPr>
        <w:lastRenderedPageBreak/>
        <w:t xml:space="preserve">Om </w:t>
      </w:r>
      <w:proofErr w:type="spellStart"/>
      <w:r w:rsidRPr="00F26442">
        <w:rPr>
          <w:rFonts w:ascii="Calibri" w:eastAsia="Calibri" w:hAnsi="Calibri"/>
          <w:b/>
          <w:color w:val="1D1D1D"/>
          <w:sz w:val="24"/>
          <w:lang w:val="en-US"/>
        </w:rPr>
        <w:t>ColdZyme</w:t>
      </w:r>
      <w:proofErr w:type="spellEnd"/>
      <w:r w:rsidRPr="00F26442">
        <w:rPr>
          <w:rFonts w:ascii="Calibri" w:eastAsia="Calibri" w:hAnsi="Calibri"/>
          <w:b/>
          <w:color w:val="1D1D1D"/>
          <w:sz w:val="24"/>
          <w:lang w:val="en-US"/>
        </w:rPr>
        <w:t xml:space="preserve">® </w:t>
      </w:r>
      <w:proofErr w:type="spellStart"/>
      <w:r w:rsidRPr="00F26442">
        <w:rPr>
          <w:rFonts w:ascii="Calibri" w:eastAsia="Calibri" w:hAnsi="Calibri"/>
          <w:b/>
          <w:color w:val="1D1D1D"/>
          <w:sz w:val="24"/>
          <w:lang w:val="en-US"/>
        </w:rPr>
        <w:t>Munspray</w:t>
      </w:r>
      <w:proofErr w:type="spellEnd"/>
    </w:p>
    <w:p w:rsidR="00C80BEF" w:rsidRDefault="0080319B" w:rsidP="00C80BEF">
      <w:pPr>
        <w:rPr>
          <w:rFonts w:ascii="Calibri" w:eastAsia="Calibri" w:hAnsi="Calibri" w:cs="Calibri"/>
          <w:color w:val="1D1D1D"/>
          <w:sz w:val="24"/>
          <w:szCs w:val="24"/>
        </w:rPr>
      </w:pPr>
      <w:proofErr w:type="spellStart"/>
      <w:r w:rsidRPr="00C736AC">
        <w:rPr>
          <w:rFonts w:ascii="Calibri" w:eastAsia="Calibri" w:hAnsi="Calibri" w:cs="Calibri"/>
          <w:color w:val="1D1D1D"/>
          <w:sz w:val="24"/>
          <w:szCs w:val="24"/>
        </w:rPr>
        <w:t>ColdZyme</w:t>
      </w:r>
      <w:proofErr w:type="spellEnd"/>
      <w:r w:rsidRPr="00C736AC">
        <w:rPr>
          <w:rFonts w:ascii="Calibri" w:eastAsia="Calibri" w:hAnsi="Calibri" w:cs="Calibri"/>
          <w:color w:val="1D1D1D"/>
          <w:sz w:val="24"/>
          <w:szCs w:val="24"/>
        </w:rPr>
        <w:t>® Munspray är en medicinteknisk produkt, klass I (CE-märkt).</w:t>
      </w:r>
      <w:r>
        <w:rPr>
          <w:rFonts w:ascii="Calibri" w:eastAsia="Calibri" w:hAnsi="Calibri" w:cs="Calibri"/>
          <w:color w:val="1D1D1D"/>
          <w:sz w:val="24"/>
          <w:szCs w:val="24"/>
        </w:rPr>
        <w:t xml:space="preserve"> ColdZyme® Munspray reducerar </w:t>
      </w:r>
      <w:r w:rsidRPr="00C736AC">
        <w:rPr>
          <w:rFonts w:ascii="Calibri" w:eastAsia="Calibri" w:hAnsi="Calibri" w:cs="Calibri"/>
          <w:color w:val="1D1D1D"/>
          <w:sz w:val="24"/>
          <w:szCs w:val="24"/>
        </w:rPr>
        <w:t>risken för att få en</w:t>
      </w:r>
      <w:r>
        <w:rPr>
          <w:rFonts w:ascii="Calibri" w:eastAsia="Calibri" w:hAnsi="Calibri" w:cs="Calibri"/>
          <w:color w:val="1D1D1D"/>
          <w:sz w:val="24"/>
          <w:szCs w:val="24"/>
        </w:rPr>
        <w:t xml:space="preserve"> förkylning och/eller förkortar </w:t>
      </w:r>
      <w:r w:rsidRPr="00C736AC">
        <w:rPr>
          <w:rFonts w:ascii="Calibri" w:eastAsia="Calibri" w:hAnsi="Calibri" w:cs="Calibri"/>
          <w:color w:val="1D1D1D"/>
          <w:sz w:val="24"/>
          <w:szCs w:val="24"/>
        </w:rPr>
        <w:t>sjukdo</w:t>
      </w:r>
      <w:r>
        <w:rPr>
          <w:rFonts w:ascii="Calibri" w:eastAsia="Calibri" w:hAnsi="Calibri" w:cs="Calibri"/>
          <w:color w:val="1D1D1D"/>
          <w:sz w:val="24"/>
          <w:szCs w:val="24"/>
        </w:rPr>
        <w:t xml:space="preserve">msperioden i ett tidigt stadium </w:t>
      </w:r>
      <w:r w:rsidRPr="00C736AC">
        <w:rPr>
          <w:rFonts w:ascii="Calibri" w:eastAsia="Calibri" w:hAnsi="Calibri" w:cs="Calibri"/>
          <w:color w:val="1D1D1D"/>
          <w:sz w:val="24"/>
          <w:szCs w:val="24"/>
        </w:rPr>
        <w:t>av förkyln</w:t>
      </w:r>
      <w:r>
        <w:rPr>
          <w:rFonts w:ascii="Calibri" w:eastAsia="Calibri" w:hAnsi="Calibri" w:cs="Calibri"/>
          <w:color w:val="1D1D1D"/>
          <w:sz w:val="24"/>
          <w:szCs w:val="24"/>
        </w:rPr>
        <w:t xml:space="preserve">ingsinfektionen genom att skapa </w:t>
      </w:r>
      <w:r w:rsidRPr="00C736AC">
        <w:rPr>
          <w:rFonts w:ascii="Calibri" w:eastAsia="Calibri" w:hAnsi="Calibri" w:cs="Calibri"/>
          <w:color w:val="1D1D1D"/>
          <w:sz w:val="24"/>
          <w:szCs w:val="24"/>
        </w:rPr>
        <w:t>en barriär</w:t>
      </w:r>
      <w:r>
        <w:rPr>
          <w:rFonts w:ascii="Calibri" w:eastAsia="Calibri" w:hAnsi="Calibri" w:cs="Calibri"/>
          <w:color w:val="1D1D1D"/>
          <w:sz w:val="24"/>
          <w:szCs w:val="24"/>
        </w:rPr>
        <w:t xml:space="preserve"> bestående av en tunn skyddande </w:t>
      </w:r>
      <w:r w:rsidRPr="00C736AC">
        <w:rPr>
          <w:rFonts w:ascii="Calibri" w:eastAsia="Calibri" w:hAnsi="Calibri" w:cs="Calibri"/>
          <w:color w:val="1D1D1D"/>
          <w:sz w:val="24"/>
          <w:szCs w:val="24"/>
        </w:rPr>
        <w:t xml:space="preserve">film </w:t>
      </w:r>
      <w:r>
        <w:rPr>
          <w:rFonts w:ascii="Calibri" w:eastAsia="Calibri" w:hAnsi="Calibri" w:cs="Calibri"/>
          <w:color w:val="1D1D1D"/>
          <w:sz w:val="24"/>
          <w:szCs w:val="24"/>
        </w:rPr>
        <w:t xml:space="preserve">i </w:t>
      </w:r>
      <w:r w:rsidRPr="00C736AC">
        <w:rPr>
          <w:rFonts w:ascii="Calibri" w:eastAsia="Calibri" w:hAnsi="Calibri" w:cs="Calibri"/>
          <w:color w:val="1D1D1D"/>
          <w:sz w:val="24"/>
          <w:szCs w:val="24"/>
        </w:rPr>
        <w:t>svalget.</w:t>
      </w:r>
      <w:r w:rsidR="00C80BEF" w:rsidRPr="00C80BEF">
        <w:rPr>
          <w:rFonts w:ascii="Calibri" w:eastAsia="Calibri" w:hAnsi="Calibri" w:cs="Calibri"/>
          <w:color w:val="1D1D1D"/>
          <w:sz w:val="24"/>
          <w:szCs w:val="24"/>
        </w:rPr>
        <w:t xml:space="preserve"> </w:t>
      </w:r>
      <w:r w:rsidR="00C80BEF">
        <w:rPr>
          <w:rFonts w:ascii="Calibri" w:eastAsia="Calibri" w:hAnsi="Calibri" w:cs="Calibri"/>
          <w:color w:val="1D1D1D"/>
          <w:sz w:val="24"/>
          <w:szCs w:val="24"/>
        </w:rPr>
        <w:t>ColdZyme Munspray kommer att lanseras på svenska apotek i början av 2013.</w:t>
      </w:r>
    </w:p>
    <w:p w:rsidR="0080319B" w:rsidRDefault="0080319B" w:rsidP="0080319B">
      <w:pPr>
        <w:rPr>
          <w:rFonts w:ascii="Calibri" w:eastAsia="Calibri" w:hAnsi="Calibri" w:cs="Calibri"/>
          <w:color w:val="1D1D1D"/>
          <w:sz w:val="24"/>
          <w:szCs w:val="24"/>
        </w:rPr>
      </w:pPr>
    </w:p>
    <w:p w:rsidR="00A018C2" w:rsidRPr="00571A18" w:rsidRDefault="00A018C2" w:rsidP="00A018C2">
      <w:pPr>
        <w:rPr>
          <w:rFonts w:ascii="Calibri" w:eastAsia="Calibri" w:hAnsi="Calibri" w:cs="Calibri"/>
          <w:b/>
          <w:color w:val="1D1D1D"/>
          <w:sz w:val="24"/>
          <w:szCs w:val="24"/>
        </w:rPr>
      </w:pPr>
      <w:r>
        <w:rPr>
          <w:rFonts w:ascii="Calibri" w:eastAsia="Calibri" w:hAnsi="Calibri" w:cs="Calibri"/>
          <w:b/>
          <w:color w:val="1D1D1D"/>
          <w:sz w:val="24"/>
          <w:szCs w:val="24"/>
        </w:rPr>
        <w:t>Om Enzymatica AB (publ)</w:t>
      </w:r>
    </w:p>
    <w:p w:rsidR="00A018C2" w:rsidRPr="00571A18" w:rsidRDefault="00A018C2" w:rsidP="00A018C2">
      <w:pPr>
        <w:rPr>
          <w:rFonts w:ascii="Calibri" w:eastAsia="Calibri" w:hAnsi="Calibri" w:cs="Calibri"/>
          <w:color w:val="1D1D1D"/>
          <w:sz w:val="24"/>
          <w:szCs w:val="24"/>
        </w:rPr>
      </w:pPr>
      <w:r w:rsidRPr="00571A18">
        <w:rPr>
          <w:rFonts w:ascii="Calibri" w:eastAsia="Calibri" w:hAnsi="Calibri" w:cs="Calibri"/>
          <w:color w:val="1D1D1D"/>
          <w:sz w:val="24"/>
          <w:szCs w:val="24"/>
        </w:rPr>
        <w:t xml:space="preserve">Enzymatica AB (publ) är ett publikt bioteknikbolag med fokus på forskning, utveckling och registrering av medicintekniska produkter baserat på en patenterad enzymteknologi. </w:t>
      </w:r>
      <w:r>
        <w:rPr>
          <w:rFonts w:ascii="Calibri" w:eastAsia="Calibri" w:hAnsi="Calibri" w:cs="Calibri"/>
          <w:color w:val="000000"/>
          <w:sz w:val="24"/>
          <w:szCs w:val="24"/>
        </w:rPr>
        <w:t>ColdZyme®portföljen, som idag finns representerad i hälsofackhandeln, innehåller föregångare till de produkter som nu är registrerade som medicintekniska produkter mot förkylning samt tand- och munhålesjukdomar.</w:t>
      </w:r>
    </w:p>
    <w:p w:rsidR="00A018C2" w:rsidRDefault="00A018C2" w:rsidP="00A018C2">
      <w:pPr>
        <w:rPr>
          <w:rFonts w:ascii="Calibri" w:eastAsia="Calibri" w:hAnsi="Calibri" w:cs="Calibri"/>
          <w:color w:val="1D1D1D"/>
          <w:sz w:val="24"/>
          <w:szCs w:val="24"/>
        </w:rPr>
      </w:pPr>
    </w:p>
    <w:p w:rsidR="00A018C2" w:rsidRPr="00C736AC" w:rsidRDefault="00A018C2" w:rsidP="00A018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736A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Om </w:t>
      </w:r>
      <w:proofErr w:type="spellStart"/>
      <w:r w:rsidRPr="00C736AC">
        <w:rPr>
          <w:rFonts w:ascii="Calibri" w:eastAsia="Calibri" w:hAnsi="Calibri" w:cs="Calibri"/>
          <w:b/>
          <w:bCs/>
          <w:color w:val="000000"/>
          <w:sz w:val="24"/>
          <w:szCs w:val="24"/>
        </w:rPr>
        <w:t>Enzymatica</w:t>
      </w:r>
      <w:proofErr w:type="spellEnd"/>
      <w:r w:rsidRPr="00C736A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på webben</w:t>
      </w:r>
    </w:p>
    <w:p w:rsidR="00A018C2" w:rsidRPr="00C736AC" w:rsidRDefault="00F26442" w:rsidP="00A018C2">
      <w:pPr>
        <w:rPr>
          <w:rFonts w:asciiTheme="minorHAnsi" w:eastAsia="Calibri" w:hAnsiTheme="minorHAnsi" w:cstheme="minorHAnsi"/>
          <w:bCs/>
          <w:color w:val="000000"/>
          <w:sz w:val="24"/>
          <w:szCs w:val="24"/>
        </w:rPr>
      </w:pPr>
      <w:hyperlink r:id="rId12" w:history="1">
        <w:r w:rsidR="00A018C2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</w:rPr>
          <w:t>Enzymaticas Pressrum »</w:t>
        </w:r>
      </w:hyperlink>
    </w:p>
    <w:p w:rsidR="00A018C2" w:rsidRPr="00C736AC" w:rsidRDefault="00F26442" w:rsidP="00A018C2">
      <w:pPr>
        <w:rPr>
          <w:rFonts w:asciiTheme="minorHAnsi" w:eastAsia="Calibri" w:hAnsiTheme="minorHAnsi" w:cstheme="minorHAnsi"/>
          <w:bCs/>
          <w:color w:val="000000"/>
          <w:sz w:val="24"/>
          <w:szCs w:val="24"/>
        </w:rPr>
      </w:pPr>
      <w:hyperlink r:id="rId13" w:history="1">
        <w:r w:rsidR="00A018C2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</w:rPr>
          <w:t>Enzymaticas Webbplats »</w:t>
        </w:r>
      </w:hyperlink>
    </w:p>
    <w:p w:rsidR="00A018C2" w:rsidRPr="00C736AC" w:rsidRDefault="00F26442" w:rsidP="00A018C2">
      <w:pPr>
        <w:rPr>
          <w:rFonts w:asciiTheme="minorHAnsi" w:eastAsia="Calibri" w:hAnsiTheme="minorHAnsi" w:cstheme="minorHAnsi"/>
          <w:bCs/>
          <w:color w:val="000000"/>
          <w:sz w:val="24"/>
          <w:szCs w:val="24"/>
        </w:rPr>
      </w:pPr>
      <w:hyperlink r:id="rId14" w:history="1">
        <w:r w:rsidR="00A018C2" w:rsidRPr="00C736AC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</w:rPr>
          <w:t>Enzymatica på LinkedIn »</w:t>
        </w:r>
      </w:hyperlink>
    </w:p>
    <w:p w:rsidR="00A018C2" w:rsidRPr="00C736AC" w:rsidRDefault="00F26442" w:rsidP="00A018C2">
      <w:pPr>
        <w:rPr>
          <w:rFonts w:asciiTheme="minorHAnsi" w:eastAsia="Calibri" w:hAnsiTheme="minorHAnsi" w:cstheme="minorHAnsi"/>
          <w:bCs/>
          <w:color w:val="000000"/>
          <w:sz w:val="24"/>
          <w:szCs w:val="24"/>
        </w:rPr>
      </w:pPr>
      <w:hyperlink r:id="rId15" w:history="1">
        <w:proofErr w:type="spellStart"/>
        <w:r w:rsidR="00A018C2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</w:rPr>
          <w:t>Enzymatica</w:t>
        </w:r>
        <w:proofErr w:type="spellEnd"/>
        <w:r w:rsidR="00A018C2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</w:rPr>
          <w:t xml:space="preserve"> på </w:t>
        </w:r>
        <w:proofErr w:type="spellStart"/>
        <w:r w:rsidR="00A018C2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</w:rPr>
          <w:t>Twitter</w:t>
        </w:r>
        <w:proofErr w:type="spellEnd"/>
        <w:r w:rsidR="00A018C2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</w:rPr>
          <w:t xml:space="preserve"> »</w:t>
        </w:r>
      </w:hyperlink>
    </w:p>
    <w:p w:rsidR="00A018C2" w:rsidRPr="00C736AC" w:rsidRDefault="00F26442" w:rsidP="00A018C2">
      <w:pPr>
        <w:rPr>
          <w:rFonts w:asciiTheme="minorHAnsi" w:eastAsia="Calibri" w:hAnsiTheme="minorHAnsi" w:cstheme="minorHAnsi"/>
          <w:bCs/>
          <w:color w:val="000000"/>
          <w:sz w:val="24"/>
          <w:szCs w:val="24"/>
        </w:rPr>
      </w:pPr>
      <w:hyperlink r:id="rId16" w:history="1">
        <w:r w:rsidR="00A018C2" w:rsidRPr="00C736AC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</w:rPr>
          <w:t>För Investerare »</w:t>
        </w:r>
      </w:hyperlink>
    </w:p>
    <w:p w:rsidR="00A018C2" w:rsidRPr="00FB69EB" w:rsidRDefault="00F26442" w:rsidP="00A018C2">
      <w:pPr>
        <w:rPr>
          <w:rFonts w:asciiTheme="minorHAnsi" w:eastAsia="Calibri" w:hAnsiTheme="minorHAnsi" w:cstheme="minorHAnsi"/>
          <w:bCs/>
          <w:color w:val="000000"/>
          <w:sz w:val="24"/>
          <w:szCs w:val="24"/>
          <w:lang w:val="en-US"/>
        </w:rPr>
      </w:pPr>
      <w:hyperlink r:id="rId17" w:history="1">
        <w:proofErr w:type="spellStart"/>
        <w:r w:rsidR="00A018C2" w:rsidRPr="00FB69EB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  <w:lang w:val="en-US"/>
          </w:rPr>
          <w:t>ColdZyme</w:t>
        </w:r>
        <w:proofErr w:type="spellEnd"/>
        <w:r w:rsidR="00A018C2" w:rsidRPr="00FB69EB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18C2" w:rsidRPr="00FB69EB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  <w:lang w:val="en-US"/>
          </w:rPr>
          <w:t>Webbplats</w:t>
        </w:r>
        <w:proofErr w:type="spellEnd"/>
        <w:r w:rsidR="00A018C2" w:rsidRPr="00FB69EB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  <w:lang w:val="en-US"/>
          </w:rPr>
          <w:t xml:space="preserve"> »</w:t>
        </w:r>
      </w:hyperlink>
    </w:p>
    <w:p w:rsidR="00A018C2" w:rsidRPr="00FB69EB" w:rsidRDefault="00F26442" w:rsidP="00A018C2">
      <w:pPr>
        <w:rPr>
          <w:rFonts w:asciiTheme="minorHAnsi" w:eastAsia="Calibri" w:hAnsiTheme="minorHAnsi" w:cstheme="minorHAnsi"/>
          <w:bCs/>
          <w:color w:val="000000"/>
          <w:sz w:val="24"/>
          <w:szCs w:val="24"/>
          <w:lang w:val="en-US"/>
        </w:rPr>
      </w:pPr>
      <w:hyperlink r:id="rId18" w:history="1">
        <w:proofErr w:type="spellStart"/>
        <w:r w:rsidR="00A018C2" w:rsidRPr="00FB69EB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  <w:lang w:val="en-US"/>
          </w:rPr>
          <w:t>ColdZyme</w:t>
        </w:r>
        <w:proofErr w:type="spellEnd"/>
        <w:r w:rsidR="00A018C2" w:rsidRPr="00FB69EB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18C2" w:rsidRPr="00FB69EB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  <w:lang w:val="en-US"/>
          </w:rPr>
          <w:t>på</w:t>
        </w:r>
        <w:proofErr w:type="spellEnd"/>
        <w:r w:rsidR="00A018C2" w:rsidRPr="00FB69EB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="00A018C2" w:rsidRPr="00FB69EB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  <w:lang w:val="en-US"/>
          </w:rPr>
          <w:t>facebook</w:t>
        </w:r>
        <w:proofErr w:type="spellEnd"/>
        <w:r w:rsidR="00A018C2" w:rsidRPr="00FB69EB">
          <w:rPr>
            <w:rFonts w:asciiTheme="minorHAnsi" w:eastAsia="Calibri" w:hAnsiTheme="minorHAnsi" w:cstheme="minorHAnsi"/>
            <w:bCs/>
            <w:color w:val="0000FF"/>
            <w:sz w:val="24"/>
            <w:szCs w:val="24"/>
            <w:u w:val="single"/>
            <w:lang w:val="en-US"/>
          </w:rPr>
          <w:t xml:space="preserve"> »</w:t>
        </w:r>
      </w:hyperlink>
    </w:p>
    <w:p w:rsidR="00A018C2" w:rsidRPr="00FB69EB" w:rsidRDefault="00A018C2" w:rsidP="00A018C2">
      <w:pPr>
        <w:rPr>
          <w:sz w:val="18"/>
          <w:szCs w:val="18"/>
          <w:lang w:val="en-US"/>
        </w:rPr>
      </w:pPr>
    </w:p>
    <w:p w:rsidR="00A018C2" w:rsidRPr="00FB69EB" w:rsidRDefault="00A018C2" w:rsidP="00A018C2">
      <w:pPr>
        <w:rPr>
          <w:rFonts w:ascii="Arial" w:hAnsi="Arial" w:cs="Arial"/>
          <w:sz w:val="18"/>
          <w:szCs w:val="18"/>
          <w:lang w:val="en-US"/>
        </w:rPr>
      </w:pPr>
    </w:p>
    <w:p w:rsidR="00A018C2" w:rsidRPr="00FB69EB" w:rsidRDefault="00A018C2" w:rsidP="00A018C2">
      <w:pPr>
        <w:rPr>
          <w:rFonts w:ascii="Calibri" w:hAnsi="Calibri" w:cs="Arial"/>
          <w:sz w:val="18"/>
          <w:szCs w:val="18"/>
          <w:lang w:val="en-US"/>
        </w:rPr>
      </w:pPr>
    </w:p>
    <w:p w:rsidR="00A018C2" w:rsidRPr="00A018C2" w:rsidRDefault="00A018C2" w:rsidP="00BC586E">
      <w:pPr>
        <w:rPr>
          <w:rFonts w:asciiTheme="minorHAnsi" w:hAnsiTheme="minorHAnsi" w:cs="Trebuchet MS"/>
          <w:color w:val="262626"/>
          <w:sz w:val="24"/>
          <w:szCs w:val="24"/>
          <w:lang w:val="en-US"/>
        </w:rPr>
      </w:pPr>
    </w:p>
    <w:p w:rsidR="00B86B03" w:rsidRPr="00A018C2" w:rsidRDefault="00B86B03" w:rsidP="00A70F11">
      <w:pPr>
        <w:rPr>
          <w:sz w:val="18"/>
          <w:szCs w:val="18"/>
          <w:lang w:val="en-US"/>
        </w:rPr>
      </w:pPr>
    </w:p>
    <w:p w:rsidR="00B86B03" w:rsidRPr="00A018C2" w:rsidRDefault="00B86B03" w:rsidP="00A70F11">
      <w:pPr>
        <w:rPr>
          <w:b/>
          <w:sz w:val="18"/>
          <w:szCs w:val="18"/>
          <w:lang w:val="en-US"/>
        </w:rPr>
      </w:pPr>
    </w:p>
    <w:p w:rsidR="00C32A75" w:rsidRPr="00A018C2" w:rsidRDefault="00C32A75" w:rsidP="00A70F11">
      <w:pPr>
        <w:rPr>
          <w:rFonts w:asciiTheme="minorHAnsi" w:hAnsiTheme="minorHAnsi"/>
          <w:sz w:val="24"/>
          <w:szCs w:val="24"/>
          <w:lang w:val="en-US"/>
        </w:rPr>
      </w:pPr>
    </w:p>
    <w:p w:rsidR="00427E17" w:rsidRPr="00A018C2" w:rsidRDefault="00427E17" w:rsidP="00D732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18"/>
          <w:szCs w:val="18"/>
          <w:lang w:val="en-US"/>
        </w:rPr>
      </w:pPr>
    </w:p>
    <w:sectPr w:rsidR="00427E17" w:rsidRPr="00A018C2" w:rsidSect="00D41289">
      <w:headerReference w:type="default" r:id="rId19"/>
      <w:footerReference w:type="default" r:id="rId20"/>
      <w:pgSz w:w="11906" w:h="16838" w:code="9"/>
      <w:pgMar w:top="1134" w:right="1418" w:bottom="1418" w:left="1418" w:header="737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32" w:rsidRDefault="00E90C32">
      <w:r>
        <w:separator/>
      </w:r>
    </w:p>
  </w:endnote>
  <w:endnote w:type="continuationSeparator" w:id="0">
    <w:p w:rsidR="00E90C32" w:rsidRDefault="00E90C32">
      <w:r>
        <w:continuationSeparator/>
      </w:r>
    </w:p>
  </w:endnote>
  <w:endnote w:type="continuationNotice" w:id="1">
    <w:p w:rsidR="00F26442" w:rsidRDefault="00F26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NeueLT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B7" w:rsidRPr="008474CF" w:rsidRDefault="000909B7">
    <w:pPr>
      <w:rPr>
        <w:rFonts w:ascii="Calibri" w:hAnsi="Calibri"/>
        <w:sz w:val="18"/>
        <w:szCs w:val="18"/>
      </w:rPr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0909B7" w:rsidRPr="00F26442">
      <w:tc>
        <w:tcPr>
          <w:tcW w:w="9210" w:type="dxa"/>
          <w:tcBorders>
            <w:top w:val="single" w:sz="4" w:space="0" w:color="auto"/>
          </w:tcBorders>
        </w:tcPr>
        <w:p w:rsidR="000909B7" w:rsidRDefault="000909B7" w:rsidP="00D41289">
          <w:pPr>
            <w:pStyle w:val="Sidfot"/>
            <w:spacing w:before="60"/>
            <w:jc w:val="center"/>
            <w:rPr>
              <w:rFonts w:ascii="HelveticaNeueLT Std" w:hAnsi="HelveticaNeueLT Std" w:cs="Arial"/>
              <w:sz w:val="16"/>
              <w:szCs w:val="16"/>
              <w:lang w:val="pt-BR"/>
            </w:rPr>
          </w:pP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Enzymatica </w:t>
          </w:r>
          <w:r w:rsidRPr="00D41289">
            <w:rPr>
              <w:rFonts w:ascii="HelveticaNeueLT Std" w:hAnsi="HelveticaNeueLT Std" w:cs="Arial"/>
              <w:sz w:val="16"/>
              <w:szCs w:val="16"/>
              <w:lang w:val="de-DE"/>
            </w:rPr>
            <w:t>AB</w:t>
          </w: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 (publ.)</w:t>
          </w:r>
          <w:r w:rsidRPr="00D41289">
            <w:rPr>
              <w:rFonts w:ascii="HelveticaNeueLT Std" w:hAnsi="HelveticaNeueLT Std" w:cs="Arial"/>
              <w:sz w:val="16"/>
              <w:szCs w:val="16"/>
              <w:lang w:val="de-DE"/>
            </w:rPr>
            <w:t>,</w:t>
          </w:r>
          <w:r>
            <w:rPr>
              <w:rFonts w:ascii="HelveticaNeueLT Std" w:hAnsi="HelveticaNeueLT Std" w:cs="Arial"/>
              <w:sz w:val="16"/>
              <w:szCs w:val="16"/>
              <w:lang w:val="de-DE"/>
            </w:rPr>
            <w:t xml:space="preserve"> </w:t>
          </w:r>
          <w:r w:rsidRPr="00246ED9">
            <w:rPr>
              <w:rFonts w:ascii="HelveticaNeueLT Std" w:hAnsi="HelveticaNeueLT Std" w:cs="Arial"/>
              <w:sz w:val="16"/>
              <w:szCs w:val="16"/>
              <w:lang w:val="en-US"/>
            </w:rPr>
            <w:t>Ideon Science Park, 223 70 Lund</w:t>
          </w:r>
        </w:p>
        <w:p w:rsidR="000909B7" w:rsidRPr="00246ED9" w:rsidRDefault="000909B7" w:rsidP="00666BD2">
          <w:pPr>
            <w:pStyle w:val="Sidfot"/>
            <w:spacing w:before="60"/>
            <w:jc w:val="center"/>
            <w:rPr>
              <w:rFonts w:ascii="HelveticaNeueLT Std" w:hAnsi="HelveticaNeueLT Std" w:cs="Arial"/>
              <w:sz w:val="16"/>
              <w:szCs w:val="16"/>
              <w:lang w:val="en-US"/>
            </w:rPr>
          </w:pP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Phone: +46 </w:t>
          </w:r>
          <w:r w:rsidRPr="00666BD2">
            <w:rPr>
              <w:rFonts w:ascii="HelveticaNeueLT Std" w:hAnsi="HelveticaNeueLT Std" w:cs="Arial"/>
              <w:sz w:val="16"/>
              <w:szCs w:val="16"/>
              <w:lang w:val="pt-BR"/>
            </w:rPr>
            <w:t>46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 </w:t>
          </w:r>
          <w:r w:rsidRPr="00666BD2">
            <w:rPr>
              <w:rFonts w:ascii="HelveticaNeueLT Std" w:hAnsi="HelveticaNeueLT Std" w:cs="Arial"/>
              <w:sz w:val="16"/>
              <w:szCs w:val="16"/>
              <w:lang w:val="pt-BR"/>
            </w:rPr>
            <w:t>286 31 00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 xml:space="preserve">, </w:t>
          </w:r>
          <w:r w:rsidRPr="00D41289">
            <w:rPr>
              <w:rFonts w:ascii="HelveticaNeueLT Std" w:hAnsi="HelveticaNeueLT Std" w:cs="Arial"/>
              <w:sz w:val="16"/>
              <w:szCs w:val="16"/>
              <w:lang w:val="pt-BR"/>
            </w:rPr>
            <w:t>www.enzymatica.se</w:t>
          </w:r>
          <w:r>
            <w:rPr>
              <w:rFonts w:ascii="HelveticaNeueLT Std" w:hAnsi="HelveticaNeueLT Std" w:cs="Arial"/>
              <w:sz w:val="16"/>
              <w:szCs w:val="16"/>
              <w:lang w:val="pt-BR"/>
            </w:rPr>
            <w:t>, www.coldzyme.se</w:t>
          </w:r>
        </w:p>
      </w:tc>
    </w:tr>
  </w:tbl>
  <w:p w:rsidR="000909B7" w:rsidRPr="00246ED9" w:rsidRDefault="000909B7" w:rsidP="00A70F11">
    <w:pPr>
      <w:pStyle w:val="Sidfot"/>
      <w:rPr>
        <w:rFonts w:ascii="HelveticaNeueLT Std" w:hAnsi="HelveticaNeueLT Std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32" w:rsidRDefault="00E90C32">
      <w:r>
        <w:separator/>
      </w:r>
    </w:p>
  </w:footnote>
  <w:footnote w:type="continuationSeparator" w:id="0">
    <w:p w:rsidR="00E90C32" w:rsidRDefault="00E90C32">
      <w:r>
        <w:continuationSeparator/>
      </w:r>
    </w:p>
  </w:footnote>
  <w:footnote w:type="continuationNotice" w:id="1">
    <w:p w:rsidR="00F26442" w:rsidRDefault="00F264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B7" w:rsidRDefault="000909B7" w:rsidP="00246ED9">
    <w:pPr>
      <w:pStyle w:val="Sidhuvud"/>
      <w:tabs>
        <w:tab w:val="clear" w:pos="4536"/>
        <w:tab w:val="center" w:pos="4253"/>
      </w:tabs>
      <w:spacing w:before="120"/>
      <w:ind w:left="6520"/>
      <w:jc w:val="center"/>
    </w:pPr>
    <w:r>
      <w:rPr>
        <w:noProof/>
      </w:rPr>
      <w:drawing>
        <wp:inline distT="0" distB="0" distL="0" distR="0" wp14:anchorId="11FE6A10" wp14:editId="6837B25D">
          <wp:extent cx="1514475" cy="266700"/>
          <wp:effectExtent l="19050" t="0" r="9525" b="0"/>
          <wp:docPr id="2" name="Bildobjekt 1" descr="PastedGraphic-2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Graphic-2.tif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7C2"/>
    <w:multiLevelType w:val="hybridMultilevel"/>
    <w:tmpl w:val="E820D008"/>
    <w:lvl w:ilvl="0" w:tplc="BBC653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1FA"/>
    <w:multiLevelType w:val="hybridMultilevel"/>
    <w:tmpl w:val="26C01F74"/>
    <w:lvl w:ilvl="0" w:tplc="D76A7B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28B0"/>
    <w:multiLevelType w:val="hybridMultilevel"/>
    <w:tmpl w:val="56D83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0525F"/>
    <w:multiLevelType w:val="hybridMultilevel"/>
    <w:tmpl w:val="9C249A4A"/>
    <w:lvl w:ilvl="0" w:tplc="B872930C">
      <w:numFmt w:val="bullet"/>
      <w:lvlText w:val="-"/>
      <w:lvlJc w:val="left"/>
      <w:pPr>
        <w:ind w:left="405" w:hanging="360"/>
      </w:pPr>
      <w:rPr>
        <w:rFonts w:ascii="Arial" w:eastAsia="Times New Roman" w:hAnsi="Arial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D7B20CB"/>
    <w:multiLevelType w:val="hybridMultilevel"/>
    <w:tmpl w:val="E850DA0A"/>
    <w:lvl w:ilvl="0" w:tplc="140C4D8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073F3"/>
    <w:multiLevelType w:val="hybridMultilevel"/>
    <w:tmpl w:val="7DDA7106"/>
    <w:lvl w:ilvl="0" w:tplc="5A96BB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58"/>
    <w:rsid w:val="00000436"/>
    <w:rsid w:val="00001714"/>
    <w:rsid w:val="00017C28"/>
    <w:rsid w:val="00020C0B"/>
    <w:rsid w:val="00025F6E"/>
    <w:rsid w:val="00033E9F"/>
    <w:rsid w:val="00043EA6"/>
    <w:rsid w:val="00044E27"/>
    <w:rsid w:val="0007080E"/>
    <w:rsid w:val="00073752"/>
    <w:rsid w:val="000909B7"/>
    <w:rsid w:val="000975C8"/>
    <w:rsid w:val="000A1F9E"/>
    <w:rsid w:val="000A3362"/>
    <w:rsid w:val="000A3C89"/>
    <w:rsid w:val="000A546D"/>
    <w:rsid w:val="000A6567"/>
    <w:rsid w:val="000A6F2C"/>
    <w:rsid w:val="000B6C3A"/>
    <w:rsid w:val="000C2362"/>
    <w:rsid w:val="000E760B"/>
    <w:rsid w:val="000F21F4"/>
    <w:rsid w:val="000F4FD1"/>
    <w:rsid w:val="00111359"/>
    <w:rsid w:val="00125346"/>
    <w:rsid w:val="00144099"/>
    <w:rsid w:val="00151185"/>
    <w:rsid w:val="00153794"/>
    <w:rsid w:val="00162C66"/>
    <w:rsid w:val="00170D46"/>
    <w:rsid w:val="00194EE7"/>
    <w:rsid w:val="00197866"/>
    <w:rsid w:val="001A220E"/>
    <w:rsid w:val="001A4875"/>
    <w:rsid w:val="001B094E"/>
    <w:rsid w:val="001B2D5E"/>
    <w:rsid w:val="001B55D6"/>
    <w:rsid w:val="001B5A63"/>
    <w:rsid w:val="001C776F"/>
    <w:rsid w:val="001E5DA9"/>
    <w:rsid w:val="001E640A"/>
    <w:rsid w:val="001F6D82"/>
    <w:rsid w:val="00212F73"/>
    <w:rsid w:val="00214176"/>
    <w:rsid w:val="00222B7E"/>
    <w:rsid w:val="002260D7"/>
    <w:rsid w:val="00231279"/>
    <w:rsid w:val="00233186"/>
    <w:rsid w:val="002419D0"/>
    <w:rsid w:val="00243BC0"/>
    <w:rsid w:val="00246ED9"/>
    <w:rsid w:val="002504F5"/>
    <w:rsid w:val="002647A3"/>
    <w:rsid w:val="002659F5"/>
    <w:rsid w:val="002717C9"/>
    <w:rsid w:val="00274B7B"/>
    <w:rsid w:val="0028218A"/>
    <w:rsid w:val="00282AA1"/>
    <w:rsid w:val="00286FE0"/>
    <w:rsid w:val="002907E0"/>
    <w:rsid w:val="00290FE1"/>
    <w:rsid w:val="00293C74"/>
    <w:rsid w:val="00294F45"/>
    <w:rsid w:val="002A2659"/>
    <w:rsid w:val="002B7915"/>
    <w:rsid w:val="002D0E43"/>
    <w:rsid w:val="002D5961"/>
    <w:rsid w:val="002F55DE"/>
    <w:rsid w:val="00307D42"/>
    <w:rsid w:val="00321D26"/>
    <w:rsid w:val="00322910"/>
    <w:rsid w:val="0035175A"/>
    <w:rsid w:val="0035455F"/>
    <w:rsid w:val="00361E02"/>
    <w:rsid w:val="00362601"/>
    <w:rsid w:val="00367D7C"/>
    <w:rsid w:val="0037358B"/>
    <w:rsid w:val="00373909"/>
    <w:rsid w:val="00373D45"/>
    <w:rsid w:val="00376118"/>
    <w:rsid w:val="00397C4A"/>
    <w:rsid w:val="003A5071"/>
    <w:rsid w:val="003B0FA0"/>
    <w:rsid w:val="003B3853"/>
    <w:rsid w:val="003B440D"/>
    <w:rsid w:val="003C14A4"/>
    <w:rsid w:val="003C3A78"/>
    <w:rsid w:val="003D325D"/>
    <w:rsid w:val="003D56F3"/>
    <w:rsid w:val="003E0F8E"/>
    <w:rsid w:val="003E43FE"/>
    <w:rsid w:val="003E478E"/>
    <w:rsid w:val="003E5A78"/>
    <w:rsid w:val="003F3695"/>
    <w:rsid w:val="003F6EE1"/>
    <w:rsid w:val="0040512C"/>
    <w:rsid w:val="00411F33"/>
    <w:rsid w:val="004120D8"/>
    <w:rsid w:val="00415347"/>
    <w:rsid w:val="00426E94"/>
    <w:rsid w:val="00427E17"/>
    <w:rsid w:val="00430462"/>
    <w:rsid w:val="0043283E"/>
    <w:rsid w:val="004328EA"/>
    <w:rsid w:val="00433DA4"/>
    <w:rsid w:val="00444EB7"/>
    <w:rsid w:val="004452DA"/>
    <w:rsid w:val="004776A4"/>
    <w:rsid w:val="004839BE"/>
    <w:rsid w:val="004860D0"/>
    <w:rsid w:val="00486D28"/>
    <w:rsid w:val="00493900"/>
    <w:rsid w:val="004B2A6E"/>
    <w:rsid w:val="004B5E80"/>
    <w:rsid w:val="004C0B25"/>
    <w:rsid w:val="004C25CA"/>
    <w:rsid w:val="004C3C73"/>
    <w:rsid w:val="004F3CFD"/>
    <w:rsid w:val="0050027A"/>
    <w:rsid w:val="00513388"/>
    <w:rsid w:val="0051463B"/>
    <w:rsid w:val="005158EC"/>
    <w:rsid w:val="005254FC"/>
    <w:rsid w:val="00541154"/>
    <w:rsid w:val="00541278"/>
    <w:rsid w:val="00541CBD"/>
    <w:rsid w:val="005447A7"/>
    <w:rsid w:val="00555D35"/>
    <w:rsid w:val="00560D77"/>
    <w:rsid w:val="00565242"/>
    <w:rsid w:val="00565397"/>
    <w:rsid w:val="00573B79"/>
    <w:rsid w:val="0057429B"/>
    <w:rsid w:val="00574BDA"/>
    <w:rsid w:val="00594187"/>
    <w:rsid w:val="005A1218"/>
    <w:rsid w:val="005A35D0"/>
    <w:rsid w:val="005A5E57"/>
    <w:rsid w:val="005B3A1B"/>
    <w:rsid w:val="005C134B"/>
    <w:rsid w:val="005E67DA"/>
    <w:rsid w:val="005F37B5"/>
    <w:rsid w:val="00603764"/>
    <w:rsid w:val="00607677"/>
    <w:rsid w:val="00607BC9"/>
    <w:rsid w:val="00610B76"/>
    <w:rsid w:val="00615BE2"/>
    <w:rsid w:val="006161A4"/>
    <w:rsid w:val="006240F8"/>
    <w:rsid w:val="00626000"/>
    <w:rsid w:val="00646C15"/>
    <w:rsid w:val="006539B6"/>
    <w:rsid w:val="0066255E"/>
    <w:rsid w:val="006650BA"/>
    <w:rsid w:val="00666BD2"/>
    <w:rsid w:val="00673D7C"/>
    <w:rsid w:val="0067479F"/>
    <w:rsid w:val="0067668F"/>
    <w:rsid w:val="006766E6"/>
    <w:rsid w:val="006820AF"/>
    <w:rsid w:val="00685BCA"/>
    <w:rsid w:val="00695FA2"/>
    <w:rsid w:val="006A03A0"/>
    <w:rsid w:val="006A0FAE"/>
    <w:rsid w:val="006C1AEA"/>
    <w:rsid w:val="006C2403"/>
    <w:rsid w:val="006C4122"/>
    <w:rsid w:val="006D0755"/>
    <w:rsid w:val="006D224C"/>
    <w:rsid w:val="006D759B"/>
    <w:rsid w:val="006E3085"/>
    <w:rsid w:val="006F3A00"/>
    <w:rsid w:val="007041A2"/>
    <w:rsid w:val="0070674B"/>
    <w:rsid w:val="00711657"/>
    <w:rsid w:val="007216A4"/>
    <w:rsid w:val="00723E14"/>
    <w:rsid w:val="00732125"/>
    <w:rsid w:val="00733DFE"/>
    <w:rsid w:val="00735A13"/>
    <w:rsid w:val="00737D05"/>
    <w:rsid w:val="0074702C"/>
    <w:rsid w:val="00766895"/>
    <w:rsid w:val="00770A5F"/>
    <w:rsid w:val="0078406D"/>
    <w:rsid w:val="0079069D"/>
    <w:rsid w:val="00792548"/>
    <w:rsid w:val="007C2E14"/>
    <w:rsid w:val="007D32E2"/>
    <w:rsid w:val="007E4D97"/>
    <w:rsid w:val="007E7FD8"/>
    <w:rsid w:val="007F6886"/>
    <w:rsid w:val="007F6E1D"/>
    <w:rsid w:val="007F7AF6"/>
    <w:rsid w:val="0080319B"/>
    <w:rsid w:val="00816581"/>
    <w:rsid w:val="008241A6"/>
    <w:rsid w:val="00827C42"/>
    <w:rsid w:val="00827E9B"/>
    <w:rsid w:val="008317DA"/>
    <w:rsid w:val="00837FEC"/>
    <w:rsid w:val="008409C8"/>
    <w:rsid w:val="00844D88"/>
    <w:rsid w:val="00845B6F"/>
    <w:rsid w:val="008474CF"/>
    <w:rsid w:val="00847E58"/>
    <w:rsid w:val="008509E4"/>
    <w:rsid w:val="00850B21"/>
    <w:rsid w:val="00860C2D"/>
    <w:rsid w:val="00871019"/>
    <w:rsid w:val="00875FF1"/>
    <w:rsid w:val="00877813"/>
    <w:rsid w:val="00882F48"/>
    <w:rsid w:val="00886BB6"/>
    <w:rsid w:val="008879FD"/>
    <w:rsid w:val="00891DED"/>
    <w:rsid w:val="008B23B7"/>
    <w:rsid w:val="008B33F3"/>
    <w:rsid w:val="008D3ADE"/>
    <w:rsid w:val="008E7B1A"/>
    <w:rsid w:val="00910604"/>
    <w:rsid w:val="00914412"/>
    <w:rsid w:val="00920194"/>
    <w:rsid w:val="00936E38"/>
    <w:rsid w:val="00940754"/>
    <w:rsid w:val="00941B9D"/>
    <w:rsid w:val="00942FFD"/>
    <w:rsid w:val="0095388E"/>
    <w:rsid w:val="00963B94"/>
    <w:rsid w:val="009705F3"/>
    <w:rsid w:val="009762F0"/>
    <w:rsid w:val="009933D8"/>
    <w:rsid w:val="00997C98"/>
    <w:rsid w:val="009A253C"/>
    <w:rsid w:val="009A28BE"/>
    <w:rsid w:val="009B046E"/>
    <w:rsid w:val="009E1AC8"/>
    <w:rsid w:val="009E28FB"/>
    <w:rsid w:val="009E55AF"/>
    <w:rsid w:val="009F2720"/>
    <w:rsid w:val="00A018C2"/>
    <w:rsid w:val="00A0379B"/>
    <w:rsid w:val="00A17582"/>
    <w:rsid w:val="00A3272F"/>
    <w:rsid w:val="00A43A8B"/>
    <w:rsid w:val="00A45440"/>
    <w:rsid w:val="00A554E6"/>
    <w:rsid w:val="00A66E7D"/>
    <w:rsid w:val="00A70F11"/>
    <w:rsid w:val="00A71719"/>
    <w:rsid w:val="00A77C5A"/>
    <w:rsid w:val="00A8109C"/>
    <w:rsid w:val="00A81F63"/>
    <w:rsid w:val="00A85655"/>
    <w:rsid w:val="00A85CD0"/>
    <w:rsid w:val="00A86D15"/>
    <w:rsid w:val="00A90819"/>
    <w:rsid w:val="00A93397"/>
    <w:rsid w:val="00A93B31"/>
    <w:rsid w:val="00AA7816"/>
    <w:rsid w:val="00AB0B51"/>
    <w:rsid w:val="00AB2564"/>
    <w:rsid w:val="00AB2A3B"/>
    <w:rsid w:val="00AB37BF"/>
    <w:rsid w:val="00AC5E17"/>
    <w:rsid w:val="00AE698A"/>
    <w:rsid w:val="00AF3850"/>
    <w:rsid w:val="00AF3972"/>
    <w:rsid w:val="00AF3BE1"/>
    <w:rsid w:val="00AF3EE4"/>
    <w:rsid w:val="00AF7771"/>
    <w:rsid w:val="00B00CB6"/>
    <w:rsid w:val="00B01232"/>
    <w:rsid w:val="00B167E8"/>
    <w:rsid w:val="00B23463"/>
    <w:rsid w:val="00B266ED"/>
    <w:rsid w:val="00B430E8"/>
    <w:rsid w:val="00B4413B"/>
    <w:rsid w:val="00B472DA"/>
    <w:rsid w:val="00B47CE6"/>
    <w:rsid w:val="00B52719"/>
    <w:rsid w:val="00B536C1"/>
    <w:rsid w:val="00B55CDB"/>
    <w:rsid w:val="00B5694F"/>
    <w:rsid w:val="00B56B64"/>
    <w:rsid w:val="00B63A7C"/>
    <w:rsid w:val="00B84090"/>
    <w:rsid w:val="00B86B03"/>
    <w:rsid w:val="00B87B82"/>
    <w:rsid w:val="00B87EE0"/>
    <w:rsid w:val="00BA29AA"/>
    <w:rsid w:val="00BA750D"/>
    <w:rsid w:val="00BC01E7"/>
    <w:rsid w:val="00BC0EE5"/>
    <w:rsid w:val="00BC5588"/>
    <w:rsid w:val="00BC586E"/>
    <w:rsid w:val="00BC7EF8"/>
    <w:rsid w:val="00BD648B"/>
    <w:rsid w:val="00BE3B6E"/>
    <w:rsid w:val="00BE5CAE"/>
    <w:rsid w:val="00C0015D"/>
    <w:rsid w:val="00C02549"/>
    <w:rsid w:val="00C079BC"/>
    <w:rsid w:val="00C14BE0"/>
    <w:rsid w:val="00C14DE8"/>
    <w:rsid w:val="00C15732"/>
    <w:rsid w:val="00C2163C"/>
    <w:rsid w:val="00C250E7"/>
    <w:rsid w:val="00C32A75"/>
    <w:rsid w:val="00C5467C"/>
    <w:rsid w:val="00C638BE"/>
    <w:rsid w:val="00C719F2"/>
    <w:rsid w:val="00C80BEF"/>
    <w:rsid w:val="00C90F52"/>
    <w:rsid w:val="00C924DF"/>
    <w:rsid w:val="00CA01AB"/>
    <w:rsid w:val="00CA110A"/>
    <w:rsid w:val="00CC504B"/>
    <w:rsid w:val="00CC6BB4"/>
    <w:rsid w:val="00CE139D"/>
    <w:rsid w:val="00CE2E8F"/>
    <w:rsid w:val="00CE44E9"/>
    <w:rsid w:val="00CF38B9"/>
    <w:rsid w:val="00CF5350"/>
    <w:rsid w:val="00CF7991"/>
    <w:rsid w:val="00D041F3"/>
    <w:rsid w:val="00D042A7"/>
    <w:rsid w:val="00D11684"/>
    <w:rsid w:val="00D120D0"/>
    <w:rsid w:val="00D133AD"/>
    <w:rsid w:val="00D20808"/>
    <w:rsid w:val="00D259ED"/>
    <w:rsid w:val="00D41289"/>
    <w:rsid w:val="00D43378"/>
    <w:rsid w:val="00D52873"/>
    <w:rsid w:val="00D5661C"/>
    <w:rsid w:val="00D64A00"/>
    <w:rsid w:val="00D73298"/>
    <w:rsid w:val="00D81079"/>
    <w:rsid w:val="00D83761"/>
    <w:rsid w:val="00D8388B"/>
    <w:rsid w:val="00D87608"/>
    <w:rsid w:val="00D92B84"/>
    <w:rsid w:val="00DA4F7C"/>
    <w:rsid w:val="00DA5770"/>
    <w:rsid w:val="00DB5853"/>
    <w:rsid w:val="00DC3B16"/>
    <w:rsid w:val="00DE6958"/>
    <w:rsid w:val="00E00D92"/>
    <w:rsid w:val="00E13A6A"/>
    <w:rsid w:val="00E16AE2"/>
    <w:rsid w:val="00E23DAD"/>
    <w:rsid w:val="00E25FBE"/>
    <w:rsid w:val="00E35755"/>
    <w:rsid w:val="00E36B37"/>
    <w:rsid w:val="00E53113"/>
    <w:rsid w:val="00E6516A"/>
    <w:rsid w:val="00E66CC7"/>
    <w:rsid w:val="00E73F74"/>
    <w:rsid w:val="00E746A6"/>
    <w:rsid w:val="00E7774D"/>
    <w:rsid w:val="00E84122"/>
    <w:rsid w:val="00E84B6B"/>
    <w:rsid w:val="00E90C32"/>
    <w:rsid w:val="00E92542"/>
    <w:rsid w:val="00E952BA"/>
    <w:rsid w:val="00EA57AE"/>
    <w:rsid w:val="00EA5B42"/>
    <w:rsid w:val="00ED0484"/>
    <w:rsid w:val="00ED0AB2"/>
    <w:rsid w:val="00ED4C11"/>
    <w:rsid w:val="00EE772F"/>
    <w:rsid w:val="00EF586F"/>
    <w:rsid w:val="00F024A4"/>
    <w:rsid w:val="00F02A69"/>
    <w:rsid w:val="00F0364C"/>
    <w:rsid w:val="00F11A5B"/>
    <w:rsid w:val="00F14288"/>
    <w:rsid w:val="00F16084"/>
    <w:rsid w:val="00F208D0"/>
    <w:rsid w:val="00F22106"/>
    <w:rsid w:val="00F26442"/>
    <w:rsid w:val="00F33E50"/>
    <w:rsid w:val="00F4103D"/>
    <w:rsid w:val="00F45429"/>
    <w:rsid w:val="00F52D0A"/>
    <w:rsid w:val="00F609D5"/>
    <w:rsid w:val="00F62128"/>
    <w:rsid w:val="00F820D1"/>
    <w:rsid w:val="00F83DD2"/>
    <w:rsid w:val="00F90F96"/>
    <w:rsid w:val="00F929C7"/>
    <w:rsid w:val="00F92EBA"/>
    <w:rsid w:val="00FA206B"/>
    <w:rsid w:val="00FA6166"/>
    <w:rsid w:val="00FB0FD5"/>
    <w:rsid w:val="00FB1032"/>
    <w:rsid w:val="00FE3010"/>
    <w:rsid w:val="00FE6BCC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B80E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8"/>
    <w:rPr>
      <w:rFonts w:ascii="Times New Roman" w:eastAsia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2D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42D08"/>
    <w:rPr>
      <w:rFonts w:ascii="Tahoma" w:eastAsia="Times New Roman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4B36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69F"/>
  </w:style>
  <w:style w:type="character" w:customStyle="1" w:styleId="KommentarerChar">
    <w:name w:val="Kommentarer Char"/>
    <w:link w:val="Kommentarer"/>
    <w:uiPriority w:val="99"/>
    <w:semiHidden/>
    <w:rsid w:val="004B369F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69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4B369F"/>
    <w:rPr>
      <w:rFonts w:ascii="Times New Roman" w:eastAsia="Times New Roman" w:hAnsi="Times New Roman"/>
      <w:b/>
      <w:bCs/>
    </w:rPr>
  </w:style>
  <w:style w:type="character" w:styleId="Hyperlnk">
    <w:name w:val="Hyperlink"/>
    <w:uiPriority w:val="99"/>
    <w:unhideWhenUsed/>
    <w:rsid w:val="003B2AB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C0EE5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033E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33E9F"/>
    <w:rPr>
      <w:rFonts w:ascii="Times New Roman" w:eastAsia="Times New Roman" w:hAnsi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774D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774D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644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58"/>
    <w:rPr>
      <w:rFonts w:ascii="Times New Roman" w:eastAsia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847E5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47E5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2D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42D08"/>
    <w:rPr>
      <w:rFonts w:ascii="Tahoma" w:eastAsia="Times New Roman" w:hAnsi="Tahoma" w:cs="Tahoma"/>
      <w:sz w:val="16"/>
      <w:szCs w:val="16"/>
    </w:rPr>
  </w:style>
  <w:style w:type="character" w:styleId="Kommentarsreferens">
    <w:name w:val="annotation reference"/>
    <w:uiPriority w:val="99"/>
    <w:semiHidden/>
    <w:unhideWhenUsed/>
    <w:rsid w:val="004B36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369F"/>
  </w:style>
  <w:style w:type="character" w:customStyle="1" w:styleId="KommentarerChar">
    <w:name w:val="Kommentarer Char"/>
    <w:link w:val="Kommentarer"/>
    <w:uiPriority w:val="99"/>
    <w:semiHidden/>
    <w:rsid w:val="004B369F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69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4B369F"/>
    <w:rPr>
      <w:rFonts w:ascii="Times New Roman" w:eastAsia="Times New Roman" w:hAnsi="Times New Roman"/>
      <w:b/>
      <w:bCs/>
    </w:rPr>
  </w:style>
  <w:style w:type="character" w:styleId="Hyperlnk">
    <w:name w:val="Hyperlink"/>
    <w:uiPriority w:val="99"/>
    <w:unhideWhenUsed/>
    <w:rsid w:val="003B2AB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C0EE5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033E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33E9F"/>
    <w:rPr>
      <w:rFonts w:ascii="Times New Roman" w:eastAsia="Times New Roman" w:hAnsi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7774D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7774D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2644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7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999999"/>
                                <w:left w:val="single" w:sz="6" w:space="12" w:color="999999"/>
                                <w:bottom w:val="single" w:sz="6" w:space="12" w:color="999999"/>
                                <w:right w:val="single" w:sz="6" w:space="12" w:color="999999"/>
                              </w:divBdr>
                              <w:divsChild>
                                <w:div w:id="1126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2646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7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8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7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7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5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3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9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4827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73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zymatica.se/index.php?id=1" TargetMode="External"/><Relationship Id="rId18" Type="http://schemas.openxmlformats.org/officeDocument/2006/relationships/hyperlink" Target="http://www.facebook.com/pages/ColdZyme/162799103808769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mynewsdesk.com/se/pressroom/enzymatica-ab" TargetMode="External"/><Relationship Id="rId17" Type="http://schemas.openxmlformats.org/officeDocument/2006/relationships/hyperlink" Target="http://www.coldzyme.s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ktietorget.se/QuotesInstrument.aspx?Language=1&amp;InstrumentID=SE00039436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s.clarsund@enzymatica.se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twitter.com/Enzymatica_AB" TargetMode="External"/><Relationship Id="rId10" Type="http://schemas.openxmlformats.org/officeDocument/2006/relationships/hyperlink" Target="http://www.infectiousdiseases-open.com/Article/8f6694fe-0c36-4fa1-9178-a860127ee996/Cold_Adapted_Proteases_as_an_Emerging_Class_of_Therapeutics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linkedin.com/company/1586902?trk=tyah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2A1E-6909-4CBE-AD5A-8D580FC51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AC13F-001E-4AEA-9CA0-3FB28C49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3703</CharactersWithSpaces>
  <SharedDoc>false</SharedDoc>
  <HLinks>
    <vt:vector size="6" baseType="variant">
      <vt:variant>
        <vt:i4>2359390</vt:i4>
      </vt:variant>
      <vt:variant>
        <vt:i4>0</vt:i4>
      </vt:variant>
      <vt:variant>
        <vt:i4>0</vt:i4>
      </vt:variant>
      <vt:variant>
        <vt:i4>5</vt:i4>
      </vt:variant>
      <vt:variant>
        <vt:lpwstr>mailto:magnus.aurell@exini.com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ulf.blom</dc:creator>
  <cp:lastModifiedBy>ubld</cp:lastModifiedBy>
  <cp:revision>2</cp:revision>
  <cp:lastPrinted>2012-12-20T14:08:00Z</cp:lastPrinted>
  <dcterms:created xsi:type="dcterms:W3CDTF">2012-12-21T10:26:00Z</dcterms:created>
  <dcterms:modified xsi:type="dcterms:W3CDTF">2012-12-21T10:26:00Z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1495047762</vt:i4>
  </property>
</Properties>
</file>