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0" w:rsidRPr="007C41B9" w:rsidRDefault="007C41B9" w:rsidP="007C41B9">
      <w:pPr>
        <w:rPr>
          <w:b/>
          <w:sz w:val="32"/>
        </w:rPr>
      </w:pPr>
      <w:r w:rsidRPr="007C41B9">
        <w:rPr>
          <w:b/>
          <w:sz w:val="32"/>
        </w:rPr>
        <w:t>Kungens Kurva växer – med nytt shoppingcenter</w:t>
      </w:r>
    </w:p>
    <w:p w:rsidR="007C41B9" w:rsidRPr="007C41B9" w:rsidRDefault="007C41B9" w:rsidP="007C41B9"/>
    <w:p w:rsidR="007C41B9" w:rsidRPr="007C41B9" w:rsidRDefault="007C41B9" w:rsidP="007C41B9">
      <w:pPr>
        <w:rPr>
          <w:b/>
          <w:bCs/>
        </w:rPr>
      </w:pPr>
      <w:r w:rsidRPr="007C41B9">
        <w:rPr>
          <w:b/>
          <w:bCs/>
        </w:rPr>
        <w:t>Intill världens största IKEA-varuhus står nu Kungens Kurva shoppingcenter. Det är den första etappen på 25 000 m</w:t>
      </w:r>
      <w:r w:rsidRPr="007C41B9">
        <w:rPr>
          <w:b/>
          <w:bCs/>
          <w:vertAlign w:val="superscript"/>
        </w:rPr>
        <w:t>2</w:t>
      </w:r>
      <w:r w:rsidRPr="007C41B9">
        <w:rPr>
          <w:b/>
          <w:bCs/>
        </w:rPr>
        <w:t xml:space="preserve"> handel som är klar och på sikt planeras det ytterligare 40 000 m</w:t>
      </w:r>
      <w:r w:rsidRPr="007C41B9">
        <w:rPr>
          <w:b/>
          <w:bCs/>
          <w:vertAlign w:val="superscript"/>
        </w:rPr>
        <w:t>2</w:t>
      </w:r>
      <w:r w:rsidRPr="007C41B9">
        <w:rPr>
          <w:b/>
          <w:bCs/>
        </w:rPr>
        <w:t>.</w:t>
      </w:r>
    </w:p>
    <w:p w:rsidR="007C41B9" w:rsidRPr="007C41B9" w:rsidRDefault="007C41B9" w:rsidP="007C41B9"/>
    <w:p w:rsidR="007C41B9" w:rsidRPr="007C41B9" w:rsidRDefault="007C41B9" w:rsidP="007C41B9">
      <w:r w:rsidRPr="007C41B9">
        <w:rPr>
          <w:b/>
        </w:rPr>
        <w:t>Projekteringen för</w:t>
      </w:r>
      <w:r w:rsidRPr="007C41B9">
        <w:t xml:space="preserve"> </w:t>
      </w:r>
      <w:proofErr w:type="spellStart"/>
      <w:r w:rsidRPr="007C41B9">
        <w:t>Ikano</w:t>
      </w:r>
      <w:proofErr w:type="spellEnd"/>
      <w:r w:rsidRPr="007C41B9">
        <w:t xml:space="preserve"> </w:t>
      </w:r>
      <w:proofErr w:type="spellStart"/>
      <w:r w:rsidRPr="007C41B9">
        <w:t>Retail</w:t>
      </w:r>
      <w:proofErr w:type="spellEnd"/>
      <w:r w:rsidRPr="007C41B9">
        <w:t xml:space="preserve"> Centres nya shoppingcenter började 2011, då det genomfördes en förstudie, och i april i år stod det klart för invigning. Efter ett </w:t>
      </w:r>
      <w:proofErr w:type="gramStart"/>
      <w:r w:rsidRPr="007C41B9">
        <w:t>omtag</w:t>
      </w:r>
      <w:proofErr w:type="gramEnd"/>
      <w:r w:rsidRPr="007C41B9">
        <w:t xml:space="preserve"> under bygghandlingsskedet, då man la till ett övre våningsplan, så skedde projekteringen parallellt med byggandet. Det kortade ner tiden till färdig produkt.</w:t>
      </w:r>
    </w:p>
    <w:p w:rsidR="007C41B9" w:rsidRPr="007C41B9" w:rsidRDefault="007C41B9" w:rsidP="007C41B9">
      <w:r w:rsidRPr="007C41B9">
        <w:t>Byggnaden består av 26 000 m</w:t>
      </w:r>
      <w:r w:rsidRPr="007C41B9">
        <w:rPr>
          <w:vertAlign w:val="superscript"/>
        </w:rPr>
        <w:t>2</w:t>
      </w:r>
      <w:r w:rsidRPr="007C41B9">
        <w:t xml:space="preserve"> handels- och kontorsytor, 13 000 m</w:t>
      </w:r>
      <w:r w:rsidRPr="007C41B9">
        <w:rPr>
          <w:vertAlign w:val="superscript"/>
        </w:rPr>
        <w:t>2</w:t>
      </w:r>
      <w:r w:rsidRPr="007C41B9">
        <w:t xml:space="preserve"> garageyta och det är projekterat för 4 300 personer. En stor utmaning var att ta i beaktande den mängd av människor som kommer att röra sig i lokalerna, vilket innebär ett stort skyddsbehov.</w:t>
      </w:r>
    </w:p>
    <w:p w:rsidR="007C41B9" w:rsidRPr="007C41B9" w:rsidRDefault="007C41B9" w:rsidP="007C41B9">
      <w:r w:rsidRPr="007C41B9">
        <w:t xml:space="preserve">Brandskyddsprojekteringen grundar sig på en riskanalys, där vi utifrån räddningstjänstens insatsstatistik har bedömt sannolikhet och konsekvens för bränder som uppstår i denna typ av lokaler. Utifrån riskanalysen gjordes en scenarioanalys som låg till grund för val av tekniska skyddssystem i byggnaden, bland annat finns sprinkler, automatisk </w:t>
      </w:r>
      <w:proofErr w:type="spellStart"/>
      <w:r w:rsidRPr="007C41B9">
        <w:t>brandgasventilation</w:t>
      </w:r>
      <w:proofErr w:type="spellEnd"/>
      <w:r w:rsidRPr="007C41B9">
        <w:t xml:space="preserve"> och ett talat utrymningslarm som alla bidrar till en hög personsäkerhet i lokalerna.</w:t>
      </w:r>
    </w:p>
    <w:p w:rsidR="007C41B9" w:rsidRPr="007C41B9" w:rsidRDefault="007C41B9" w:rsidP="007C41B9">
      <w:r w:rsidRPr="007C41B9">
        <w:t xml:space="preserve">En fördel har varit att Bengt Dahlgren kunnat samarbeta inom koncernen under arbetsprocessen där vi haft VVS under </w:t>
      </w:r>
      <w:proofErr w:type="spellStart"/>
      <w:r w:rsidRPr="007C41B9">
        <w:t>ramhandlingsskedet</w:t>
      </w:r>
      <w:proofErr w:type="spellEnd"/>
      <w:r w:rsidRPr="007C41B9">
        <w:t>, Brand &amp; Risk och Styr &amp; Övervakning genom bygghandlingsskedet samt miljösamordning inom hela projektet.</w:t>
      </w:r>
    </w:p>
    <w:p w:rsidR="007C41B9" w:rsidRDefault="007C41B9" w:rsidP="007C41B9"/>
    <w:p w:rsidR="007C41B9" w:rsidRDefault="007C41B9" w:rsidP="007C41B9">
      <w:r w:rsidRPr="007C41B9">
        <w:rPr>
          <w:b/>
        </w:rPr>
        <w:t>Författare:</w:t>
      </w:r>
      <w:r>
        <w:t xml:space="preserve"> Linnea Lundby</w:t>
      </w:r>
    </w:p>
    <w:p w:rsidR="007C41B9" w:rsidRDefault="007C41B9" w:rsidP="007C41B9">
      <w:r w:rsidRPr="007C41B9">
        <w:rPr>
          <w:b/>
        </w:rPr>
        <w:t>Foto:</w:t>
      </w:r>
      <w:r>
        <w:t xml:space="preserve"> </w:t>
      </w:r>
      <w:proofErr w:type="spellStart"/>
      <w:r>
        <w:t>Ikano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Center</w:t>
      </w:r>
    </w:p>
    <w:p w:rsidR="007C41B9" w:rsidRDefault="007C41B9" w:rsidP="007C41B9"/>
    <w:p w:rsidR="007C41B9" w:rsidRDefault="007C41B9" w:rsidP="007C41B9">
      <w:proofErr w:type="gramStart"/>
      <w:r>
        <w:t>---</w:t>
      </w:r>
      <w:proofErr w:type="gramEnd"/>
      <w:r>
        <w:t>----------------------------------------------------------------------------------------------------</w:t>
      </w:r>
    </w:p>
    <w:p w:rsidR="007C41B9" w:rsidRDefault="007C41B9" w:rsidP="007C41B9"/>
    <w:p w:rsidR="007C41B9" w:rsidRPr="007C41B9" w:rsidRDefault="007C41B9" w:rsidP="007C41B9">
      <w:pPr>
        <w:rPr>
          <w:bCs/>
          <w:sz w:val="20"/>
        </w:rPr>
      </w:pPr>
      <w:r w:rsidRPr="007C41B9">
        <w:rPr>
          <w:b/>
          <w:bCs/>
          <w:sz w:val="20"/>
        </w:rPr>
        <w:t>FAKTA</w:t>
      </w:r>
      <w:r w:rsidRPr="007C41B9">
        <w:rPr>
          <w:bCs/>
          <w:sz w:val="20"/>
        </w:rPr>
        <w:t xml:space="preserve"> | KUNGENS KURVA</w:t>
      </w:r>
    </w:p>
    <w:p w:rsidR="007C41B9" w:rsidRPr="007C41B9" w:rsidRDefault="007C41B9" w:rsidP="007C41B9">
      <w:pPr>
        <w:rPr>
          <w:bCs/>
          <w:sz w:val="20"/>
        </w:rPr>
      </w:pPr>
      <w:r w:rsidRPr="007C41B9">
        <w:rPr>
          <w:bCs/>
          <w:sz w:val="20"/>
        </w:rPr>
        <w:t>NYTT SHOPPINGCENTER</w:t>
      </w:r>
    </w:p>
    <w:p w:rsidR="007C41B9" w:rsidRPr="007C41B9" w:rsidRDefault="007C41B9" w:rsidP="007C41B9">
      <w:pPr>
        <w:rPr>
          <w:bCs/>
          <w:sz w:val="20"/>
        </w:rPr>
      </w:pPr>
    </w:p>
    <w:p w:rsidR="007C41B9" w:rsidRPr="007C41B9" w:rsidRDefault="007C41B9" w:rsidP="007C41B9">
      <w:pPr>
        <w:rPr>
          <w:bCs/>
          <w:sz w:val="20"/>
        </w:rPr>
      </w:pPr>
      <w:r w:rsidRPr="007C41B9">
        <w:rPr>
          <w:bCs/>
          <w:sz w:val="20"/>
        </w:rPr>
        <w:t>Shoppingcentrets totalarea är på närmare 40 000 m</w:t>
      </w:r>
      <w:r w:rsidRPr="007C41B9">
        <w:rPr>
          <w:bCs/>
          <w:sz w:val="20"/>
          <w:vertAlign w:val="superscript"/>
        </w:rPr>
        <w:t>2</w:t>
      </w:r>
    </w:p>
    <w:p w:rsidR="007C41B9" w:rsidRPr="007C41B9" w:rsidRDefault="007C41B9" w:rsidP="007C41B9">
      <w:pPr>
        <w:rPr>
          <w:bCs/>
          <w:sz w:val="20"/>
        </w:rPr>
      </w:pPr>
      <w:r w:rsidRPr="007C41B9">
        <w:rPr>
          <w:bCs/>
          <w:sz w:val="20"/>
        </w:rPr>
        <w:t>Byggnaden ska certifierats enligt LEED, med mål Guld.</w:t>
      </w:r>
    </w:p>
    <w:p w:rsidR="007C41B9" w:rsidRPr="007C41B9" w:rsidRDefault="007C41B9" w:rsidP="007C41B9">
      <w:pPr>
        <w:rPr>
          <w:bCs/>
          <w:sz w:val="20"/>
        </w:rPr>
      </w:pPr>
      <w:r w:rsidRPr="007C41B9">
        <w:rPr>
          <w:bCs/>
          <w:sz w:val="20"/>
        </w:rPr>
        <w:t>Kungens Kurva tillsammans med Skärholmen är Skandinaviens största handelsplats med 20 miljoner besökare årligen.</w:t>
      </w:r>
    </w:p>
    <w:p w:rsidR="007C41B9" w:rsidRPr="007C41B9" w:rsidRDefault="007C41B9" w:rsidP="007C41B9">
      <w:pPr>
        <w:rPr>
          <w:bCs/>
          <w:sz w:val="20"/>
        </w:rPr>
      </w:pPr>
      <w:r w:rsidRPr="007C41B9">
        <w:rPr>
          <w:bCs/>
          <w:sz w:val="20"/>
        </w:rPr>
        <w:t>Invigningen skedde 26 april i år.</w:t>
      </w:r>
      <w:bookmarkStart w:id="0" w:name="_GoBack"/>
      <w:bookmarkEnd w:id="0"/>
    </w:p>
    <w:sectPr w:rsidR="007C41B9" w:rsidRPr="007C41B9" w:rsidSect="004E6D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B9"/>
    <w:rsid w:val="004E6DC0"/>
    <w:rsid w:val="007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68B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Macintosh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2014-07-01T07:00:00Z</dcterms:created>
  <dcterms:modified xsi:type="dcterms:W3CDTF">2014-07-01T07:04:00Z</dcterms:modified>
</cp:coreProperties>
</file>