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E2C0" w14:textId="77777777" w:rsidR="007111C0" w:rsidRDefault="00C71518">
      <w:pPr>
        <w:rPr>
          <w:rFonts w:ascii="Book Antiqua" w:eastAsia="Book Antiqua" w:hAnsi="Book Antiqua" w:cs="Book Antiqua"/>
          <w:b/>
          <w:sz w:val="28"/>
          <w:szCs w:val="28"/>
        </w:rPr>
      </w:pPr>
      <w:r>
        <w:rPr>
          <w:rFonts w:ascii="Book Antiqua" w:eastAsia="Book Antiqua" w:hAnsi="Book Antiqua" w:cs="Book Antiqua"/>
          <w:b/>
          <w:sz w:val="28"/>
          <w:szCs w:val="28"/>
          <w:highlight w:val="white"/>
        </w:rPr>
        <w:t>St</w:t>
      </w:r>
      <w:r w:rsidR="00511BEB">
        <w:rPr>
          <w:rFonts w:ascii="Book Antiqua" w:eastAsia="Book Antiqua" w:hAnsi="Book Antiqua" w:cs="Book Antiqua"/>
          <w:b/>
          <w:sz w:val="28"/>
          <w:szCs w:val="28"/>
          <w:highlight w:val="white"/>
        </w:rPr>
        <w:t>ark säsongsavslutning för Bäckmans efter tufft å</w:t>
      </w:r>
      <w:r w:rsidR="007111C0">
        <w:rPr>
          <w:rFonts w:ascii="Book Antiqua" w:eastAsia="Book Antiqua" w:hAnsi="Book Antiqua" w:cs="Book Antiqua"/>
          <w:b/>
          <w:sz w:val="28"/>
          <w:szCs w:val="28"/>
        </w:rPr>
        <w:t>r</w:t>
      </w:r>
    </w:p>
    <w:p w14:paraId="29F62ADF" w14:textId="6232C15A" w:rsidR="00E80BEC" w:rsidRPr="007111C0" w:rsidRDefault="00000000">
      <w:pPr>
        <w:rPr>
          <w:rFonts w:ascii="Book Antiqua" w:eastAsia="Book Antiqua" w:hAnsi="Book Antiqua" w:cs="Book Antiqua"/>
          <w:sz w:val="20"/>
          <w:szCs w:val="20"/>
        </w:rPr>
      </w:pPr>
      <w:r>
        <w:rPr>
          <w:rFonts w:ascii="Book Antiqua" w:eastAsia="Book Antiqua" w:hAnsi="Book Antiqua" w:cs="Book Antiqua"/>
          <w:noProof/>
          <w:sz w:val="24"/>
          <w:szCs w:val="24"/>
        </w:rPr>
        <w:drawing>
          <wp:inline distT="0" distB="0" distL="0" distR="0" wp14:anchorId="008989E8" wp14:editId="430DEACA">
            <wp:extent cx="3264490" cy="2177055"/>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18" name="image2.jpg"/>
                    <pic:cNvPicPr preferRelativeResize="0"/>
                  </pic:nvPicPr>
                  <pic:blipFill>
                    <a:blip r:embed="rId6" cstate="print">
                      <a:extLst>
                        <a:ext uri="{28A0092B-C50C-407E-A947-70E740481C1C}">
                          <a14:useLocalDpi xmlns:a14="http://schemas.microsoft.com/office/drawing/2010/main" val="0"/>
                        </a:ext>
                      </a:extLst>
                    </a:blip>
                    <a:srcRect l="17" r="17"/>
                    <a:stretch>
                      <a:fillRect/>
                    </a:stretch>
                  </pic:blipFill>
                  <pic:spPr>
                    <a:xfrm>
                      <a:off x="0" y="0"/>
                      <a:ext cx="3264490" cy="2177055"/>
                    </a:xfrm>
                    <a:prstGeom prst="rect">
                      <a:avLst/>
                    </a:prstGeom>
                    <a:ln/>
                  </pic:spPr>
                </pic:pic>
              </a:graphicData>
            </a:graphic>
          </wp:inline>
        </w:drawing>
      </w:r>
      <w:r>
        <w:rPr>
          <w:rFonts w:ascii="Book Antiqua" w:eastAsia="Book Antiqua" w:hAnsi="Book Antiqua" w:cs="Book Antiqua"/>
          <w:b/>
          <w:sz w:val="24"/>
          <w:szCs w:val="24"/>
        </w:rPr>
        <w:br/>
      </w:r>
      <w:r>
        <w:rPr>
          <w:rFonts w:ascii="Book Antiqua" w:eastAsia="Book Antiqua" w:hAnsi="Book Antiqua" w:cs="Book Antiqua"/>
          <w:sz w:val="20"/>
          <w:szCs w:val="20"/>
        </w:rPr>
        <w:t xml:space="preserve">Andreas och Jessica Bäckman </w:t>
      </w:r>
      <w:r w:rsidR="00210911">
        <w:rPr>
          <w:rFonts w:ascii="Book Antiqua" w:eastAsia="Book Antiqua" w:hAnsi="Book Antiqua" w:cs="Book Antiqua"/>
          <w:sz w:val="20"/>
          <w:szCs w:val="20"/>
        </w:rPr>
        <w:t xml:space="preserve">tävlade föregående helg på den klassiska Formel 1 banan </w:t>
      </w:r>
      <w:r w:rsidR="00127197">
        <w:rPr>
          <w:rFonts w:ascii="Book Antiqua" w:eastAsia="Book Antiqua" w:hAnsi="Book Antiqua" w:cs="Book Antiqua"/>
          <w:sz w:val="20"/>
          <w:szCs w:val="20"/>
        </w:rPr>
        <w:t>Circuit de Barcelona-Catalunya</w:t>
      </w:r>
      <w:r w:rsidR="00210911">
        <w:rPr>
          <w:rFonts w:ascii="Book Antiqua" w:eastAsia="Book Antiqua" w:hAnsi="Book Antiqua" w:cs="Book Antiqua"/>
          <w:sz w:val="20"/>
          <w:szCs w:val="20"/>
        </w:rPr>
        <w:t xml:space="preserve"> i </w:t>
      </w:r>
      <w:r w:rsidR="00127197">
        <w:rPr>
          <w:rFonts w:ascii="Book Antiqua" w:eastAsia="Book Antiqua" w:hAnsi="Book Antiqua" w:cs="Book Antiqua"/>
          <w:sz w:val="20"/>
          <w:szCs w:val="20"/>
        </w:rPr>
        <w:t>Barcelona</w:t>
      </w:r>
      <w:r>
        <w:rPr>
          <w:rFonts w:ascii="Book Antiqua" w:eastAsia="Book Antiqua" w:hAnsi="Book Antiqua" w:cs="Book Antiqua"/>
          <w:sz w:val="20"/>
          <w:szCs w:val="20"/>
        </w:rPr>
        <w:t xml:space="preserve"> vid </w:t>
      </w:r>
      <w:r w:rsidR="00127197">
        <w:rPr>
          <w:rFonts w:ascii="Book Antiqua" w:eastAsia="Book Antiqua" w:hAnsi="Book Antiqua" w:cs="Book Antiqua"/>
          <w:sz w:val="20"/>
          <w:szCs w:val="20"/>
        </w:rPr>
        <w:t>säsongsavslutningen</w:t>
      </w:r>
      <w:r>
        <w:rPr>
          <w:rFonts w:ascii="Book Antiqua" w:eastAsia="Book Antiqua" w:hAnsi="Book Antiqua" w:cs="Book Antiqua"/>
          <w:sz w:val="20"/>
          <w:szCs w:val="20"/>
        </w:rPr>
        <w:t xml:space="preserve"> av den europeiska GT4 serien</w:t>
      </w:r>
      <w:r w:rsidR="00904640">
        <w:rPr>
          <w:rFonts w:ascii="Book Antiqua" w:eastAsia="Book Antiqua" w:hAnsi="Book Antiqua" w:cs="Book Antiqua"/>
          <w:sz w:val="20"/>
          <w:szCs w:val="20"/>
        </w:rPr>
        <w:t>.</w:t>
      </w:r>
      <w:r>
        <w:rPr>
          <w:rFonts w:ascii="Book Antiqua" w:eastAsia="Book Antiqua" w:hAnsi="Book Antiqua" w:cs="Book Antiqua"/>
          <w:sz w:val="20"/>
          <w:szCs w:val="20"/>
        </w:rPr>
        <w:br/>
        <w:t>Foto: GT4 European Series (Fria rättigheter att använda bilden)</w:t>
      </w:r>
    </w:p>
    <w:p w14:paraId="63D76415" w14:textId="7C23B53B" w:rsidR="00E80BEC" w:rsidRDefault="00000000">
      <w:pPr>
        <w:spacing w:after="0"/>
        <w:rPr>
          <w:rFonts w:ascii="Book Antiqua" w:eastAsia="Book Antiqua" w:hAnsi="Book Antiqua" w:cs="Book Antiqua"/>
          <w:b/>
          <w:sz w:val="24"/>
          <w:szCs w:val="24"/>
        </w:rPr>
      </w:pPr>
      <w:r>
        <w:rPr>
          <w:rFonts w:ascii="Book Antiqua" w:eastAsia="Book Antiqua" w:hAnsi="Book Antiqua" w:cs="Book Antiqua"/>
          <w:b/>
          <w:sz w:val="24"/>
          <w:szCs w:val="24"/>
        </w:rPr>
        <w:t xml:space="preserve">Föregående helg, </w:t>
      </w:r>
      <w:r w:rsidR="00511BEB">
        <w:rPr>
          <w:rFonts w:ascii="Book Antiqua" w:eastAsia="Book Antiqua" w:hAnsi="Book Antiqua" w:cs="Book Antiqua"/>
          <w:b/>
          <w:sz w:val="24"/>
          <w:szCs w:val="24"/>
        </w:rPr>
        <w:t>29 september - 1 oktober</w:t>
      </w:r>
      <w:r>
        <w:rPr>
          <w:rFonts w:ascii="Book Antiqua" w:eastAsia="Book Antiqua" w:hAnsi="Book Antiqua" w:cs="Book Antiqua"/>
          <w:b/>
          <w:sz w:val="24"/>
          <w:szCs w:val="24"/>
        </w:rPr>
        <w:t xml:space="preserve">, tävlade syskonen Andreas och Jessica Bäckman på den </w:t>
      </w:r>
      <w:r w:rsidR="00511BEB">
        <w:rPr>
          <w:rFonts w:ascii="Book Antiqua" w:eastAsia="Book Antiqua" w:hAnsi="Book Antiqua" w:cs="Book Antiqua"/>
          <w:b/>
          <w:sz w:val="24"/>
          <w:szCs w:val="24"/>
        </w:rPr>
        <w:t>spanska</w:t>
      </w:r>
      <w:r>
        <w:rPr>
          <w:rFonts w:ascii="Book Antiqua" w:eastAsia="Book Antiqua" w:hAnsi="Book Antiqua" w:cs="Book Antiqua"/>
          <w:b/>
          <w:sz w:val="24"/>
          <w:szCs w:val="24"/>
        </w:rPr>
        <w:t xml:space="preserve"> </w:t>
      </w:r>
      <w:r w:rsidR="00511BEB">
        <w:rPr>
          <w:rFonts w:ascii="Book Antiqua" w:eastAsia="Book Antiqua" w:hAnsi="Book Antiqua" w:cs="Book Antiqua"/>
          <w:b/>
          <w:sz w:val="24"/>
          <w:szCs w:val="24"/>
        </w:rPr>
        <w:t>Barcelona</w:t>
      </w:r>
      <w:r>
        <w:rPr>
          <w:rFonts w:ascii="Book Antiqua" w:eastAsia="Book Antiqua" w:hAnsi="Book Antiqua" w:cs="Book Antiqua"/>
          <w:b/>
          <w:sz w:val="24"/>
          <w:szCs w:val="24"/>
        </w:rPr>
        <w:t xml:space="preserve">-banan vid den </w:t>
      </w:r>
      <w:r w:rsidR="00511BEB">
        <w:rPr>
          <w:rFonts w:ascii="Book Antiqua" w:eastAsia="Book Antiqua" w:hAnsi="Book Antiqua" w:cs="Book Antiqua"/>
          <w:b/>
          <w:sz w:val="24"/>
          <w:szCs w:val="24"/>
        </w:rPr>
        <w:t>sjätte och sista</w:t>
      </w:r>
      <w:r>
        <w:rPr>
          <w:rFonts w:ascii="Book Antiqua" w:eastAsia="Book Antiqua" w:hAnsi="Book Antiqua" w:cs="Book Antiqua"/>
          <w:b/>
          <w:sz w:val="24"/>
          <w:szCs w:val="24"/>
        </w:rPr>
        <w:t xml:space="preserve"> deltävlingen av GT4 European Series i en Aston Martin Vantage GT4-bil. </w:t>
      </w:r>
      <w:r w:rsidR="00511BEB">
        <w:rPr>
          <w:rFonts w:ascii="Book Antiqua" w:eastAsia="Book Antiqua" w:hAnsi="Book Antiqua" w:cs="Book Antiqua"/>
          <w:b/>
          <w:sz w:val="24"/>
          <w:szCs w:val="24"/>
        </w:rPr>
        <w:t>Efter ett tufft år med mycket motgångar, så blev detta en helg där syskonen tillsammans med teamet gjorde framsteg.</w:t>
      </w:r>
      <w:r>
        <w:rPr>
          <w:rFonts w:ascii="Book Antiqua" w:eastAsia="Book Antiqua" w:hAnsi="Book Antiqua" w:cs="Book Antiqua"/>
          <w:b/>
          <w:sz w:val="24"/>
          <w:szCs w:val="24"/>
        </w:rPr>
        <w:br/>
      </w:r>
      <w:bookmarkStart w:id="0" w:name="_Hlk144790775"/>
      <w:r>
        <w:rPr>
          <w:rFonts w:ascii="Book Antiqua" w:eastAsia="Book Antiqua" w:hAnsi="Book Antiqua" w:cs="Book Antiqua"/>
          <w:b/>
          <w:sz w:val="24"/>
          <w:szCs w:val="24"/>
        </w:rPr>
        <w:t xml:space="preserve"> - </w:t>
      </w:r>
      <w:r w:rsidR="00511BEB">
        <w:rPr>
          <w:rFonts w:ascii="Book Antiqua" w:eastAsia="Book Antiqua" w:hAnsi="Book Antiqua" w:cs="Book Antiqua"/>
          <w:b/>
          <w:sz w:val="24"/>
          <w:szCs w:val="24"/>
        </w:rPr>
        <w:t>Vi fick till bilen bättre denna helg så vi var mer konkurrenskraftiga både i kval och race. Kul att avsluta säsongen med stora framsteg och vår bästa racehelg</w:t>
      </w:r>
      <w:r>
        <w:rPr>
          <w:rFonts w:ascii="Book Antiqua" w:eastAsia="Book Antiqua" w:hAnsi="Book Antiqua" w:cs="Book Antiqua"/>
          <w:b/>
          <w:sz w:val="24"/>
          <w:szCs w:val="24"/>
        </w:rPr>
        <w:t xml:space="preserve">, säger </w:t>
      </w:r>
      <w:r w:rsidR="00511BEB">
        <w:rPr>
          <w:rFonts w:ascii="Book Antiqua" w:eastAsia="Book Antiqua" w:hAnsi="Book Antiqua" w:cs="Book Antiqua"/>
          <w:b/>
          <w:sz w:val="24"/>
          <w:szCs w:val="24"/>
        </w:rPr>
        <w:t>Andreas</w:t>
      </w:r>
      <w:r>
        <w:rPr>
          <w:rFonts w:ascii="Book Antiqua" w:eastAsia="Book Antiqua" w:hAnsi="Book Antiqua" w:cs="Book Antiqua"/>
          <w:b/>
          <w:sz w:val="24"/>
          <w:szCs w:val="24"/>
        </w:rPr>
        <w:t xml:space="preserve"> Bäckman.</w:t>
      </w:r>
      <w:bookmarkEnd w:id="0"/>
    </w:p>
    <w:p w14:paraId="592766E0" w14:textId="77777777" w:rsidR="00E80BEC" w:rsidRDefault="00E80BEC">
      <w:pPr>
        <w:spacing w:after="0"/>
        <w:rPr>
          <w:rFonts w:ascii="Book Antiqua" w:eastAsia="Book Antiqua" w:hAnsi="Book Antiqua" w:cs="Book Antiqua"/>
          <w:b/>
          <w:sz w:val="24"/>
          <w:szCs w:val="24"/>
        </w:rPr>
      </w:pPr>
    </w:p>
    <w:p w14:paraId="639FF70A" w14:textId="1216E10F" w:rsidR="009D4934" w:rsidRDefault="00000000">
      <w:pPr>
        <w:rPr>
          <w:rFonts w:ascii="Book Antiqua" w:eastAsia="Book Antiqua" w:hAnsi="Book Antiqua" w:cs="Book Antiqua"/>
          <w:sz w:val="24"/>
          <w:szCs w:val="24"/>
        </w:rPr>
      </w:pPr>
      <w:r>
        <w:rPr>
          <w:rFonts w:ascii="Book Antiqua" w:eastAsia="Book Antiqua" w:hAnsi="Book Antiqua" w:cs="Book Antiqua"/>
          <w:sz w:val="24"/>
          <w:szCs w:val="24"/>
        </w:rPr>
        <w:t xml:space="preserve">Föregående helg, </w:t>
      </w:r>
      <w:r w:rsidR="005D17D7">
        <w:rPr>
          <w:rFonts w:ascii="Book Antiqua" w:eastAsia="Book Antiqua" w:hAnsi="Book Antiqua" w:cs="Book Antiqua"/>
          <w:sz w:val="24"/>
          <w:szCs w:val="24"/>
        </w:rPr>
        <w:t>29</w:t>
      </w:r>
      <w:r>
        <w:rPr>
          <w:rFonts w:ascii="Book Antiqua" w:eastAsia="Book Antiqua" w:hAnsi="Book Antiqua" w:cs="Book Antiqua"/>
          <w:sz w:val="24"/>
          <w:szCs w:val="24"/>
        </w:rPr>
        <w:t xml:space="preserve"> </w:t>
      </w:r>
      <w:r w:rsidR="00C71518">
        <w:rPr>
          <w:rFonts w:ascii="Book Antiqua" w:eastAsia="Book Antiqua" w:hAnsi="Book Antiqua" w:cs="Book Antiqua"/>
          <w:sz w:val="24"/>
          <w:szCs w:val="24"/>
        </w:rPr>
        <w:t>september</w:t>
      </w:r>
      <w:r w:rsidR="005D17D7">
        <w:rPr>
          <w:rFonts w:ascii="Book Antiqua" w:eastAsia="Book Antiqua" w:hAnsi="Book Antiqua" w:cs="Book Antiqua"/>
          <w:sz w:val="24"/>
          <w:szCs w:val="24"/>
        </w:rPr>
        <w:t xml:space="preserve"> - 1 oktober</w:t>
      </w:r>
      <w:r>
        <w:rPr>
          <w:rFonts w:ascii="Book Antiqua" w:eastAsia="Book Antiqua" w:hAnsi="Book Antiqua" w:cs="Book Antiqua"/>
          <w:sz w:val="24"/>
          <w:szCs w:val="24"/>
        </w:rPr>
        <w:t xml:space="preserve">, tävlade syskonen Bäckman i </w:t>
      </w:r>
      <w:r w:rsidR="0014529D">
        <w:rPr>
          <w:rFonts w:ascii="Book Antiqua" w:eastAsia="Book Antiqua" w:hAnsi="Book Antiqua" w:cs="Book Antiqua"/>
          <w:sz w:val="24"/>
          <w:szCs w:val="24"/>
        </w:rPr>
        <w:t>säsongsavslutningen av det</w:t>
      </w:r>
      <w:r>
        <w:rPr>
          <w:rFonts w:ascii="Book Antiqua" w:eastAsia="Book Antiqua" w:hAnsi="Book Antiqua" w:cs="Book Antiqua"/>
          <w:sz w:val="24"/>
          <w:szCs w:val="24"/>
        </w:rPr>
        <w:t xml:space="preserve"> europeiska GT4-mästerskapet</w:t>
      </w:r>
      <w:r w:rsidR="0014529D">
        <w:rPr>
          <w:rFonts w:ascii="Book Antiqua" w:eastAsia="Book Antiqua" w:hAnsi="Book Antiqua" w:cs="Book Antiqua"/>
          <w:sz w:val="24"/>
          <w:szCs w:val="24"/>
        </w:rPr>
        <w:t xml:space="preserve"> GT4 European Series</w:t>
      </w:r>
      <w:r>
        <w:rPr>
          <w:rFonts w:ascii="Book Antiqua" w:eastAsia="Book Antiqua" w:hAnsi="Book Antiqua" w:cs="Book Antiqua"/>
          <w:sz w:val="24"/>
          <w:szCs w:val="24"/>
        </w:rPr>
        <w:t xml:space="preserve"> på </w:t>
      </w:r>
      <w:r w:rsidR="00A02150">
        <w:rPr>
          <w:rFonts w:ascii="Book Antiqua" w:eastAsia="Book Antiqua" w:hAnsi="Book Antiqua" w:cs="Book Antiqua"/>
          <w:sz w:val="24"/>
          <w:szCs w:val="24"/>
        </w:rPr>
        <w:t xml:space="preserve">Formel 1 </w:t>
      </w:r>
      <w:r>
        <w:rPr>
          <w:rFonts w:ascii="Book Antiqua" w:eastAsia="Book Antiqua" w:hAnsi="Book Antiqua" w:cs="Book Antiqua"/>
          <w:sz w:val="24"/>
          <w:szCs w:val="24"/>
        </w:rPr>
        <w:t>banan</w:t>
      </w:r>
      <w:r w:rsidR="00A02150">
        <w:rPr>
          <w:rFonts w:ascii="Book Antiqua" w:eastAsia="Book Antiqua" w:hAnsi="Book Antiqua" w:cs="Book Antiqua"/>
          <w:sz w:val="24"/>
          <w:szCs w:val="24"/>
        </w:rPr>
        <w:t xml:space="preserve"> </w:t>
      </w:r>
      <w:r w:rsidR="0014529D">
        <w:rPr>
          <w:rFonts w:ascii="Book Antiqua" w:eastAsia="Book Antiqua" w:hAnsi="Book Antiqua" w:cs="Book Antiqua"/>
          <w:sz w:val="24"/>
          <w:szCs w:val="24"/>
        </w:rPr>
        <w:t>Circuit de Barcelona-Catalunya</w:t>
      </w:r>
      <w:r>
        <w:rPr>
          <w:rFonts w:ascii="Book Antiqua" w:eastAsia="Book Antiqua" w:hAnsi="Book Antiqua" w:cs="Book Antiqua"/>
          <w:sz w:val="24"/>
          <w:szCs w:val="24"/>
        </w:rPr>
        <w:t xml:space="preserve">, belägen cirka </w:t>
      </w:r>
      <w:r w:rsidR="00D558EF">
        <w:rPr>
          <w:rFonts w:ascii="Book Antiqua" w:eastAsia="Book Antiqua" w:hAnsi="Book Antiqua" w:cs="Book Antiqua"/>
          <w:sz w:val="24"/>
          <w:szCs w:val="24"/>
        </w:rPr>
        <w:t xml:space="preserve">två </w:t>
      </w:r>
      <w:r>
        <w:rPr>
          <w:rFonts w:ascii="Book Antiqua" w:eastAsia="Book Antiqua" w:hAnsi="Book Antiqua" w:cs="Book Antiqua"/>
          <w:sz w:val="24"/>
          <w:szCs w:val="24"/>
        </w:rPr>
        <w:t xml:space="preserve">mil från staden </w:t>
      </w:r>
      <w:r w:rsidR="0014529D">
        <w:rPr>
          <w:rFonts w:ascii="Book Antiqua" w:eastAsia="Book Antiqua" w:hAnsi="Book Antiqua" w:cs="Book Antiqua"/>
          <w:sz w:val="24"/>
          <w:szCs w:val="24"/>
        </w:rPr>
        <w:t>Barcelona</w:t>
      </w:r>
      <w:r>
        <w:rPr>
          <w:rFonts w:ascii="Book Antiqua" w:eastAsia="Book Antiqua" w:hAnsi="Book Antiqua" w:cs="Book Antiqua"/>
          <w:sz w:val="24"/>
          <w:szCs w:val="24"/>
        </w:rPr>
        <w:t xml:space="preserve"> i </w:t>
      </w:r>
      <w:r w:rsidR="002F59F6">
        <w:rPr>
          <w:rFonts w:ascii="Book Antiqua" w:eastAsia="Book Antiqua" w:hAnsi="Book Antiqua" w:cs="Book Antiqua"/>
          <w:sz w:val="24"/>
          <w:szCs w:val="24"/>
        </w:rPr>
        <w:t>Spanien</w:t>
      </w:r>
      <w:r>
        <w:rPr>
          <w:rFonts w:ascii="Book Antiqua" w:eastAsia="Book Antiqua" w:hAnsi="Book Antiqua" w:cs="Book Antiqua"/>
          <w:sz w:val="24"/>
          <w:szCs w:val="24"/>
        </w:rPr>
        <w:t>. På startlinjen stod Bäckman mot 4</w:t>
      </w:r>
      <w:r w:rsidR="00456769">
        <w:rPr>
          <w:rFonts w:ascii="Book Antiqua" w:eastAsia="Book Antiqua" w:hAnsi="Book Antiqua" w:cs="Book Antiqua"/>
          <w:sz w:val="24"/>
          <w:szCs w:val="24"/>
        </w:rPr>
        <w:t>4</w:t>
      </w:r>
      <w:r>
        <w:rPr>
          <w:rFonts w:ascii="Book Antiqua" w:eastAsia="Book Antiqua" w:hAnsi="Book Antiqua" w:cs="Book Antiqua"/>
          <w:sz w:val="24"/>
          <w:szCs w:val="24"/>
        </w:rPr>
        <w:t xml:space="preserve"> av de bästa GT4 förarna/bilarna i världen</w:t>
      </w:r>
      <w:r w:rsidR="009D4934">
        <w:rPr>
          <w:rFonts w:ascii="Book Antiqua" w:eastAsia="Book Antiqua" w:hAnsi="Book Antiqua" w:cs="Book Antiqua"/>
          <w:sz w:val="24"/>
          <w:szCs w:val="24"/>
        </w:rPr>
        <w:t>.</w:t>
      </w:r>
    </w:p>
    <w:p w14:paraId="2E333B16" w14:textId="04E051D5" w:rsidR="009D4934" w:rsidRDefault="009D4934">
      <w:pPr>
        <w:rPr>
          <w:rFonts w:ascii="Book Antiqua" w:eastAsia="Book Antiqua" w:hAnsi="Book Antiqua" w:cs="Book Antiqua"/>
          <w:sz w:val="24"/>
          <w:szCs w:val="24"/>
        </w:rPr>
      </w:pPr>
      <w:r>
        <w:rPr>
          <w:rFonts w:ascii="Book Antiqua" w:eastAsia="Book Antiqua" w:hAnsi="Book Antiqua" w:cs="Book Antiqua"/>
          <w:sz w:val="24"/>
          <w:szCs w:val="24"/>
        </w:rPr>
        <w:t>Det har varit en tuff säsong för syskonen, som till i år böt från TCR till GT4-racing. Syskonen inledde säsongen starkt men därefter har farten och resultaten inte riktigt funnits där och de har varit med i en hel del incidenter ute på banan.</w:t>
      </w:r>
    </w:p>
    <w:p w14:paraId="70A29F32" w14:textId="03F04143" w:rsidR="009D4934" w:rsidRDefault="009D4934">
      <w:pPr>
        <w:rPr>
          <w:rFonts w:ascii="Book Antiqua" w:eastAsia="Book Antiqua" w:hAnsi="Book Antiqua" w:cs="Book Antiqua"/>
          <w:sz w:val="24"/>
          <w:szCs w:val="24"/>
        </w:rPr>
      </w:pPr>
      <w:r>
        <w:rPr>
          <w:rFonts w:ascii="Book Antiqua" w:eastAsia="Book Antiqua" w:hAnsi="Book Antiqua" w:cs="Book Antiqua"/>
          <w:sz w:val="24"/>
          <w:szCs w:val="24"/>
        </w:rPr>
        <w:t>Inför säsongsavslutningen var syskonen sugna på revansch efter ett tufft år, och såg framemot att få tävla på Barcelona-banan, som speciellt Andreas har goda minnen från tidigare med sina vinster 2019 och 2020.</w:t>
      </w:r>
    </w:p>
    <w:p w14:paraId="2351C4E1" w14:textId="2BEF1981" w:rsidR="00953B15" w:rsidRPr="00953B15" w:rsidRDefault="005B5F21">
      <w:pPr>
        <w:rPr>
          <w:rFonts w:ascii="Book Antiqua" w:eastAsia="Book Antiqua" w:hAnsi="Book Antiqua" w:cs="Book Antiqua"/>
          <w:sz w:val="24"/>
          <w:szCs w:val="24"/>
        </w:rPr>
      </w:pPr>
      <w:r w:rsidRPr="005B5F21">
        <w:rPr>
          <w:rFonts w:ascii="Book Antiqua" w:eastAsia="Book Antiqua" w:hAnsi="Book Antiqua" w:cs="Book Antiqua"/>
          <w:b/>
          <w:bCs/>
          <w:sz w:val="24"/>
          <w:szCs w:val="24"/>
        </w:rPr>
        <w:t>Snabba tider på träning och tidskval</w:t>
      </w:r>
      <w:r>
        <w:rPr>
          <w:rFonts w:ascii="Book Antiqua" w:eastAsia="Book Antiqua" w:hAnsi="Book Antiqua" w:cs="Book Antiqua"/>
          <w:b/>
          <w:bCs/>
          <w:sz w:val="24"/>
          <w:szCs w:val="24"/>
        </w:rPr>
        <w:br/>
      </w:r>
      <w:r w:rsidR="009D4934">
        <w:rPr>
          <w:rFonts w:ascii="Book Antiqua" w:eastAsia="Book Antiqua" w:hAnsi="Book Antiqua" w:cs="Book Antiqua"/>
          <w:sz w:val="24"/>
          <w:szCs w:val="24"/>
        </w:rPr>
        <w:t xml:space="preserve">Redan direkt på träningarna så var farten mycket bättre och på torsdagsträningen så var syskonen med i toppen. </w:t>
      </w:r>
      <w:r w:rsidR="00953B15">
        <w:rPr>
          <w:rFonts w:ascii="Book Antiqua" w:eastAsia="Book Antiqua" w:hAnsi="Book Antiqua" w:cs="Book Antiqua"/>
          <w:sz w:val="24"/>
          <w:szCs w:val="24"/>
        </w:rPr>
        <w:t>Under fredagens träningar fortsatte jobbet med att förbättra farten och balansen i bilen inför lördagens och söndagens kval och race.</w:t>
      </w:r>
    </w:p>
    <w:p w14:paraId="0B0DE162" w14:textId="2E8C1A3C" w:rsidR="00AD0EAA" w:rsidRDefault="009D4934">
      <w:pPr>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 Vi hade en bra känsla i bilen ganska tidigt under helgen. Tillsammans med teamet jobbade vi under träningarna med att finjustera bilen speciellt inför tidskvalet, som alltid är oerhört viktigt i detta tighta mästerskap, säger </w:t>
      </w:r>
      <w:r w:rsidR="00407597" w:rsidRPr="00407597">
        <w:rPr>
          <w:rFonts w:ascii="Book Antiqua" w:eastAsia="Book Antiqua" w:hAnsi="Book Antiqua" w:cs="Book Antiqua"/>
          <w:b/>
          <w:bCs/>
          <w:sz w:val="24"/>
          <w:szCs w:val="24"/>
        </w:rPr>
        <w:t>Andreas Bäckman</w:t>
      </w:r>
      <w:r>
        <w:rPr>
          <w:rFonts w:ascii="Book Antiqua" w:eastAsia="Book Antiqua" w:hAnsi="Book Antiqua" w:cs="Book Antiqua"/>
          <w:sz w:val="24"/>
          <w:szCs w:val="24"/>
        </w:rPr>
        <w:t>.</w:t>
      </w:r>
    </w:p>
    <w:p w14:paraId="006B6915" w14:textId="2FBE91DD" w:rsidR="003729AC" w:rsidRDefault="009D4934">
      <w:pPr>
        <w:rPr>
          <w:rFonts w:ascii="Book Antiqua" w:eastAsia="Book Antiqua" w:hAnsi="Book Antiqua" w:cs="Book Antiqua"/>
          <w:sz w:val="24"/>
          <w:szCs w:val="24"/>
        </w:rPr>
      </w:pPr>
      <w:r>
        <w:rPr>
          <w:rFonts w:ascii="Book Antiqua" w:eastAsia="Book Antiqua" w:hAnsi="Book Antiqua" w:cs="Book Antiqua"/>
          <w:sz w:val="24"/>
          <w:szCs w:val="24"/>
        </w:rPr>
        <w:t>På tidskvalet på lördagsmorgonen så körde Andreas i Kval 1 (Q1) och Jessica i Kval 2 (Q2). Andreas slog tidigt till i sitt tidskval med en bra tid, men som tyvärr blev</w:t>
      </w:r>
      <w:r w:rsidR="00B07EEA">
        <w:rPr>
          <w:rFonts w:ascii="Book Antiqua" w:eastAsia="Book Antiqua" w:hAnsi="Book Antiqua" w:cs="Book Antiqua"/>
          <w:sz w:val="24"/>
          <w:szCs w:val="24"/>
        </w:rPr>
        <w:t xml:space="preserve"> tiden</w:t>
      </w:r>
      <w:r>
        <w:rPr>
          <w:rFonts w:ascii="Book Antiqua" w:eastAsia="Book Antiqua" w:hAnsi="Book Antiqua" w:cs="Book Antiqua"/>
          <w:sz w:val="24"/>
          <w:szCs w:val="24"/>
        </w:rPr>
        <w:t xml:space="preserve"> struken på grund av en </w:t>
      </w:r>
      <w:r w:rsidR="00503AA6">
        <w:rPr>
          <w:rFonts w:ascii="Book Antiqua" w:eastAsia="Book Antiqua" w:hAnsi="Book Antiqua" w:cs="Book Antiqua"/>
          <w:sz w:val="24"/>
          <w:szCs w:val="24"/>
        </w:rPr>
        <w:t>s.k. ”</w:t>
      </w:r>
      <w:r w:rsidR="00B07EEA">
        <w:rPr>
          <w:rFonts w:ascii="Book Antiqua" w:eastAsia="Book Antiqua" w:hAnsi="Book Antiqua" w:cs="Book Antiqua"/>
          <w:sz w:val="24"/>
          <w:szCs w:val="24"/>
        </w:rPr>
        <w:t>track limit</w:t>
      </w:r>
      <w:r w:rsidR="00503AA6">
        <w:rPr>
          <w:rFonts w:ascii="Book Antiqua" w:eastAsia="Book Antiqua" w:hAnsi="Book Antiqua" w:cs="Book Antiqua"/>
          <w:sz w:val="24"/>
          <w:szCs w:val="24"/>
        </w:rPr>
        <w:t>”</w:t>
      </w:r>
      <w:r w:rsidR="00B07EEA">
        <w:rPr>
          <w:rFonts w:ascii="Book Antiqua" w:eastAsia="Book Antiqua" w:hAnsi="Book Antiqua" w:cs="Book Antiqua"/>
          <w:sz w:val="24"/>
          <w:szCs w:val="24"/>
        </w:rPr>
        <w:t xml:space="preserve"> i näst sista kurvan. På det efterföljande varvet var han på</w:t>
      </w:r>
      <w:r w:rsidR="000030E6">
        <w:rPr>
          <w:rFonts w:ascii="Book Antiqua" w:eastAsia="Book Antiqua" w:hAnsi="Book Antiqua" w:cs="Book Antiqua"/>
          <w:sz w:val="24"/>
          <w:szCs w:val="24"/>
        </w:rPr>
        <w:t xml:space="preserve"> </w:t>
      </w:r>
      <w:r w:rsidR="00B07EEA">
        <w:rPr>
          <w:rFonts w:ascii="Book Antiqua" w:eastAsia="Book Antiqua" w:hAnsi="Book Antiqua" w:cs="Book Antiqua"/>
          <w:sz w:val="24"/>
          <w:szCs w:val="24"/>
        </w:rPr>
        <w:t xml:space="preserve">väg mot en till bra tid som skulle ha matchat det första varvet, men blev då blockerad tre kurvor från mållinjen och tappade fyra tiondelar. Så det blev en slutlig </w:t>
      </w:r>
      <w:r w:rsidR="00692914">
        <w:rPr>
          <w:rFonts w:ascii="Book Antiqua" w:eastAsia="Book Antiqua" w:hAnsi="Book Antiqua" w:cs="Book Antiqua"/>
          <w:sz w:val="24"/>
          <w:szCs w:val="24"/>
        </w:rPr>
        <w:t>12</w:t>
      </w:r>
      <w:r w:rsidR="00B07EEA">
        <w:rPr>
          <w:rFonts w:ascii="Book Antiqua" w:eastAsia="Book Antiqua" w:hAnsi="Book Antiqua" w:cs="Book Antiqua"/>
          <w:sz w:val="24"/>
          <w:szCs w:val="24"/>
        </w:rPr>
        <w:t>:e plats</w:t>
      </w:r>
      <w:r w:rsidR="00692914">
        <w:rPr>
          <w:rFonts w:ascii="Book Antiqua" w:eastAsia="Book Antiqua" w:hAnsi="Book Antiqua" w:cs="Book Antiqua"/>
          <w:sz w:val="24"/>
          <w:szCs w:val="24"/>
        </w:rPr>
        <w:t xml:space="preserve"> i klassen, men</w:t>
      </w:r>
      <w:r w:rsidR="00B07EEA">
        <w:rPr>
          <w:rFonts w:ascii="Book Antiqua" w:eastAsia="Book Antiqua" w:hAnsi="Book Antiqua" w:cs="Book Antiqua"/>
          <w:sz w:val="24"/>
          <w:szCs w:val="24"/>
        </w:rPr>
        <w:t xml:space="preserve"> som potentiellt hade kunnat varit en </w:t>
      </w:r>
      <w:r w:rsidR="00692914">
        <w:rPr>
          <w:rFonts w:ascii="Book Antiqua" w:eastAsia="Book Antiqua" w:hAnsi="Book Antiqua" w:cs="Book Antiqua"/>
          <w:sz w:val="24"/>
          <w:szCs w:val="24"/>
        </w:rPr>
        <w:t>7-8:e</w:t>
      </w:r>
      <w:r w:rsidR="00B07EEA">
        <w:rPr>
          <w:rFonts w:ascii="Book Antiqua" w:eastAsia="Book Antiqua" w:hAnsi="Book Antiqua" w:cs="Book Antiqua"/>
          <w:sz w:val="24"/>
          <w:szCs w:val="24"/>
        </w:rPr>
        <w:t xml:space="preserve"> plats</w:t>
      </w:r>
      <w:r w:rsidR="00213CA9">
        <w:rPr>
          <w:rFonts w:ascii="Book Antiqua" w:eastAsia="Book Antiqua" w:hAnsi="Book Antiqua" w:cs="Book Antiqua"/>
          <w:sz w:val="24"/>
          <w:szCs w:val="24"/>
        </w:rPr>
        <w:t xml:space="preserve"> i klassen</w:t>
      </w:r>
      <w:r w:rsidR="00B07EEA">
        <w:rPr>
          <w:rFonts w:ascii="Book Antiqua" w:eastAsia="Book Antiqua" w:hAnsi="Book Antiqua" w:cs="Book Antiqua"/>
          <w:sz w:val="24"/>
          <w:szCs w:val="24"/>
        </w:rPr>
        <w:t>.</w:t>
      </w:r>
    </w:p>
    <w:p w14:paraId="7FB61378" w14:textId="6813AEAF" w:rsidR="0002357E" w:rsidRDefault="0002357E">
      <w:pPr>
        <w:rPr>
          <w:rFonts w:ascii="Book Antiqua" w:eastAsia="Book Antiqua" w:hAnsi="Book Antiqua" w:cs="Book Antiqua"/>
          <w:sz w:val="24"/>
          <w:szCs w:val="24"/>
        </w:rPr>
      </w:pPr>
      <w:r>
        <w:rPr>
          <w:rFonts w:ascii="Book Antiqua" w:eastAsia="Book Antiqua" w:hAnsi="Book Antiqua" w:cs="Book Antiqua"/>
          <w:sz w:val="24"/>
          <w:szCs w:val="24"/>
        </w:rPr>
        <w:t>Jessica hade också ett mycket starkt kval och satte ganska direkt en tid som räckte till en 10:e plats i klassen, trots att hon var tvungen att köra om flertalet bilar under sina snabbaste varv. Det innebar att de hade två bra lägen</w:t>
      </w:r>
      <w:r w:rsidR="00F7678B">
        <w:rPr>
          <w:rFonts w:ascii="Book Antiqua" w:eastAsia="Book Antiqua" w:hAnsi="Book Antiqua" w:cs="Book Antiqua"/>
          <w:sz w:val="24"/>
          <w:szCs w:val="24"/>
        </w:rPr>
        <w:t xml:space="preserve"> med </w:t>
      </w:r>
      <w:r w:rsidR="001C70F9">
        <w:rPr>
          <w:rFonts w:ascii="Book Antiqua" w:eastAsia="Book Antiqua" w:hAnsi="Book Antiqua" w:cs="Book Antiqua"/>
          <w:sz w:val="24"/>
          <w:szCs w:val="24"/>
        </w:rPr>
        <w:t>startpositioner</w:t>
      </w:r>
      <w:r w:rsidR="00F7678B">
        <w:rPr>
          <w:rFonts w:ascii="Book Antiqua" w:eastAsia="Book Antiqua" w:hAnsi="Book Antiqua" w:cs="Book Antiqua"/>
          <w:sz w:val="24"/>
          <w:szCs w:val="24"/>
        </w:rPr>
        <w:t xml:space="preserve"> inför de båda racen.</w:t>
      </w:r>
    </w:p>
    <w:p w14:paraId="209C7BE1" w14:textId="017DA5D2" w:rsidR="00F7678B" w:rsidRDefault="00AD0EAA">
      <w:pPr>
        <w:rPr>
          <w:rFonts w:ascii="Book Antiqua" w:eastAsia="Book Antiqua" w:hAnsi="Book Antiqua" w:cs="Book Antiqua"/>
          <w:sz w:val="24"/>
          <w:szCs w:val="24"/>
        </w:rPr>
      </w:pPr>
      <w:r w:rsidRPr="00AD0EAA">
        <w:rPr>
          <w:rFonts w:ascii="Book Antiqua" w:eastAsia="Book Antiqua" w:hAnsi="Book Antiqua" w:cs="Book Antiqua"/>
          <w:b/>
          <w:bCs/>
          <w:sz w:val="24"/>
          <w:szCs w:val="24"/>
        </w:rPr>
        <w:t>Händelserika race med mycket omkörningar</w:t>
      </w:r>
      <w:r>
        <w:rPr>
          <w:rFonts w:ascii="Book Antiqua" w:eastAsia="Book Antiqua" w:hAnsi="Book Antiqua" w:cs="Book Antiqua"/>
          <w:sz w:val="24"/>
          <w:szCs w:val="24"/>
        </w:rPr>
        <w:br/>
      </w:r>
      <w:r w:rsidR="00F7678B">
        <w:rPr>
          <w:rFonts w:ascii="Book Antiqua" w:eastAsia="Book Antiqua" w:hAnsi="Book Antiqua" w:cs="Book Antiqua"/>
          <w:sz w:val="24"/>
          <w:szCs w:val="24"/>
        </w:rPr>
        <w:t>Det första racet på lördagseftermiddagen fick en händelserik start då Andreas hamnade ute i grusfållan i kurva 2</w:t>
      </w:r>
      <w:r w:rsidR="006B2D22">
        <w:rPr>
          <w:rFonts w:ascii="Book Antiqua" w:eastAsia="Book Antiqua" w:hAnsi="Book Antiqua" w:cs="Book Antiqua"/>
          <w:sz w:val="24"/>
          <w:szCs w:val="24"/>
        </w:rPr>
        <w:t xml:space="preserve"> och tappade några platser ner tyvärr</w:t>
      </w:r>
      <w:r w:rsidR="00F7678B">
        <w:rPr>
          <w:rFonts w:ascii="Book Antiqua" w:eastAsia="Book Antiqua" w:hAnsi="Book Antiqua" w:cs="Book Antiqua"/>
          <w:sz w:val="24"/>
          <w:szCs w:val="24"/>
        </w:rPr>
        <w:t>. Därefter skedde ytterligare incidenter under varvet som han som tur var kunde komma igenom utan skador på bilen. Därefter hade han svårt att ta sig uppåt i fältet med överhettade bromsar och däck. Halvvägs in i loppet var det dags för depåstopp och syskonen gjorde ett bra stopp. Därefter stod Jessica för en stark avslutning</w:t>
      </w:r>
      <w:r w:rsidR="006B2D22">
        <w:rPr>
          <w:rFonts w:ascii="Book Antiqua" w:eastAsia="Book Antiqua" w:hAnsi="Book Antiqua" w:cs="Book Antiqua"/>
          <w:sz w:val="24"/>
          <w:szCs w:val="24"/>
        </w:rPr>
        <w:t>, trots att hon kom ut på banan i ett mycket svårt läge</w:t>
      </w:r>
      <w:r w:rsidR="00F7678B">
        <w:rPr>
          <w:rFonts w:ascii="Book Antiqua" w:eastAsia="Book Antiqua" w:hAnsi="Book Antiqua" w:cs="Book Antiqua"/>
          <w:sz w:val="24"/>
          <w:szCs w:val="24"/>
        </w:rPr>
        <w:t xml:space="preserve"> och körde upp sig</w:t>
      </w:r>
      <w:r w:rsidR="006B2D22">
        <w:rPr>
          <w:rFonts w:ascii="Book Antiqua" w:eastAsia="Book Antiqua" w:hAnsi="Book Antiqua" w:cs="Book Antiqua"/>
          <w:sz w:val="24"/>
          <w:szCs w:val="24"/>
        </w:rPr>
        <w:t xml:space="preserve"> genom fältet</w:t>
      </w:r>
      <w:r w:rsidR="00F7678B">
        <w:rPr>
          <w:rFonts w:ascii="Book Antiqua" w:eastAsia="Book Antiqua" w:hAnsi="Book Antiqua" w:cs="Book Antiqua"/>
          <w:sz w:val="24"/>
          <w:szCs w:val="24"/>
        </w:rPr>
        <w:t xml:space="preserve"> till en slutlig 14:e plats i mål i klassen.</w:t>
      </w:r>
    </w:p>
    <w:p w14:paraId="3F0B015E" w14:textId="636865F0" w:rsidR="006D0C88" w:rsidRPr="00387509" w:rsidRDefault="00387509" w:rsidP="00387509">
      <w:pPr>
        <w:rPr>
          <w:rFonts w:ascii="Book Antiqua" w:eastAsia="Book Antiqua" w:hAnsi="Book Antiqua" w:cs="Book Antiqua"/>
          <w:sz w:val="24"/>
          <w:szCs w:val="24"/>
        </w:rPr>
      </w:pPr>
      <w:r>
        <w:rPr>
          <w:rFonts w:ascii="Book Antiqua" w:eastAsia="Book Antiqua" w:hAnsi="Book Antiqua" w:cs="Book Antiqua"/>
          <w:sz w:val="24"/>
          <w:szCs w:val="24"/>
        </w:rPr>
        <w:t xml:space="preserve">- </w:t>
      </w:r>
      <w:r w:rsidR="006D0C88" w:rsidRPr="00387509">
        <w:rPr>
          <w:rFonts w:ascii="Book Antiqua" w:eastAsia="Book Antiqua" w:hAnsi="Book Antiqua" w:cs="Book Antiqua"/>
          <w:sz w:val="24"/>
          <w:szCs w:val="24"/>
        </w:rPr>
        <w:t xml:space="preserve">Vi gick i depå ganska sent så jag kom ut på banan när de flesta redan hade varit i depå, så då gällde det att vara med direkt. Men jag höll mig lugn och </w:t>
      </w:r>
      <w:r w:rsidRPr="00387509">
        <w:rPr>
          <w:rFonts w:ascii="Book Antiqua" w:eastAsia="Book Antiqua" w:hAnsi="Book Antiqua" w:cs="Book Antiqua"/>
          <w:sz w:val="24"/>
          <w:szCs w:val="24"/>
        </w:rPr>
        <w:t xml:space="preserve">tog mig framåt steg-för-steg, trots att bilen var svårkörd med överhettade bromsar och däck, säger </w:t>
      </w:r>
      <w:r w:rsidRPr="005B5F21">
        <w:rPr>
          <w:rFonts w:ascii="Book Antiqua" w:eastAsia="Book Antiqua" w:hAnsi="Book Antiqua" w:cs="Book Antiqua"/>
          <w:b/>
          <w:bCs/>
          <w:sz w:val="24"/>
          <w:szCs w:val="24"/>
        </w:rPr>
        <w:t>Jessica Bäckman</w:t>
      </w:r>
      <w:r w:rsidRPr="00387509">
        <w:rPr>
          <w:rFonts w:ascii="Book Antiqua" w:eastAsia="Book Antiqua" w:hAnsi="Book Antiqua" w:cs="Book Antiqua"/>
          <w:sz w:val="24"/>
          <w:szCs w:val="24"/>
        </w:rPr>
        <w:t>.</w:t>
      </w:r>
    </w:p>
    <w:p w14:paraId="5357C281" w14:textId="6A9613B5" w:rsidR="006B2D22" w:rsidRDefault="006B2D22">
      <w:pPr>
        <w:rPr>
          <w:rFonts w:ascii="Book Antiqua" w:eastAsia="Book Antiqua" w:hAnsi="Book Antiqua" w:cs="Book Antiqua"/>
          <w:sz w:val="24"/>
          <w:szCs w:val="24"/>
        </w:rPr>
      </w:pPr>
      <w:r>
        <w:rPr>
          <w:rFonts w:ascii="Book Antiqua" w:eastAsia="Book Antiqua" w:hAnsi="Book Antiqua" w:cs="Book Antiqua"/>
          <w:sz w:val="24"/>
          <w:szCs w:val="24"/>
        </w:rPr>
        <w:t>Till söndagens race så gjorde syskonen tillsammans med teamet lite finjusteringar på bilen efter den information de samlat på sig från det första racet. Ändringarna på bilen visade sig fungera bra.</w:t>
      </w:r>
    </w:p>
    <w:p w14:paraId="128BE119" w14:textId="3A623789" w:rsidR="006B2D22" w:rsidRDefault="006B2D22">
      <w:pPr>
        <w:rPr>
          <w:rFonts w:ascii="Book Antiqua" w:eastAsia="Book Antiqua" w:hAnsi="Book Antiqua" w:cs="Book Antiqua"/>
          <w:sz w:val="24"/>
          <w:szCs w:val="24"/>
        </w:rPr>
      </w:pPr>
      <w:r>
        <w:rPr>
          <w:rFonts w:ascii="Book Antiqua" w:eastAsia="Book Antiqua" w:hAnsi="Book Antiqua" w:cs="Book Antiqua"/>
          <w:sz w:val="24"/>
          <w:szCs w:val="24"/>
        </w:rPr>
        <w:t>Jessica tog sig igenom första varvet trots att hon legat tre i bredd vid flera tillfällen genom de första kurvorna och var nära att bli inklämd mellan bilarna. Tyvärr gjorde det att hon tappade några positioner likt Andreas i Race 1, men hade sedan en bra känsla i bilen och avancerade några placeringar innan det var dags för förarbytet. Ännu en gång stod syskonen för ett snabbt förarbyte och Andreas tog sig ut på banan och kunde direkt</w:t>
      </w:r>
      <w:r w:rsidR="00EE38BF">
        <w:rPr>
          <w:rFonts w:ascii="Book Antiqua" w:eastAsia="Book Antiqua" w:hAnsi="Book Antiqua" w:cs="Book Antiqua"/>
          <w:sz w:val="24"/>
          <w:szCs w:val="24"/>
        </w:rPr>
        <w:t xml:space="preserve"> börja attackera framåt. Det visade sig bli en hård kamp mellan 6-7 bilar i de sista 20 minuterna av racet, men bilen visade sig stå emot bra och Andreas kunde köra upp sig till en slutlig 11:e plats i Silver-klassen.</w:t>
      </w:r>
    </w:p>
    <w:p w14:paraId="2C031906" w14:textId="77777777" w:rsidR="007D4A51" w:rsidRDefault="007D4A51">
      <w:pPr>
        <w:rPr>
          <w:rFonts w:ascii="Book Antiqua" w:eastAsia="Book Antiqua" w:hAnsi="Book Antiqua" w:cs="Book Antiqua"/>
          <w:sz w:val="24"/>
          <w:szCs w:val="24"/>
        </w:rPr>
      </w:pPr>
    </w:p>
    <w:p w14:paraId="0BBB8DDA" w14:textId="73BC186F" w:rsidR="000E2C15" w:rsidRDefault="005B5F21">
      <w:pPr>
        <w:rPr>
          <w:rFonts w:ascii="Book Antiqua" w:eastAsia="Book Antiqua" w:hAnsi="Book Antiqua" w:cs="Book Antiqua"/>
          <w:sz w:val="24"/>
          <w:szCs w:val="24"/>
        </w:rPr>
      </w:pPr>
      <w:r>
        <w:rPr>
          <w:rFonts w:ascii="Book Antiqua" w:eastAsia="Book Antiqua" w:hAnsi="Book Antiqua" w:cs="Book Antiqua"/>
          <w:sz w:val="24"/>
          <w:szCs w:val="24"/>
        </w:rPr>
        <w:t xml:space="preserve">- Det var nog årets roligaste race, mycket bra fighter genom </w:t>
      </w:r>
      <w:r w:rsidR="00E746ED">
        <w:rPr>
          <w:rFonts w:ascii="Book Antiqua" w:eastAsia="Book Antiqua" w:hAnsi="Book Antiqua" w:cs="Book Antiqua"/>
          <w:sz w:val="24"/>
          <w:szCs w:val="24"/>
        </w:rPr>
        <w:t>hela racet</w:t>
      </w:r>
      <w:r>
        <w:rPr>
          <w:rFonts w:ascii="Book Antiqua" w:eastAsia="Book Antiqua" w:hAnsi="Book Antiqua" w:cs="Book Antiqua"/>
          <w:sz w:val="24"/>
          <w:szCs w:val="24"/>
        </w:rPr>
        <w:t xml:space="preserve"> och tuff racing men </w:t>
      </w:r>
      <w:r w:rsidR="00E746ED">
        <w:rPr>
          <w:rFonts w:ascii="Book Antiqua" w:eastAsia="Book Antiqua" w:hAnsi="Book Antiqua" w:cs="Book Antiqua"/>
          <w:sz w:val="24"/>
          <w:szCs w:val="24"/>
        </w:rPr>
        <w:t xml:space="preserve">ändå </w:t>
      </w:r>
      <w:r>
        <w:rPr>
          <w:rFonts w:ascii="Book Antiqua" w:eastAsia="Book Antiqua" w:hAnsi="Book Antiqua" w:cs="Book Antiqua"/>
          <w:sz w:val="24"/>
          <w:szCs w:val="24"/>
        </w:rPr>
        <w:t xml:space="preserve">schysst. Det var väldigt svårt att köra om då vi saknade en del toppfart på raksträckorna mot de flesta andra, så jag var tvungen att planera omkörningarna noggrant. Kul att få avsluta säsongen med ett positivt race, säger </w:t>
      </w:r>
      <w:r w:rsidRPr="005B5F21">
        <w:rPr>
          <w:rFonts w:ascii="Book Antiqua" w:eastAsia="Book Antiqua" w:hAnsi="Book Antiqua" w:cs="Book Antiqua"/>
          <w:b/>
          <w:bCs/>
          <w:sz w:val="24"/>
          <w:szCs w:val="24"/>
        </w:rPr>
        <w:t>Andreas Bäckman</w:t>
      </w:r>
      <w:r>
        <w:rPr>
          <w:rFonts w:ascii="Book Antiqua" w:eastAsia="Book Antiqua" w:hAnsi="Book Antiqua" w:cs="Book Antiqua"/>
          <w:sz w:val="24"/>
          <w:szCs w:val="24"/>
        </w:rPr>
        <w:t>.</w:t>
      </w:r>
    </w:p>
    <w:p w14:paraId="36888B4A" w14:textId="3454361D" w:rsidR="00395643" w:rsidRPr="00395643" w:rsidRDefault="000E2C15">
      <w:pPr>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sz w:val="24"/>
          <w:szCs w:val="24"/>
        </w:rPr>
        <w:t>Roligt att avsluta säsongen med en positiv helg med bra fart i både kval och race efter ett utmanande år.</w:t>
      </w:r>
      <w:r w:rsidR="0049132D">
        <w:rPr>
          <w:rFonts w:ascii="Book Antiqua" w:eastAsia="Book Antiqua" w:hAnsi="Book Antiqua" w:cs="Book Antiqua"/>
          <w:sz w:val="24"/>
          <w:szCs w:val="24"/>
        </w:rPr>
        <w:t xml:space="preserve"> Balansen i bilen var den bästa jag upplevt på hela säsongen, speciellt på kvalet, och då är det extra roligt att köra. Stort tack till vårt team racing one, våra sponsorer och alla som har supportat oss denna säsong</w:t>
      </w:r>
      <w:r>
        <w:rPr>
          <w:rFonts w:ascii="Book Antiqua" w:eastAsia="Book Antiqua" w:hAnsi="Book Antiqua" w:cs="Book Antiqua"/>
          <w:sz w:val="24"/>
          <w:szCs w:val="24"/>
        </w:rPr>
        <w:t xml:space="preserve">, säger </w:t>
      </w:r>
      <w:r>
        <w:rPr>
          <w:rFonts w:ascii="Book Antiqua" w:eastAsia="Book Antiqua" w:hAnsi="Book Antiqua" w:cs="Book Antiqua"/>
          <w:b/>
          <w:bCs/>
          <w:sz w:val="24"/>
          <w:szCs w:val="24"/>
        </w:rPr>
        <w:t>Jessica</w:t>
      </w:r>
      <w:r w:rsidRPr="005B5F21">
        <w:rPr>
          <w:rFonts w:ascii="Book Antiqua" w:eastAsia="Book Antiqua" w:hAnsi="Book Antiqua" w:cs="Book Antiqua"/>
          <w:b/>
          <w:bCs/>
          <w:sz w:val="24"/>
          <w:szCs w:val="24"/>
        </w:rPr>
        <w:t xml:space="preserve"> Bäckman</w:t>
      </w:r>
      <w:r>
        <w:rPr>
          <w:rFonts w:ascii="Book Antiqua" w:eastAsia="Book Antiqua" w:hAnsi="Book Antiqua" w:cs="Book Antiqua"/>
          <w:sz w:val="24"/>
          <w:szCs w:val="24"/>
        </w:rPr>
        <w:t>.</w:t>
      </w:r>
      <w:r w:rsidR="00395643">
        <w:rPr>
          <w:rFonts w:ascii="Book Antiqua" w:eastAsia="Book Antiqua" w:hAnsi="Book Antiqua" w:cs="Book Antiqua"/>
          <w:sz w:val="24"/>
          <w:szCs w:val="24"/>
        </w:rPr>
        <w:br/>
      </w:r>
      <w:r w:rsidR="00395643">
        <w:rPr>
          <w:rFonts w:ascii="Book Antiqua" w:eastAsia="Book Antiqua" w:hAnsi="Book Antiqua" w:cs="Book Antiqua"/>
          <w:sz w:val="24"/>
          <w:szCs w:val="24"/>
        </w:rPr>
        <w:br/>
      </w:r>
      <w:r w:rsidR="00000000">
        <w:rPr>
          <w:rFonts w:ascii="Book Antiqua" w:eastAsia="Book Antiqua" w:hAnsi="Book Antiqua" w:cs="Book Antiqua"/>
          <w:b/>
          <w:sz w:val="24"/>
          <w:szCs w:val="24"/>
        </w:rPr>
        <w:t>Andreas och Jessicas resultat (Silver klassen):</w:t>
      </w:r>
      <w:r w:rsidR="00000000">
        <w:rPr>
          <w:rFonts w:ascii="Book Antiqua" w:eastAsia="Book Antiqua" w:hAnsi="Book Antiqua" w:cs="Book Antiqua"/>
          <w:b/>
          <w:sz w:val="24"/>
          <w:szCs w:val="24"/>
        </w:rPr>
        <w:br/>
      </w:r>
      <w:r w:rsidR="00A83569">
        <w:rPr>
          <w:rFonts w:ascii="Book Antiqua" w:eastAsia="Book Antiqua" w:hAnsi="Book Antiqua" w:cs="Book Antiqua"/>
          <w:sz w:val="24"/>
          <w:szCs w:val="24"/>
        </w:rPr>
        <w:t xml:space="preserve">Officiellt test: </w:t>
      </w:r>
      <w:r w:rsidR="00AB616E">
        <w:rPr>
          <w:rFonts w:ascii="Book Antiqua" w:eastAsia="Book Antiqua" w:hAnsi="Book Antiqua" w:cs="Book Antiqua"/>
          <w:sz w:val="24"/>
          <w:szCs w:val="24"/>
        </w:rPr>
        <w:t>8:e plats</w:t>
      </w:r>
      <w:r w:rsidR="00A83569">
        <w:rPr>
          <w:rFonts w:ascii="Book Antiqua" w:eastAsia="Book Antiqua" w:hAnsi="Book Antiqua" w:cs="Book Antiqua"/>
          <w:sz w:val="24"/>
          <w:szCs w:val="24"/>
        </w:rPr>
        <w:br/>
      </w:r>
      <w:r w:rsidR="00000000">
        <w:rPr>
          <w:rFonts w:ascii="Book Antiqua" w:eastAsia="Book Antiqua" w:hAnsi="Book Antiqua" w:cs="Book Antiqua"/>
          <w:sz w:val="24"/>
          <w:szCs w:val="24"/>
        </w:rPr>
        <w:t xml:space="preserve">Fri träning 1: </w:t>
      </w:r>
      <w:r w:rsidR="005A344A">
        <w:rPr>
          <w:rFonts w:ascii="Book Antiqua" w:eastAsia="Book Antiqua" w:hAnsi="Book Antiqua" w:cs="Book Antiqua"/>
          <w:sz w:val="24"/>
          <w:szCs w:val="24"/>
        </w:rPr>
        <w:t>13</w:t>
      </w:r>
      <w:r w:rsidR="00000000">
        <w:rPr>
          <w:rFonts w:ascii="Book Antiqua" w:eastAsia="Book Antiqua" w:hAnsi="Book Antiqua" w:cs="Book Antiqua"/>
          <w:sz w:val="24"/>
          <w:szCs w:val="24"/>
        </w:rPr>
        <w:t>:</w:t>
      </w:r>
      <w:r w:rsidR="005A344A">
        <w:rPr>
          <w:rFonts w:ascii="Book Antiqua" w:eastAsia="Book Antiqua" w:hAnsi="Book Antiqua" w:cs="Book Antiqua"/>
          <w:sz w:val="24"/>
          <w:szCs w:val="24"/>
        </w:rPr>
        <w:t>e</w:t>
      </w:r>
      <w:r w:rsidR="00000000">
        <w:rPr>
          <w:rFonts w:ascii="Book Antiqua" w:eastAsia="Book Antiqua" w:hAnsi="Book Antiqua" w:cs="Book Antiqua"/>
          <w:sz w:val="24"/>
          <w:szCs w:val="24"/>
        </w:rPr>
        <w:t xml:space="preserve"> plats</w:t>
      </w:r>
      <w:r w:rsidR="00000000">
        <w:rPr>
          <w:rFonts w:ascii="Book Antiqua" w:eastAsia="Book Antiqua" w:hAnsi="Book Antiqua" w:cs="Book Antiqua"/>
          <w:sz w:val="24"/>
          <w:szCs w:val="24"/>
        </w:rPr>
        <w:br/>
        <w:t xml:space="preserve">Fri träning 2: </w:t>
      </w:r>
      <w:r w:rsidR="007D6A51">
        <w:rPr>
          <w:rFonts w:ascii="Book Antiqua" w:eastAsia="Book Antiqua" w:hAnsi="Book Antiqua" w:cs="Book Antiqua"/>
          <w:sz w:val="24"/>
          <w:szCs w:val="24"/>
        </w:rPr>
        <w:t>1</w:t>
      </w:r>
      <w:r w:rsidR="001C4C04">
        <w:rPr>
          <w:rFonts w:ascii="Book Antiqua" w:eastAsia="Book Antiqua" w:hAnsi="Book Antiqua" w:cs="Book Antiqua"/>
          <w:sz w:val="24"/>
          <w:szCs w:val="24"/>
        </w:rPr>
        <w:t>4</w:t>
      </w:r>
      <w:r w:rsidR="00000000">
        <w:rPr>
          <w:rFonts w:ascii="Book Antiqua" w:eastAsia="Book Antiqua" w:hAnsi="Book Antiqua" w:cs="Book Antiqua"/>
          <w:sz w:val="24"/>
          <w:szCs w:val="24"/>
        </w:rPr>
        <w:t>:e plats</w:t>
      </w:r>
      <w:r w:rsidR="00000000">
        <w:rPr>
          <w:rFonts w:ascii="Book Antiqua" w:eastAsia="Book Antiqua" w:hAnsi="Book Antiqua" w:cs="Book Antiqua"/>
          <w:sz w:val="24"/>
          <w:szCs w:val="24"/>
        </w:rPr>
        <w:br/>
        <w:t xml:space="preserve">Tidskval 1 (Q1): </w:t>
      </w:r>
      <w:r w:rsidR="008E58FC">
        <w:rPr>
          <w:rFonts w:ascii="Book Antiqua" w:eastAsia="Book Antiqua" w:hAnsi="Book Antiqua" w:cs="Book Antiqua"/>
          <w:sz w:val="24"/>
          <w:szCs w:val="24"/>
        </w:rPr>
        <w:t>1</w:t>
      </w:r>
      <w:r w:rsidR="005D58FF">
        <w:rPr>
          <w:rFonts w:ascii="Book Antiqua" w:eastAsia="Book Antiqua" w:hAnsi="Book Antiqua" w:cs="Book Antiqua"/>
          <w:sz w:val="24"/>
          <w:szCs w:val="24"/>
        </w:rPr>
        <w:t>2</w:t>
      </w:r>
      <w:r w:rsidR="00000000">
        <w:rPr>
          <w:rFonts w:ascii="Book Antiqua" w:eastAsia="Book Antiqua" w:hAnsi="Book Antiqua" w:cs="Book Antiqua"/>
          <w:sz w:val="24"/>
          <w:szCs w:val="24"/>
        </w:rPr>
        <w:t>:e plats</w:t>
      </w:r>
      <w:r w:rsidR="00000000">
        <w:rPr>
          <w:rFonts w:ascii="Book Antiqua" w:eastAsia="Book Antiqua" w:hAnsi="Book Antiqua" w:cs="Book Antiqua"/>
          <w:sz w:val="24"/>
          <w:szCs w:val="24"/>
        </w:rPr>
        <w:br/>
        <w:t xml:space="preserve">Tidskval 2 (Q2): </w:t>
      </w:r>
      <w:r w:rsidR="00CA53C8">
        <w:rPr>
          <w:rFonts w:ascii="Book Antiqua" w:eastAsia="Book Antiqua" w:hAnsi="Book Antiqua" w:cs="Book Antiqua"/>
          <w:sz w:val="24"/>
          <w:szCs w:val="24"/>
        </w:rPr>
        <w:t>10</w:t>
      </w:r>
      <w:r w:rsidR="00000000">
        <w:rPr>
          <w:rFonts w:ascii="Book Antiqua" w:eastAsia="Book Antiqua" w:hAnsi="Book Antiqua" w:cs="Book Antiqua"/>
          <w:sz w:val="24"/>
          <w:szCs w:val="24"/>
        </w:rPr>
        <w:t>:e plats</w:t>
      </w:r>
      <w:r w:rsidR="00000000">
        <w:rPr>
          <w:rFonts w:ascii="Book Antiqua" w:eastAsia="Book Antiqua" w:hAnsi="Book Antiqua" w:cs="Book Antiqua"/>
          <w:sz w:val="24"/>
          <w:szCs w:val="24"/>
        </w:rPr>
        <w:br/>
        <w:t xml:space="preserve">Race 1: </w:t>
      </w:r>
      <w:r w:rsidR="00A403C2">
        <w:rPr>
          <w:rFonts w:ascii="Book Antiqua" w:eastAsia="Book Antiqua" w:hAnsi="Book Antiqua" w:cs="Book Antiqua"/>
          <w:sz w:val="24"/>
          <w:szCs w:val="24"/>
        </w:rPr>
        <w:t>14:e plats</w:t>
      </w:r>
      <w:r w:rsidR="00000000">
        <w:rPr>
          <w:rFonts w:ascii="Book Antiqua" w:eastAsia="Book Antiqua" w:hAnsi="Book Antiqua" w:cs="Book Antiqua"/>
          <w:sz w:val="24"/>
          <w:szCs w:val="24"/>
        </w:rPr>
        <w:br/>
        <w:t xml:space="preserve">Race 2: </w:t>
      </w:r>
      <w:r w:rsidR="00C36840">
        <w:rPr>
          <w:rFonts w:ascii="Book Antiqua" w:eastAsia="Book Antiqua" w:hAnsi="Book Antiqua" w:cs="Book Antiqua"/>
          <w:sz w:val="24"/>
          <w:szCs w:val="24"/>
        </w:rPr>
        <w:t>11:e plats</w:t>
      </w:r>
      <w:r w:rsidR="00395643">
        <w:rPr>
          <w:rFonts w:ascii="Book Antiqua" w:eastAsia="Book Antiqua" w:hAnsi="Book Antiqua" w:cs="Book Antiqua"/>
          <w:sz w:val="24"/>
          <w:szCs w:val="24"/>
        </w:rPr>
        <w:br/>
      </w:r>
      <w:r w:rsidR="00395643">
        <w:rPr>
          <w:rFonts w:ascii="Book Antiqua" w:eastAsia="Book Antiqua" w:hAnsi="Book Antiqua" w:cs="Book Antiqua"/>
          <w:sz w:val="24"/>
          <w:szCs w:val="24"/>
        </w:rPr>
        <w:br/>
      </w:r>
      <w:r w:rsidR="00000000">
        <w:rPr>
          <w:rFonts w:ascii="Book Antiqua" w:eastAsia="Book Antiqua" w:hAnsi="Book Antiqua" w:cs="Book Antiqua"/>
          <w:b/>
          <w:sz w:val="24"/>
          <w:szCs w:val="24"/>
        </w:rPr>
        <w:t>TV länkar ifall du missade du helgens kval och race:</w:t>
      </w:r>
      <w:r w:rsidR="00977C63">
        <w:rPr>
          <w:rFonts w:ascii="Book Antiqua" w:eastAsia="Book Antiqua" w:hAnsi="Book Antiqua" w:cs="Book Antiqua"/>
          <w:b/>
          <w:sz w:val="24"/>
          <w:szCs w:val="24"/>
        </w:rPr>
        <w:br/>
      </w:r>
      <w:hyperlink r:id="rId7">
        <w:r w:rsidR="00000000">
          <w:rPr>
            <w:rFonts w:ascii="Book Antiqua" w:eastAsia="Book Antiqua" w:hAnsi="Book Antiqua" w:cs="Book Antiqua"/>
            <w:color w:val="1155CC"/>
            <w:sz w:val="24"/>
            <w:szCs w:val="24"/>
            <w:u w:val="single"/>
          </w:rPr>
          <w:t>Klicka här för att se Kval 1 och Kval 2</w:t>
        </w:r>
      </w:hyperlink>
      <w:r w:rsidR="00000000">
        <w:rPr>
          <w:rFonts w:ascii="Book Antiqua" w:eastAsia="Book Antiqua" w:hAnsi="Book Antiqua" w:cs="Book Antiqua"/>
          <w:b/>
          <w:sz w:val="24"/>
          <w:szCs w:val="24"/>
        </w:rPr>
        <w:br/>
      </w:r>
      <w:hyperlink r:id="rId8">
        <w:r w:rsidR="00000000">
          <w:rPr>
            <w:rFonts w:ascii="Book Antiqua" w:eastAsia="Book Antiqua" w:hAnsi="Book Antiqua" w:cs="Book Antiqua"/>
            <w:color w:val="1155CC"/>
            <w:sz w:val="24"/>
            <w:szCs w:val="24"/>
            <w:u w:val="single"/>
          </w:rPr>
          <w:t>Klicka här för att se Race 1</w:t>
        </w:r>
      </w:hyperlink>
      <w:r w:rsidR="004E79DE">
        <w:rPr>
          <w:rFonts w:ascii="Book Antiqua" w:eastAsia="Book Antiqua" w:hAnsi="Book Antiqua" w:cs="Book Antiqua"/>
          <w:color w:val="1155CC"/>
          <w:sz w:val="24"/>
          <w:szCs w:val="24"/>
          <w:u w:val="single"/>
        </w:rPr>
        <w:br/>
      </w:r>
      <w:hyperlink r:id="rId9" w:history="1">
        <w:r w:rsidR="004E79DE" w:rsidRPr="004E79DE">
          <w:rPr>
            <w:rStyle w:val="Hyperlink"/>
            <w:rFonts w:ascii="Book Antiqua" w:eastAsia="Book Antiqua" w:hAnsi="Book Antiqua" w:cs="Book Antiqua"/>
            <w:sz w:val="24"/>
            <w:szCs w:val="24"/>
          </w:rPr>
          <w:t>Klicka här för att se Race 2</w:t>
        </w:r>
      </w:hyperlink>
      <w:r w:rsidR="00395643">
        <w:rPr>
          <w:rFonts w:ascii="Book Antiqua" w:eastAsia="Book Antiqua" w:hAnsi="Book Antiqua" w:cs="Book Antiqua"/>
          <w:sz w:val="24"/>
          <w:szCs w:val="24"/>
        </w:rPr>
        <w:br/>
      </w:r>
      <w:r w:rsidR="00395643">
        <w:rPr>
          <w:rFonts w:ascii="Book Antiqua" w:eastAsia="Book Antiqua" w:hAnsi="Book Antiqua" w:cs="Book Antiqua"/>
          <w:sz w:val="24"/>
          <w:szCs w:val="24"/>
        </w:rPr>
        <w:br/>
      </w:r>
      <w:r w:rsidR="00395643">
        <w:rPr>
          <w:rFonts w:ascii="Book Antiqua" w:eastAsia="Book Antiqua" w:hAnsi="Book Antiqua" w:cs="Book Antiqua"/>
          <w:sz w:val="24"/>
          <w:szCs w:val="24"/>
        </w:rPr>
        <w:br/>
      </w:r>
      <w:r w:rsidR="00000000">
        <w:rPr>
          <w:rFonts w:ascii="Book Antiqua" w:eastAsia="Book Antiqua" w:hAnsi="Book Antiqua" w:cs="Book Antiqua"/>
          <w:b/>
          <w:i/>
          <w:sz w:val="24"/>
          <w:szCs w:val="24"/>
        </w:rPr>
        <w:t>Fria rättigheter att använda bilderna.</w:t>
      </w:r>
    </w:p>
    <w:p w14:paraId="06CC4633" w14:textId="77777777" w:rsidR="00E80BEC" w:rsidRDefault="00000000">
      <w:pPr>
        <w:rPr>
          <w:rFonts w:ascii="Book Antiqua" w:eastAsia="Book Antiqua" w:hAnsi="Book Antiqua" w:cs="Book Antiqua"/>
          <w:color w:val="1155CC"/>
          <w:sz w:val="24"/>
          <w:szCs w:val="24"/>
        </w:rPr>
      </w:pPr>
      <w:r>
        <w:rPr>
          <w:rFonts w:ascii="Book Antiqua" w:eastAsia="Book Antiqua" w:hAnsi="Book Antiqua" w:cs="Book Antiqua"/>
          <w:b/>
          <w:sz w:val="24"/>
          <w:szCs w:val="24"/>
        </w:rPr>
        <w:t>Ladda ner pressbilder här:</w:t>
      </w:r>
      <w:r>
        <w:rPr>
          <w:rFonts w:ascii="Book Antiqua" w:eastAsia="Book Antiqua" w:hAnsi="Book Antiqua" w:cs="Book Antiqua"/>
          <w:b/>
          <w:sz w:val="24"/>
          <w:szCs w:val="24"/>
        </w:rPr>
        <w:br/>
      </w:r>
      <w:hyperlink r:id="rId10">
        <w:r>
          <w:rPr>
            <w:rFonts w:ascii="Book Antiqua" w:eastAsia="Book Antiqua" w:hAnsi="Book Antiqua" w:cs="Book Antiqua"/>
            <w:color w:val="1155CC"/>
            <w:sz w:val="24"/>
            <w:szCs w:val="24"/>
            <w:u w:val="single"/>
          </w:rPr>
          <w:t>http://bit.ly/jabaeckman-photos</w:t>
        </w:r>
        <w:r>
          <w:rPr>
            <w:rFonts w:ascii="Book Antiqua" w:eastAsia="Book Antiqua" w:hAnsi="Book Antiqua" w:cs="Book Antiqua"/>
            <w:color w:val="1155CC"/>
            <w:sz w:val="24"/>
            <w:szCs w:val="24"/>
            <w:u w:val="single"/>
          </w:rPr>
          <w:br/>
        </w:r>
      </w:hyperlink>
      <w:hyperlink r:id="rId11">
        <w:r>
          <w:rPr>
            <w:rFonts w:ascii="Book Antiqua" w:eastAsia="Book Antiqua" w:hAnsi="Book Antiqua" w:cs="Book Antiqua"/>
            <w:color w:val="1155CC"/>
            <w:sz w:val="24"/>
            <w:szCs w:val="24"/>
            <w:u w:val="single"/>
          </w:rPr>
          <w:t>https://www.mynewsdesk.com/se/ja-backman/images</w:t>
        </w:r>
      </w:hyperlink>
    </w:p>
    <w:p w14:paraId="65ADD9B5" w14:textId="00166186" w:rsidR="00E80BEC" w:rsidRDefault="00E80BEC">
      <w:pPr>
        <w:pBdr>
          <w:bottom w:val="single" w:sz="12" w:space="1" w:color="000000"/>
        </w:pBdr>
        <w:rPr>
          <w:rFonts w:ascii="Book Antiqua" w:eastAsia="Book Antiqua" w:hAnsi="Book Antiqua" w:cs="Book Antiqua"/>
          <w:b/>
          <w:i/>
          <w:sz w:val="24"/>
          <w:szCs w:val="24"/>
        </w:rPr>
      </w:pPr>
    </w:p>
    <w:p w14:paraId="5985E405" w14:textId="77777777" w:rsidR="00E80BEC" w:rsidRDefault="00000000">
      <w:pPr>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35BA9E90" wp14:editId="5361C7CA">
            <wp:extent cx="5760719" cy="1440179"/>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60719" cy="1440179"/>
                    </a:xfrm>
                    <a:prstGeom prst="rect">
                      <a:avLst/>
                    </a:prstGeom>
                    <a:ln/>
                  </pic:spPr>
                </pic:pic>
              </a:graphicData>
            </a:graphic>
          </wp:inline>
        </w:drawing>
      </w:r>
    </w:p>
    <w:sectPr w:rsidR="00E80BE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A3E"/>
    <w:multiLevelType w:val="hybridMultilevel"/>
    <w:tmpl w:val="E028F874"/>
    <w:lvl w:ilvl="0" w:tplc="9F6ED76C">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2C4449"/>
    <w:multiLevelType w:val="hybridMultilevel"/>
    <w:tmpl w:val="CC50C442"/>
    <w:lvl w:ilvl="0" w:tplc="5D10947C">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8605A1"/>
    <w:multiLevelType w:val="hybridMultilevel"/>
    <w:tmpl w:val="FB4C4D3E"/>
    <w:lvl w:ilvl="0" w:tplc="03A62FD2">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801A74"/>
    <w:multiLevelType w:val="hybridMultilevel"/>
    <w:tmpl w:val="BEEAA3FC"/>
    <w:lvl w:ilvl="0" w:tplc="0964BA4E">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8462698">
    <w:abstractNumId w:val="0"/>
  </w:num>
  <w:num w:numId="2" w16cid:durableId="818772022">
    <w:abstractNumId w:val="2"/>
  </w:num>
  <w:num w:numId="3" w16cid:durableId="1284657687">
    <w:abstractNumId w:val="3"/>
  </w:num>
  <w:num w:numId="4" w16cid:durableId="27421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EC"/>
    <w:rsid w:val="000030E6"/>
    <w:rsid w:val="0002357E"/>
    <w:rsid w:val="000B0883"/>
    <w:rsid w:val="000E2C15"/>
    <w:rsid w:val="00127197"/>
    <w:rsid w:val="0014529D"/>
    <w:rsid w:val="00166A57"/>
    <w:rsid w:val="001C4C04"/>
    <w:rsid w:val="001C70F9"/>
    <w:rsid w:val="00210911"/>
    <w:rsid w:val="00213CA9"/>
    <w:rsid w:val="00214980"/>
    <w:rsid w:val="002F59F6"/>
    <w:rsid w:val="003729AC"/>
    <w:rsid w:val="00387509"/>
    <w:rsid w:val="00395643"/>
    <w:rsid w:val="003A16E1"/>
    <w:rsid w:val="003B1F11"/>
    <w:rsid w:val="00407597"/>
    <w:rsid w:val="00456769"/>
    <w:rsid w:val="004656DE"/>
    <w:rsid w:val="00467247"/>
    <w:rsid w:val="0049132D"/>
    <w:rsid w:val="004D1008"/>
    <w:rsid w:val="004E79DE"/>
    <w:rsid w:val="00503AA6"/>
    <w:rsid w:val="00511BEB"/>
    <w:rsid w:val="00582882"/>
    <w:rsid w:val="00596ED9"/>
    <w:rsid w:val="005A344A"/>
    <w:rsid w:val="005A6797"/>
    <w:rsid w:val="005B5F21"/>
    <w:rsid w:val="005D17D7"/>
    <w:rsid w:val="005D58FF"/>
    <w:rsid w:val="00602510"/>
    <w:rsid w:val="00663A2D"/>
    <w:rsid w:val="00692914"/>
    <w:rsid w:val="006B2D22"/>
    <w:rsid w:val="006D0C88"/>
    <w:rsid w:val="006F59AB"/>
    <w:rsid w:val="007111C0"/>
    <w:rsid w:val="007220D5"/>
    <w:rsid w:val="007D4A51"/>
    <w:rsid w:val="007D6A51"/>
    <w:rsid w:val="00860FC5"/>
    <w:rsid w:val="00863EA9"/>
    <w:rsid w:val="00880FE0"/>
    <w:rsid w:val="008B32E8"/>
    <w:rsid w:val="008E58FC"/>
    <w:rsid w:val="00904640"/>
    <w:rsid w:val="00953B15"/>
    <w:rsid w:val="00977C63"/>
    <w:rsid w:val="009B7C84"/>
    <w:rsid w:val="009D4934"/>
    <w:rsid w:val="00A02150"/>
    <w:rsid w:val="00A2743A"/>
    <w:rsid w:val="00A403C2"/>
    <w:rsid w:val="00A43E56"/>
    <w:rsid w:val="00A83569"/>
    <w:rsid w:val="00AB616E"/>
    <w:rsid w:val="00AD0EAA"/>
    <w:rsid w:val="00B07EEA"/>
    <w:rsid w:val="00B929EA"/>
    <w:rsid w:val="00C36840"/>
    <w:rsid w:val="00C71518"/>
    <w:rsid w:val="00CA1114"/>
    <w:rsid w:val="00CA53C8"/>
    <w:rsid w:val="00CF5541"/>
    <w:rsid w:val="00D558EF"/>
    <w:rsid w:val="00D75650"/>
    <w:rsid w:val="00E746ED"/>
    <w:rsid w:val="00E80BEC"/>
    <w:rsid w:val="00ED7E1A"/>
    <w:rsid w:val="00EE38BF"/>
    <w:rsid w:val="00F66574"/>
    <w:rsid w:val="00F7678B"/>
    <w:rsid w:val="00FB0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AA88"/>
  <w15:docId w15:val="{1E4E1D8E-9118-4CEC-98F7-C01EC6B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ListParagraph">
    <w:name w:val="List Paragraph"/>
    <w:basedOn w:val="Normal"/>
    <w:uiPriority w:val="34"/>
    <w:qFormat/>
    <w:rsid w:val="00AF4361"/>
    <w:pPr>
      <w:ind w:left="720"/>
      <w:contextualSpacing/>
    </w:pPr>
  </w:style>
  <w:style w:type="character" w:styleId="Strong">
    <w:name w:val="Strong"/>
    <w:basedOn w:val="DefaultParagraphFont"/>
    <w:uiPriority w:val="22"/>
    <w:qFormat/>
    <w:rsid w:val="00572099"/>
    <w:rPr>
      <w:b/>
      <w:bCs/>
    </w:rPr>
  </w:style>
  <w:style w:type="character" w:styleId="Emphasis">
    <w:name w:val="Emphasis"/>
    <w:basedOn w:val="DefaultParagraphFont"/>
    <w:uiPriority w:val="20"/>
    <w:qFormat/>
    <w:rsid w:val="00B03CE1"/>
    <w:rPr>
      <w:i/>
      <w:iCs/>
    </w:rPr>
  </w:style>
  <w:style w:type="paragraph" w:styleId="BalloonText">
    <w:name w:val="Balloon Text"/>
    <w:basedOn w:val="Normal"/>
    <w:link w:val="BalloonTextChar"/>
    <w:uiPriority w:val="99"/>
    <w:semiHidden/>
    <w:unhideWhenUsed/>
    <w:rsid w:val="0006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85"/>
    <w:rPr>
      <w:rFonts w:ascii="Segoe UI" w:hAnsi="Segoe UI" w:cs="Segoe UI"/>
      <w:sz w:val="18"/>
      <w:szCs w:val="18"/>
    </w:rPr>
  </w:style>
  <w:style w:type="character" w:styleId="Hyperlink">
    <w:name w:val="Hyperlink"/>
    <w:basedOn w:val="DefaultParagraphFont"/>
    <w:uiPriority w:val="99"/>
    <w:unhideWhenUsed/>
    <w:rsid w:val="002916CE"/>
    <w:rPr>
      <w:color w:val="0563C1" w:themeColor="hyperlink"/>
      <w:u w:val="single"/>
    </w:rPr>
  </w:style>
  <w:style w:type="character" w:styleId="UnresolvedMention">
    <w:name w:val="Unresolved Mention"/>
    <w:basedOn w:val="DefaultParagraphFont"/>
    <w:uiPriority w:val="99"/>
    <w:semiHidden/>
    <w:unhideWhenUsed/>
    <w:rsid w:val="00E02121"/>
    <w:rPr>
      <w:color w:val="605E5C"/>
      <w:shd w:val="clear" w:color="auto" w:fill="E1DFDD"/>
    </w:rPr>
  </w:style>
  <w:style w:type="paragraph" w:styleId="NormalWe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dUO1qoED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j2BBtxVZX9o"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ostman.mynewsdesk.com/ls/click?upn=WoIcRi1A806qLxoNW47-2ByDMK-2FB9-2BYkCh6O459BWDJ545aOroHSZTzKtBcMykYW8eQ6ERGgPGp-2FcoK9cMyYIVnA-3D-3D9B3L_ZtyLTlYa78bQffWNrIlGC89uBpjFc4wPoL31whaXJXqA-2BRsUrcXzNWFVj0soHGyX26TNNKzSJG8P29CGUwlZk8wMQScmiadZYmHpC5iaM8tEj74cd2-2Bshm3O-2FicQq1rN-2B0J0spS3qWh-2BTd-2BFOtBEGa0hOPevvcT2ZyNuHn4H24lKD8TOMITvV1ITcL4U3LzSFx4eOoVK5r4xBL0-2BnU3AkH-2FkBB-2Fy-2BZ-2FJS-2Bo4uhkD6tP2ZO42tgESlOtnQ-2FJzqTvHzSuvUBXoWvWlpWT3ykHsq37UjtrEBmbC4dNCOeD0zEK7OxzrMO3WGfBVeo2bEXTCg7wK3CBUoYPKnYb-2FitNVPaMjt-2BjF-2BhA5xQzTnF-2BLcTU3m0CGdhkEXaQWnN8EoYJIsF-2FE9yWeYWT1x8pPJqLs1djRjvnKGJE249ArqbthAmg-3D" TargetMode="External"/><Relationship Id="rId5" Type="http://schemas.openxmlformats.org/officeDocument/2006/relationships/webSettings" Target="webSettings.xml"/><Relationship Id="rId10" Type="http://schemas.openxmlformats.org/officeDocument/2006/relationships/hyperlink" Target="http://postman.mynewsdesk.com/ls/click?upn=4mSYdFH0I-2BnSctn7rnXbif8-2FRfm6fHVIS6FXq16TURLmrFdqRw6dteDZaOJjr-2FMyMv-C_ZtyLTlYa78bQffWNrIlGC89uBpjFc4wPoL31whaXJXqA-2BRsUrcXzNWFVj0soHGyX26TNNKzSJG8P29CGUwlZk8wMQScmiadZYmHpC5iaM8tEj74cd2-2Bshm3O-2FicQq1rN-2B0J0spS3qWh-2BTd-2BFOtBEGa0hOPevvcT2ZyNuHn4H24lKD8TOMITvV1ITcL4U3LzSFx4eOoVK5r4xBL0-2BnU3AkA5GnTB1N-2FfgzX5T-2FCyjfX8QYE-2B1bRomuvp1CRJ9jo6VHV7zdrYo8QRpmhYze5b1YEUC-2FpQPaNS-2BzMu0kM7NT7Yj7NRMRxsnQvHEYLLpOvzAprZR9xDIqp0dZewR1BOC3zAHf53kx-2FmuoA3Hk-2BNR0k1GbIbiJM8AVhlcZn785MT2KNYO7jZK3B-2Btt9-2B05D3EU9yXtL1yaNt074kK1qPv7UA-3D" TargetMode="External"/><Relationship Id="rId4" Type="http://schemas.openxmlformats.org/officeDocument/2006/relationships/settings" Target="settings.xml"/><Relationship Id="rId9" Type="http://schemas.openxmlformats.org/officeDocument/2006/relationships/hyperlink" Target="https://www.youtube.com/watch?v=YsX01uBV-X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FdLB40RtpXchaPF+w+cQtdrqEw==">CgMxLjA4AHIhMUxNV25NOVNPcE1sLTV5TlNKMUNwVnRBaklxRE5pM1VO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1162</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67</cp:revision>
  <dcterms:created xsi:type="dcterms:W3CDTF">2023-10-02T11:00:00Z</dcterms:created>
  <dcterms:modified xsi:type="dcterms:W3CDTF">2023-10-03T06:12:00Z</dcterms:modified>
</cp:coreProperties>
</file>